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1B" w:rsidRDefault="00044C1B" w:rsidP="003D6E27">
      <w:pPr>
        <w:spacing w:line="560" w:lineRule="exact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</w:p>
    <w:p w:rsidR="00044C1B" w:rsidRDefault="00044C1B" w:rsidP="003D6E27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.2pt;margin-top:19.85pt;width:409.9pt;height:57.9pt;z-index:251658240" fillcolor="red" strokecolor="red">
            <v:shadow color="#868686"/>
            <v:textpath style="font-family:&quot;方正小标宋_GBK&quot;;v-text-kern:t" trim="t" fitpath="t" string="青岛市安全生产委员会办公室"/>
          </v:shape>
        </w:pict>
      </w:r>
    </w:p>
    <w:p w:rsidR="00044C1B" w:rsidRDefault="00044C1B" w:rsidP="003D6E27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044C1B" w:rsidRDefault="00044C1B" w:rsidP="003D6E27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044C1B" w:rsidRDefault="00044C1B" w:rsidP="00633692">
      <w:pPr>
        <w:spacing w:line="540" w:lineRule="exact"/>
        <w:rPr>
          <w:rFonts w:ascii="宋体"/>
          <w:b/>
          <w:sz w:val="44"/>
          <w:szCs w:val="44"/>
        </w:rPr>
      </w:pPr>
    </w:p>
    <w:p w:rsidR="00044C1B" w:rsidRDefault="00044C1B" w:rsidP="00633692">
      <w:pPr>
        <w:spacing w:line="540" w:lineRule="exact"/>
        <w:rPr>
          <w:rFonts w:ascii="宋体"/>
          <w:b/>
          <w:sz w:val="44"/>
          <w:szCs w:val="44"/>
        </w:rPr>
      </w:pPr>
    </w:p>
    <w:p w:rsidR="00044C1B" w:rsidRPr="006046F3" w:rsidRDefault="00044C1B" w:rsidP="008246C8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</w:t>
      </w:r>
      <w:r>
        <w:rPr>
          <w:rFonts w:ascii="方正小标宋_GBK" w:eastAsia="方正小标宋_GBK" w:hAnsi="宋体"/>
          <w:sz w:val="44"/>
          <w:szCs w:val="44"/>
        </w:rPr>
        <w:t>2021</w:t>
      </w:r>
      <w:r w:rsidRPr="006046F3">
        <w:rPr>
          <w:rFonts w:ascii="方正小标宋_GBK" w:eastAsia="方正小标宋_GBK" w:hAnsi="宋体" w:hint="eastAsia"/>
          <w:sz w:val="44"/>
          <w:szCs w:val="44"/>
        </w:rPr>
        <w:t>年</w:t>
      </w:r>
      <w:r w:rsidRPr="006046F3">
        <w:rPr>
          <w:rFonts w:ascii="方正小标宋_GBK" w:eastAsia="方正小标宋_GBK" w:hAnsi="宋体"/>
          <w:sz w:val="44"/>
          <w:szCs w:val="44"/>
        </w:rPr>
        <w:t>1</w:t>
      </w:r>
      <w:r>
        <w:rPr>
          <w:rFonts w:ascii="方正小标宋_GBK" w:eastAsia="方正小标宋_GBK" w:hAnsi="宋体"/>
          <w:sz w:val="44"/>
          <w:szCs w:val="44"/>
        </w:rPr>
        <w:t>-3</w:t>
      </w:r>
      <w:r w:rsidRPr="006046F3">
        <w:rPr>
          <w:rFonts w:ascii="方正小标宋_GBK" w:eastAsia="方正小标宋_GBK" w:hAnsi="宋体" w:hint="eastAsia"/>
          <w:sz w:val="44"/>
          <w:szCs w:val="44"/>
        </w:rPr>
        <w:t>月份全市生产安全事故情况</w:t>
      </w:r>
      <w:r>
        <w:rPr>
          <w:rFonts w:ascii="方正小标宋_GBK" w:eastAsia="方正小标宋_GBK" w:hAnsi="宋体" w:hint="eastAsia"/>
          <w:sz w:val="44"/>
          <w:szCs w:val="44"/>
        </w:rPr>
        <w:t>的</w:t>
      </w:r>
      <w:r w:rsidRPr="006046F3">
        <w:rPr>
          <w:rFonts w:ascii="方正小标宋_GBK" w:eastAsia="方正小标宋_GBK" w:hAnsi="宋体" w:hint="eastAsia"/>
          <w:sz w:val="44"/>
          <w:szCs w:val="44"/>
        </w:rPr>
        <w:t>通报</w:t>
      </w:r>
    </w:p>
    <w:p w:rsidR="00044C1B" w:rsidRDefault="00044C1B" w:rsidP="00633692">
      <w:pPr>
        <w:spacing w:line="560" w:lineRule="exact"/>
        <w:rPr>
          <w:rFonts w:ascii="仿宋_GB2312" w:eastAsia="仿宋_GB2312" w:hAnsi="Times New Roman"/>
          <w:color w:val="000000"/>
          <w:sz w:val="32"/>
          <w:szCs w:val="24"/>
        </w:rPr>
      </w:pPr>
    </w:p>
    <w:p w:rsidR="00044C1B" w:rsidRDefault="00044C1B" w:rsidP="00CA6676">
      <w:pPr>
        <w:spacing w:line="560" w:lineRule="exact"/>
        <w:rPr>
          <w:rFonts w:ascii="仿宋_GB2312" w:eastAsia="仿宋_GB2312" w:hAnsi="Times New Roman"/>
          <w:color w:val="000000"/>
          <w:sz w:val="32"/>
          <w:szCs w:val="24"/>
        </w:rPr>
      </w:pPr>
      <w:r w:rsidRPr="00633692">
        <w:rPr>
          <w:rFonts w:ascii="仿宋_GB2312" w:eastAsia="仿宋_GB2312" w:hAnsi="Times New Roman" w:hint="eastAsia"/>
          <w:color w:val="000000"/>
          <w:sz w:val="32"/>
          <w:szCs w:val="24"/>
        </w:rPr>
        <w:t>各区、市安委会，市政府各部门，市直各企业，中央、省驻青各单位：</w:t>
      </w:r>
    </w:p>
    <w:p w:rsidR="00044C1B" w:rsidRPr="00CD3F88" w:rsidRDefault="00044C1B" w:rsidP="00CA6676">
      <w:pPr>
        <w:spacing w:line="560" w:lineRule="exact"/>
        <w:rPr>
          <w:rFonts w:ascii="仿宋_GB2312" w:eastAsia="仿宋_GB2312" w:hAnsi="Times New Roman"/>
          <w:color w:val="000000"/>
          <w:sz w:val="32"/>
          <w:szCs w:val="24"/>
        </w:rPr>
      </w:pPr>
      <w:r>
        <w:rPr>
          <w:rFonts w:ascii="仿宋_GB2312" w:eastAsia="仿宋_GB2312" w:hAnsi="Times New Roman"/>
          <w:color w:val="000000"/>
          <w:sz w:val="32"/>
          <w:szCs w:val="24"/>
        </w:rPr>
        <w:t xml:space="preserve">    </w:t>
      </w:r>
      <w:r>
        <w:rPr>
          <w:rFonts w:ascii="仿宋_GB2312" w:eastAsia="仿宋_GB2312" w:hAnsi="Times New Roman" w:hint="eastAsia"/>
          <w:color w:val="000000"/>
          <w:sz w:val="32"/>
          <w:szCs w:val="24"/>
        </w:rPr>
        <w:t>现将</w:t>
      </w:r>
      <w:r w:rsidRPr="00CD3F88">
        <w:rPr>
          <w:rFonts w:ascii="仿宋_GB2312" w:eastAsia="仿宋_GB2312" w:hAnsi="Times New Roman"/>
          <w:color w:val="000000"/>
          <w:sz w:val="32"/>
          <w:szCs w:val="24"/>
        </w:rPr>
        <w:t>1-3</w:t>
      </w:r>
      <w:r w:rsidRPr="00CD3F88">
        <w:rPr>
          <w:rFonts w:ascii="仿宋_GB2312" w:eastAsia="仿宋_GB2312" w:hAnsi="Times New Roman" w:hint="eastAsia"/>
          <w:color w:val="000000"/>
          <w:sz w:val="32"/>
          <w:szCs w:val="24"/>
        </w:rPr>
        <w:t>月份全市生产安全事故情况</w:t>
      </w:r>
      <w:r>
        <w:rPr>
          <w:rFonts w:ascii="仿宋_GB2312" w:eastAsia="仿宋_GB2312" w:hAnsi="Times New Roman" w:hint="eastAsia"/>
          <w:color w:val="000000"/>
          <w:sz w:val="32"/>
          <w:szCs w:val="24"/>
        </w:rPr>
        <w:t>通报如下：</w:t>
      </w:r>
    </w:p>
    <w:p w:rsidR="00044C1B" w:rsidRPr="00675895" w:rsidRDefault="00044C1B" w:rsidP="008246C8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675895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基本</w:t>
      </w:r>
      <w:r w:rsidRPr="00675895">
        <w:rPr>
          <w:rFonts w:ascii="黑体" w:eastAsia="黑体" w:hAnsi="黑体" w:hint="eastAsia"/>
          <w:sz w:val="32"/>
          <w:szCs w:val="32"/>
        </w:rPr>
        <w:t>情况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Pr="001F45D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-3</w:t>
      </w:r>
      <w:r w:rsidRPr="001F45D5">
        <w:rPr>
          <w:rFonts w:ascii="仿宋_GB2312" w:eastAsia="仿宋_GB2312" w:hAnsi="仿宋" w:hint="eastAsia"/>
          <w:sz w:val="32"/>
          <w:szCs w:val="32"/>
        </w:rPr>
        <w:t>月份，全市共发生生产安全事故</w:t>
      </w:r>
      <w:r>
        <w:rPr>
          <w:rFonts w:ascii="仿宋_GB2312" w:eastAsia="仿宋_GB2312" w:hAnsi="仿宋"/>
          <w:sz w:val="32"/>
          <w:szCs w:val="32"/>
        </w:rPr>
        <w:t>22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20</w:t>
      </w:r>
      <w:r w:rsidRPr="001F45D5">
        <w:rPr>
          <w:rFonts w:ascii="仿宋_GB2312" w:eastAsia="仿宋_GB2312" w:hAnsi="仿宋" w:hint="eastAsia"/>
          <w:sz w:val="32"/>
          <w:szCs w:val="32"/>
        </w:rPr>
        <w:t>人，</w:t>
      </w:r>
      <w:r w:rsidRPr="00B222F1">
        <w:rPr>
          <w:rFonts w:ascii="仿宋_GB2312" w:eastAsia="仿宋_GB2312" w:hAnsi="仿宋" w:hint="eastAsia"/>
          <w:sz w:val="32"/>
          <w:szCs w:val="32"/>
        </w:rPr>
        <w:t>受伤</w:t>
      </w:r>
      <w:r w:rsidRPr="00B222F1">
        <w:rPr>
          <w:rFonts w:ascii="仿宋_GB2312" w:eastAsia="仿宋_GB2312" w:hAnsi="仿宋"/>
          <w:sz w:val="32"/>
          <w:szCs w:val="32"/>
        </w:rPr>
        <w:t>14</w:t>
      </w:r>
      <w:r w:rsidRPr="00B222F1">
        <w:rPr>
          <w:rFonts w:ascii="仿宋_GB2312" w:eastAsia="仿宋_GB2312" w:hAnsi="仿宋" w:hint="eastAsia"/>
          <w:sz w:val="32"/>
          <w:szCs w:val="32"/>
        </w:rPr>
        <w:t>人，失踪</w:t>
      </w:r>
      <w:r w:rsidRPr="00B222F1">
        <w:rPr>
          <w:rFonts w:ascii="仿宋_GB2312" w:eastAsia="仿宋_GB2312" w:hAnsi="仿宋"/>
          <w:sz w:val="32"/>
          <w:szCs w:val="32"/>
        </w:rPr>
        <w:t>1</w:t>
      </w:r>
      <w:r w:rsidRPr="00B222F1">
        <w:rPr>
          <w:rFonts w:ascii="仿宋_GB2312" w:eastAsia="仿宋_GB2312" w:hAnsi="仿宋" w:hint="eastAsia"/>
          <w:sz w:val="32"/>
          <w:szCs w:val="32"/>
        </w:rPr>
        <w:t>人，</w:t>
      </w:r>
      <w:r w:rsidRPr="001F45D5">
        <w:rPr>
          <w:rFonts w:ascii="仿宋_GB2312" w:eastAsia="仿宋_GB2312" w:hAnsi="仿宋" w:hint="eastAsia"/>
          <w:sz w:val="32"/>
          <w:szCs w:val="32"/>
        </w:rPr>
        <w:t>同比事故起数</w:t>
      </w:r>
      <w:r>
        <w:rPr>
          <w:rFonts w:ascii="仿宋_GB2312" w:eastAsia="仿宋_GB2312" w:hAnsi="仿宋" w:hint="eastAsia"/>
          <w:sz w:val="32"/>
          <w:szCs w:val="32"/>
        </w:rPr>
        <w:t>下降</w:t>
      </w:r>
      <w:r>
        <w:rPr>
          <w:rFonts w:ascii="仿宋_GB2312" w:eastAsia="仿宋_GB2312" w:hAnsi="仿宋"/>
          <w:sz w:val="32"/>
          <w:szCs w:val="32"/>
        </w:rPr>
        <w:t>43.6%</w:t>
      </w:r>
      <w:r>
        <w:rPr>
          <w:rFonts w:ascii="仿宋_GB2312" w:eastAsia="仿宋_GB2312" w:hAnsi="仿宋" w:hint="eastAsia"/>
          <w:sz w:val="32"/>
          <w:szCs w:val="32"/>
        </w:rPr>
        <w:t>，死亡人数上升</w:t>
      </w:r>
      <w:r>
        <w:rPr>
          <w:rFonts w:ascii="仿宋_GB2312" w:eastAsia="仿宋_GB2312" w:hAnsi="仿宋"/>
          <w:sz w:val="32"/>
          <w:szCs w:val="32"/>
        </w:rPr>
        <w:t>5.3</w:t>
      </w:r>
      <w:r w:rsidRPr="001F45D5">
        <w:rPr>
          <w:rFonts w:ascii="仿宋_GB2312" w:eastAsia="仿宋_GB2312" w:hAnsi="仿宋"/>
          <w:sz w:val="32"/>
          <w:szCs w:val="32"/>
        </w:rPr>
        <w:t>%</w:t>
      </w:r>
      <w:r w:rsidRPr="001F45D5">
        <w:rPr>
          <w:rFonts w:ascii="仿宋_GB2312" w:eastAsia="仿宋_GB2312" w:hAnsi="仿宋" w:hint="eastAsia"/>
          <w:sz w:val="32"/>
          <w:szCs w:val="32"/>
        </w:rPr>
        <w:t>，</w:t>
      </w:r>
      <w:r w:rsidRPr="001F45D5">
        <w:rPr>
          <w:rFonts w:ascii="仿宋_GB2312" w:eastAsia="仿宋_GB2312" w:hint="eastAsia"/>
          <w:sz w:val="32"/>
          <w:szCs w:val="32"/>
        </w:rPr>
        <w:t>未发生较大及以上事故。</w:t>
      </w:r>
    </w:p>
    <w:p w:rsidR="00044C1B" w:rsidRPr="00F2439E" w:rsidRDefault="00044C1B" w:rsidP="008246C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月份，全市共发生</w:t>
      </w:r>
      <w:r w:rsidRPr="001F45D5">
        <w:rPr>
          <w:rFonts w:ascii="仿宋_GB2312" w:eastAsia="仿宋_GB2312" w:hAnsi="仿宋" w:hint="eastAsia"/>
          <w:sz w:val="32"/>
          <w:szCs w:val="32"/>
        </w:rPr>
        <w:t>生产安全事故</w:t>
      </w:r>
      <w:r>
        <w:rPr>
          <w:rFonts w:ascii="仿宋_GB2312" w:eastAsia="仿宋_GB2312" w:hAnsi="仿宋"/>
          <w:sz w:val="32"/>
          <w:szCs w:val="32"/>
        </w:rPr>
        <w:t>15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14</w:t>
      </w:r>
      <w:r w:rsidRPr="001F45D5">
        <w:rPr>
          <w:rFonts w:ascii="仿宋_GB2312" w:eastAsia="仿宋_GB2312" w:hAnsi="仿宋" w:hint="eastAsia"/>
          <w:sz w:val="32"/>
          <w:szCs w:val="32"/>
        </w:rPr>
        <w:t>人，</w:t>
      </w:r>
      <w:r>
        <w:rPr>
          <w:rFonts w:ascii="仿宋_GB2312" w:eastAsia="仿宋_GB2312" w:hAnsi="仿宋" w:hint="eastAsia"/>
          <w:sz w:val="32"/>
          <w:szCs w:val="32"/>
        </w:rPr>
        <w:t>受伤</w:t>
      </w:r>
      <w:r>
        <w:rPr>
          <w:rFonts w:ascii="仿宋_GB2312" w:eastAsia="仿宋_GB2312" w:hAnsi="仿宋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人，失踪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人，</w:t>
      </w:r>
      <w:r w:rsidRPr="001F45D5">
        <w:rPr>
          <w:rFonts w:ascii="仿宋_GB2312" w:eastAsia="仿宋_GB2312" w:hAnsi="仿宋" w:hint="eastAsia"/>
          <w:sz w:val="32"/>
          <w:szCs w:val="32"/>
        </w:rPr>
        <w:t>同比事故起数</w:t>
      </w:r>
      <w:r>
        <w:rPr>
          <w:rFonts w:ascii="仿宋_GB2312" w:eastAsia="仿宋_GB2312" w:hAnsi="仿宋" w:hint="eastAsia"/>
          <w:sz w:val="32"/>
          <w:szCs w:val="32"/>
        </w:rPr>
        <w:t>下降</w:t>
      </w:r>
      <w:r>
        <w:rPr>
          <w:rFonts w:ascii="仿宋_GB2312" w:eastAsia="仿宋_GB2312" w:hAnsi="仿宋"/>
          <w:sz w:val="32"/>
          <w:szCs w:val="32"/>
        </w:rPr>
        <w:t>37.5%</w:t>
      </w:r>
      <w:r>
        <w:rPr>
          <w:rFonts w:ascii="仿宋_GB2312" w:eastAsia="仿宋_GB2312" w:hAnsi="仿宋" w:hint="eastAsia"/>
          <w:sz w:val="32"/>
          <w:szCs w:val="32"/>
        </w:rPr>
        <w:t>，死亡人数上升</w:t>
      </w:r>
      <w:r>
        <w:rPr>
          <w:rFonts w:ascii="仿宋_GB2312" w:eastAsia="仿宋_GB2312" w:hAnsi="仿宋"/>
          <w:sz w:val="32"/>
          <w:szCs w:val="32"/>
        </w:rPr>
        <w:t>27.3</w:t>
      </w:r>
      <w:r w:rsidRPr="001F45D5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44C1B" w:rsidRPr="00CE68D8" w:rsidRDefault="00044C1B" w:rsidP="008246C8">
      <w:pPr>
        <w:spacing w:line="560" w:lineRule="exact"/>
        <w:ind w:firstLineChars="200" w:firstLine="31680"/>
        <w:jc w:val="left"/>
        <w:rPr>
          <w:rFonts w:ascii="黑体" w:eastAsia="黑体" w:hAnsi="黑体" w:cs="Calibri"/>
          <w:sz w:val="32"/>
          <w:szCs w:val="32"/>
        </w:rPr>
      </w:pPr>
      <w:r w:rsidRPr="00CE68D8">
        <w:rPr>
          <w:rFonts w:ascii="黑体" w:eastAsia="黑体" w:hAnsi="黑体" w:cs="Calibri" w:hint="eastAsia"/>
          <w:sz w:val="32"/>
          <w:szCs w:val="32"/>
        </w:rPr>
        <w:t>二、事故分布情况</w:t>
      </w:r>
    </w:p>
    <w:p w:rsidR="00044C1B" w:rsidRPr="001F45D5" w:rsidRDefault="00044C1B" w:rsidP="008246C8">
      <w:pPr>
        <w:spacing w:line="560" w:lineRule="exact"/>
        <w:ind w:firstLineChars="200" w:firstLine="31680"/>
        <w:rPr>
          <w:rFonts w:ascii="楷体_GB2312" w:eastAsia="楷体_GB2312" w:hAnsi="仿宋"/>
          <w:sz w:val="32"/>
          <w:szCs w:val="32"/>
        </w:rPr>
      </w:pPr>
      <w:r w:rsidRPr="001F45D5">
        <w:rPr>
          <w:rFonts w:ascii="楷体_GB2312" w:eastAsia="楷体_GB2312" w:hAnsi="仿宋" w:hint="eastAsia"/>
          <w:sz w:val="32"/>
          <w:szCs w:val="32"/>
        </w:rPr>
        <w:t>（一）分行业情况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Pr="001F45D5">
        <w:rPr>
          <w:rFonts w:ascii="仿宋_GB2312" w:eastAsia="仿宋_GB2312" w:hAnsi="仿宋"/>
          <w:sz w:val="32"/>
          <w:szCs w:val="32"/>
        </w:rPr>
        <w:t>.</w:t>
      </w:r>
      <w:r w:rsidRPr="001F45D5">
        <w:rPr>
          <w:rFonts w:ascii="仿宋_GB2312" w:eastAsia="仿宋_GB2312" w:hAnsi="仿宋" w:hint="eastAsia"/>
          <w:sz w:val="32"/>
          <w:szCs w:val="32"/>
        </w:rPr>
        <w:t>商贸制造业。发生事故</w:t>
      </w:r>
      <w:r>
        <w:rPr>
          <w:rFonts w:ascii="仿宋_GB2312" w:eastAsia="仿宋_GB2312" w:hAnsi="仿宋"/>
          <w:sz w:val="32"/>
          <w:szCs w:val="32"/>
        </w:rPr>
        <w:t>10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人，比去年</w:t>
      </w:r>
      <w:r w:rsidRPr="001F45D5">
        <w:rPr>
          <w:rFonts w:ascii="仿宋_GB2312" w:eastAsia="仿宋_GB2312" w:hAnsi="仿宋" w:hint="eastAsia"/>
          <w:sz w:val="32"/>
          <w:szCs w:val="32"/>
        </w:rPr>
        <w:t>事故起数</w:t>
      </w:r>
      <w:r>
        <w:rPr>
          <w:rFonts w:ascii="仿宋_GB2312" w:eastAsia="仿宋_GB2312" w:hAnsi="仿宋" w:hint="eastAsia"/>
          <w:sz w:val="32"/>
          <w:szCs w:val="32"/>
        </w:rPr>
        <w:t>增加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起，死亡人数相同</w:t>
      </w:r>
      <w:r w:rsidRPr="001F45D5">
        <w:rPr>
          <w:rFonts w:ascii="仿宋_GB2312" w:eastAsia="仿宋_GB2312" w:hAnsi="仿宋" w:hint="eastAsia"/>
          <w:sz w:val="32"/>
          <w:szCs w:val="32"/>
        </w:rPr>
        <w:t>。其中，冶金</w:t>
      </w:r>
      <w:r>
        <w:rPr>
          <w:rFonts w:ascii="仿宋_GB2312" w:eastAsia="仿宋_GB2312" w:hAnsi="仿宋" w:hint="eastAsia"/>
          <w:sz w:val="32"/>
          <w:szCs w:val="32"/>
        </w:rPr>
        <w:t>等八</w:t>
      </w:r>
      <w:r w:rsidRPr="001F45D5">
        <w:rPr>
          <w:rFonts w:ascii="仿宋_GB2312" w:eastAsia="仿宋_GB2312" w:hAnsi="仿宋" w:hint="eastAsia"/>
          <w:sz w:val="32"/>
          <w:szCs w:val="32"/>
        </w:rPr>
        <w:t>行业发生事故</w:t>
      </w:r>
      <w:r>
        <w:rPr>
          <w:rFonts w:ascii="仿宋_GB2312" w:eastAsia="仿宋_GB2312" w:hAnsi="仿宋"/>
          <w:sz w:val="32"/>
          <w:szCs w:val="32"/>
        </w:rPr>
        <w:t>5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4</w:t>
      </w:r>
      <w:r w:rsidRPr="001F45D5">
        <w:rPr>
          <w:rFonts w:ascii="仿宋_GB2312" w:eastAsia="仿宋_GB2312" w:hAnsi="仿宋" w:hint="eastAsia"/>
          <w:sz w:val="32"/>
          <w:szCs w:val="32"/>
        </w:rPr>
        <w:t>人，</w:t>
      </w:r>
      <w:r>
        <w:rPr>
          <w:rFonts w:ascii="仿宋_GB2312" w:eastAsia="仿宋_GB2312" w:hAnsi="仿宋" w:hint="eastAsia"/>
          <w:sz w:val="32"/>
          <w:szCs w:val="32"/>
        </w:rPr>
        <w:t>比去年</w:t>
      </w:r>
      <w:r w:rsidRPr="001F45D5">
        <w:rPr>
          <w:rFonts w:ascii="仿宋_GB2312" w:eastAsia="仿宋_GB2312" w:hAnsi="仿宋" w:hint="eastAsia"/>
          <w:sz w:val="32"/>
          <w:szCs w:val="32"/>
        </w:rPr>
        <w:t>事故起数</w:t>
      </w:r>
      <w:r>
        <w:rPr>
          <w:rFonts w:ascii="仿宋_GB2312" w:eastAsia="仿宋_GB2312" w:hAnsi="仿宋" w:hint="eastAsia"/>
          <w:sz w:val="32"/>
          <w:szCs w:val="32"/>
        </w:rPr>
        <w:t>增加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起，死亡人数相同；</w:t>
      </w:r>
      <w:r w:rsidRPr="001F45D5">
        <w:rPr>
          <w:rFonts w:ascii="仿宋_GB2312" w:eastAsia="仿宋_GB2312" w:hAnsi="仿宋" w:hint="eastAsia"/>
          <w:sz w:val="32"/>
          <w:szCs w:val="32"/>
        </w:rPr>
        <w:t>工商贸其他行业发生事故</w:t>
      </w:r>
      <w:r>
        <w:rPr>
          <w:rFonts w:ascii="仿宋_GB2312" w:eastAsia="仿宋_GB2312" w:hAnsi="仿宋"/>
          <w:sz w:val="32"/>
          <w:szCs w:val="32"/>
        </w:rPr>
        <w:t>5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5</w:t>
      </w:r>
      <w:r w:rsidRPr="001F45D5">
        <w:rPr>
          <w:rFonts w:ascii="仿宋_GB2312" w:eastAsia="仿宋_GB2312" w:hAnsi="仿宋" w:hint="eastAsia"/>
          <w:sz w:val="32"/>
          <w:szCs w:val="32"/>
        </w:rPr>
        <w:t>人，</w:t>
      </w:r>
      <w:r>
        <w:rPr>
          <w:rFonts w:ascii="仿宋_GB2312" w:eastAsia="仿宋_GB2312" w:hAnsi="仿宋" w:hint="eastAsia"/>
          <w:sz w:val="32"/>
          <w:szCs w:val="32"/>
        </w:rPr>
        <w:t>比去年</w:t>
      </w:r>
      <w:r w:rsidRPr="001F45D5">
        <w:rPr>
          <w:rFonts w:ascii="仿宋_GB2312" w:eastAsia="仿宋_GB2312" w:hAnsi="仿宋" w:hint="eastAsia"/>
          <w:sz w:val="32"/>
          <w:szCs w:val="32"/>
        </w:rPr>
        <w:t>事故起数</w:t>
      </w:r>
      <w:r>
        <w:rPr>
          <w:rFonts w:ascii="仿宋_GB2312" w:eastAsia="仿宋_GB2312" w:hAnsi="仿宋" w:hint="eastAsia"/>
          <w:sz w:val="32"/>
          <w:szCs w:val="32"/>
        </w:rPr>
        <w:t>增加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起，死亡人数增加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人。</w:t>
      </w:r>
    </w:p>
    <w:p w:rsidR="00044C1B" w:rsidRPr="001F45D5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Pr="001F45D5">
        <w:rPr>
          <w:rFonts w:ascii="仿宋_GB2312" w:eastAsia="仿宋_GB2312" w:hAnsi="仿宋"/>
          <w:sz w:val="32"/>
          <w:szCs w:val="32"/>
        </w:rPr>
        <w:t>.</w:t>
      </w:r>
      <w:r w:rsidRPr="001F45D5">
        <w:rPr>
          <w:rFonts w:ascii="仿宋_GB2312" w:eastAsia="仿宋_GB2312" w:hAnsi="仿宋" w:hint="eastAsia"/>
          <w:sz w:val="32"/>
          <w:szCs w:val="32"/>
        </w:rPr>
        <w:t>建筑业。发生事故</w:t>
      </w:r>
      <w:r>
        <w:rPr>
          <w:rFonts w:ascii="仿宋_GB2312" w:eastAsia="仿宋_GB2312" w:hAnsi="仿宋"/>
          <w:sz w:val="32"/>
          <w:szCs w:val="32"/>
        </w:rPr>
        <w:t>6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5</w:t>
      </w:r>
      <w:r w:rsidRPr="001F45D5">
        <w:rPr>
          <w:rFonts w:ascii="仿宋_GB2312" w:eastAsia="仿宋_GB2312" w:hAnsi="仿宋" w:hint="eastAsia"/>
          <w:sz w:val="32"/>
          <w:szCs w:val="32"/>
        </w:rPr>
        <w:t>人，去年同期未发生事故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Pr="001F45D5">
        <w:rPr>
          <w:rFonts w:ascii="仿宋_GB2312" w:eastAsia="仿宋_GB2312" w:hAnsi="仿宋"/>
          <w:sz w:val="32"/>
          <w:szCs w:val="32"/>
        </w:rPr>
        <w:t>.</w:t>
      </w:r>
      <w:r w:rsidRPr="001F45D5">
        <w:rPr>
          <w:rFonts w:ascii="仿宋_GB2312" w:eastAsia="仿宋_GB2312" w:hAnsi="仿宋" w:hint="eastAsia"/>
          <w:sz w:val="32"/>
          <w:szCs w:val="32"/>
        </w:rPr>
        <w:t>交通运输</w:t>
      </w:r>
      <w:r>
        <w:rPr>
          <w:rFonts w:ascii="仿宋_GB2312" w:eastAsia="仿宋_GB2312" w:hAnsi="仿宋" w:hint="eastAsia"/>
          <w:sz w:val="32"/>
          <w:szCs w:val="32"/>
        </w:rPr>
        <w:t>业</w:t>
      </w:r>
      <w:r w:rsidRPr="001F45D5">
        <w:rPr>
          <w:rFonts w:ascii="仿宋_GB2312" w:eastAsia="仿宋_GB2312" w:hAnsi="仿宋" w:hint="eastAsia"/>
          <w:sz w:val="32"/>
          <w:szCs w:val="32"/>
        </w:rPr>
        <w:t>。</w:t>
      </w:r>
      <w:r w:rsidRPr="007C0D24">
        <w:rPr>
          <w:rFonts w:ascii="仿宋_GB2312" w:eastAsia="仿宋_GB2312" w:hAnsi="仿宋" w:hint="eastAsia"/>
          <w:sz w:val="32"/>
          <w:szCs w:val="32"/>
        </w:rPr>
        <w:t>发生事故</w:t>
      </w:r>
      <w:r>
        <w:rPr>
          <w:rFonts w:ascii="仿宋_GB2312" w:eastAsia="仿宋_GB2312" w:hAnsi="仿宋"/>
          <w:sz w:val="32"/>
          <w:szCs w:val="32"/>
        </w:rPr>
        <w:t>4</w:t>
      </w:r>
      <w:r w:rsidRPr="007C0D24">
        <w:rPr>
          <w:rFonts w:ascii="仿宋_GB2312" w:eastAsia="仿宋_GB2312" w:hAnsi="仿宋" w:hint="eastAsia"/>
          <w:sz w:val="32"/>
          <w:szCs w:val="32"/>
        </w:rPr>
        <w:t>起，死亡</w:t>
      </w:r>
      <w:r w:rsidRPr="007C0D24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人</w:t>
      </w:r>
      <w:r w:rsidRPr="000C7654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比去年</w:t>
      </w:r>
      <w:r w:rsidRPr="001F45D5">
        <w:rPr>
          <w:rFonts w:ascii="仿宋_GB2312" w:eastAsia="仿宋_GB2312" w:hAnsi="仿宋" w:hint="eastAsia"/>
          <w:sz w:val="32"/>
          <w:szCs w:val="32"/>
        </w:rPr>
        <w:t>事故起数</w:t>
      </w:r>
      <w:r>
        <w:rPr>
          <w:rFonts w:ascii="仿宋_GB2312" w:eastAsia="仿宋_GB2312" w:hAnsi="仿宋" w:hint="eastAsia"/>
          <w:sz w:val="32"/>
          <w:szCs w:val="32"/>
        </w:rPr>
        <w:t>减少</w:t>
      </w:r>
      <w:r>
        <w:rPr>
          <w:rFonts w:ascii="仿宋_GB2312" w:eastAsia="仿宋_GB2312" w:hAnsi="仿宋"/>
          <w:sz w:val="32"/>
          <w:szCs w:val="32"/>
        </w:rPr>
        <w:t>23</w:t>
      </w:r>
      <w:r>
        <w:rPr>
          <w:rFonts w:ascii="仿宋_GB2312" w:eastAsia="仿宋_GB2312" w:hAnsi="仿宋" w:hint="eastAsia"/>
          <w:sz w:val="32"/>
          <w:szCs w:val="32"/>
        </w:rPr>
        <w:t>起，死亡人数相同</w:t>
      </w:r>
      <w:r w:rsidRPr="001F45D5">
        <w:rPr>
          <w:rFonts w:ascii="仿宋_GB2312" w:eastAsia="仿宋_GB2312" w:hAnsi="仿宋" w:hint="eastAsia"/>
          <w:sz w:val="32"/>
          <w:szCs w:val="32"/>
        </w:rPr>
        <w:t>。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Pr="001F45D5">
        <w:rPr>
          <w:rFonts w:ascii="仿宋_GB2312" w:eastAsia="仿宋_GB2312" w:hAnsi="仿宋"/>
          <w:sz w:val="32"/>
          <w:szCs w:val="32"/>
        </w:rPr>
        <w:t>.</w:t>
      </w:r>
      <w:r w:rsidRPr="001F45D5">
        <w:rPr>
          <w:rFonts w:ascii="仿宋_GB2312" w:eastAsia="仿宋_GB2312" w:hAnsi="仿宋" w:hint="eastAsia"/>
          <w:sz w:val="32"/>
          <w:szCs w:val="32"/>
        </w:rPr>
        <w:t>农林牧渔业。</w:t>
      </w:r>
      <w:r>
        <w:rPr>
          <w:rFonts w:ascii="仿宋_GB2312" w:eastAsia="仿宋_GB2312" w:hAnsi="仿宋" w:hint="eastAsia"/>
          <w:sz w:val="32"/>
          <w:szCs w:val="32"/>
        </w:rPr>
        <w:t>发生渔业船舶事故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起，失踪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人，</w:t>
      </w:r>
      <w:r w:rsidRPr="001F45D5">
        <w:rPr>
          <w:rFonts w:ascii="仿宋_GB2312" w:eastAsia="仿宋_GB2312" w:hAnsi="仿宋" w:hint="eastAsia"/>
          <w:sz w:val="32"/>
          <w:szCs w:val="32"/>
        </w:rPr>
        <w:t>去年同期未发生事故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44C1B" w:rsidRPr="00BD6ABE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Pr="001F45D5">
        <w:rPr>
          <w:rFonts w:ascii="仿宋_GB2312" w:eastAsia="仿宋_GB2312" w:hAnsi="仿宋"/>
          <w:sz w:val="32"/>
          <w:szCs w:val="32"/>
        </w:rPr>
        <w:t>.</w:t>
      </w:r>
      <w:r w:rsidRPr="001F45D5">
        <w:rPr>
          <w:rFonts w:ascii="仿宋_GB2312" w:eastAsia="仿宋_GB2312" w:hAnsi="仿宋" w:hint="eastAsia"/>
          <w:sz w:val="32"/>
          <w:szCs w:val="32"/>
        </w:rPr>
        <w:t>采矿业。未发生事故。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其他。</w:t>
      </w:r>
      <w:r w:rsidRPr="00076322">
        <w:rPr>
          <w:rFonts w:ascii="仿宋_GB2312" w:eastAsia="仿宋_GB2312" w:hAnsi="仿宋" w:hint="eastAsia"/>
          <w:sz w:val="32"/>
          <w:szCs w:val="32"/>
        </w:rPr>
        <w:t>发生文化</w:t>
      </w:r>
      <w:r>
        <w:rPr>
          <w:rFonts w:ascii="仿宋_GB2312" w:eastAsia="仿宋_GB2312" w:hAnsi="仿宋" w:hint="eastAsia"/>
          <w:sz w:val="32"/>
          <w:szCs w:val="32"/>
        </w:rPr>
        <w:t>、体育和娱乐业</w:t>
      </w:r>
      <w:r w:rsidRPr="00076322">
        <w:rPr>
          <w:rFonts w:ascii="仿宋_GB2312" w:eastAsia="仿宋_GB2312" w:hAnsi="仿宋" w:hint="eastAsia"/>
          <w:sz w:val="32"/>
          <w:szCs w:val="32"/>
        </w:rPr>
        <w:t>事故</w:t>
      </w:r>
      <w:r w:rsidRPr="00076322">
        <w:rPr>
          <w:rFonts w:ascii="仿宋_GB2312" w:eastAsia="仿宋_GB2312" w:hAnsi="仿宋"/>
          <w:sz w:val="32"/>
          <w:szCs w:val="32"/>
        </w:rPr>
        <w:t>1</w:t>
      </w:r>
      <w:r w:rsidRPr="00076322">
        <w:rPr>
          <w:rFonts w:ascii="仿宋_GB2312" w:eastAsia="仿宋_GB2312" w:hAnsi="仿宋" w:hint="eastAsia"/>
          <w:sz w:val="32"/>
          <w:szCs w:val="32"/>
        </w:rPr>
        <w:t>起，死亡</w:t>
      </w:r>
      <w:r w:rsidRPr="00076322">
        <w:rPr>
          <w:rFonts w:ascii="仿宋_GB2312" w:eastAsia="仿宋_GB2312" w:hAnsi="仿宋"/>
          <w:sz w:val="32"/>
          <w:szCs w:val="32"/>
        </w:rPr>
        <w:t>1</w:t>
      </w:r>
      <w:r w:rsidRPr="00076322">
        <w:rPr>
          <w:rFonts w:ascii="仿宋_GB2312" w:eastAsia="仿宋_GB2312" w:hAnsi="仿宋" w:hint="eastAsia"/>
          <w:sz w:val="32"/>
          <w:szCs w:val="32"/>
        </w:rPr>
        <w:t>人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1F45D5">
        <w:rPr>
          <w:rFonts w:ascii="仿宋_GB2312" w:eastAsia="仿宋_GB2312" w:hAnsi="仿宋" w:hint="eastAsia"/>
          <w:sz w:val="32"/>
          <w:szCs w:val="32"/>
        </w:rPr>
        <w:t>去年同期未发生事故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44C1B" w:rsidRDefault="00044C1B" w:rsidP="008246C8">
      <w:pPr>
        <w:ind w:firstLineChars="200" w:firstLine="31680"/>
        <w:jc w:val="center"/>
        <w:rPr>
          <w:rFonts w:ascii="仿宋_GB2312" w:eastAsia="仿宋_GB2312" w:hAnsi="仿宋"/>
          <w:sz w:val="32"/>
          <w:szCs w:val="32"/>
        </w:rPr>
      </w:pPr>
      <w:r w:rsidRPr="004C43F1">
        <w:rPr>
          <w:noProof/>
        </w:rPr>
        <w:object w:dxaOrig="8190" w:dyaOrig="4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表 1" o:spid="_x0000_i1025" type="#_x0000_t75" style="width:409.5pt;height:245.25pt;visibility:visible" o:ole="">
            <v:imagedata r:id="rId7" o:title=""/>
            <o:lock v:ext="edit" aspectratio="f"/>
          </v:shape>
          <o:OLEObject Type="Embed" ProgID="Excel.Chart.8" ShapeID="图表 1" DrawAspect="Content" ObjectID="_1682495934" r:id="rId8"/>
        </w:object>
      </w:r>
    </w:p>
    <w:p w:rsidR="00044C1B" w:rsidRPr="00076322" w:rsidRDefault="00044C1B" w:rsidP="008246C8">
      <w:pPr>
        <w:ind w:firstLineChars="200" w:firstLine="31680"/>
        <w:jc w:val="center"/>
        <w:rPr>
          <w:rFonts w:ascii="仿宋_GB2312" w:eastAsia="仿宋_GB2312" w:hAnsi="仿宋"/>
          <w:sz w:val="32"/>
          <w:szCs w:val="32"/>
        </w:rPr>
      </w:pPr>
      <w:r w:rsidRPr="004C43F1">
        <w:rPr>
          <w:noProof/>
        </w:rPr>
        <w:object w:dxaOrig="8142" w:dyaOrig="5184">
          <v:shape id="图表 2" o:spid="_x0000_i1026" type="#_x0000_t75" style="width:407.25pt;height:259.5pt;visibility:visible" o:ole="">
            <v:imagedata r:id="rId9" o:title=""/>
            <o:lock v:ext="edit" aspectratio="f"/>
          </v:shape>
          <o:OLEObject Type="Embed" ProgID="Excel.Chart.8" ShapeID="图表 2" DrawAspect="Content" ObjectID="_1682495935" r:id="rId10"/>
        </w:object>
      </w:r>
    </w:p>
    <w:p w:rsidR="00044C1B" w:rsidRPr="001F45D5" w:rsidRDefault="00044C1B" w:rsidP="008246C8">
      <w:pPr>
        <w:spacing w:line="560" w:lineRule="exact"/>
        <w:ind w:firstLineChars="200" w:firstLine="31680"/>
        <w:rPr>
          <w:rFonts w:ascii="楷体_GB2312" w:eastAsia="楷体_GB2312" w:hAnsi="仿宋"/>
          <w:sz w:val="32"/>
          <w:szCs w:val="32"/>
        </w:rPr>
      </w:pPr>
      <w:r w:rsidRPr="001F45D5">
        <w:rPr>
          <w:rFonts w:ascii="楷体_GB2312" w:eastAsia="楷体_GB2312" w:hAnsi="仿宋" w:hint="eastAsia"/>
          <w:sz w:val="32"/>
          <w:szCs w:val="32"/>
        </w:rPr>
        <w:t>（二）分区市情况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市北区发生事故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人，比去年</w:t>
      </w:r>
      <w:r w:rsidRPr="001F45D5">
        <w:rPr>
          <w:rFonts w:ascii="仿宋_GB2312" w:eastAsia="仿宋_GB2312" w:hAnsi="仿宋" w:hint="eastAsia"/>
          <w:sz w:val="32"/>
          <w:szCs w:val="32"/>
        </w:rPr>
        <w:t>事故起数</w:t>
      </w:r>
      <w:r>
        <w:rPr>
          <w:rFonts w:ascii="仿宋_GB2312" w:eastAsia="仿宋_GB2312" w:hAnsi="仿宋" w:hint="eastAsia"/>
          <w:sz w:val="32"/>
          <w:szCs w:val="32"/>
        </w:rPr>
        <w:t>增加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起，死亡人数增加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人；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李沧区</w:t>
      </w:r>
      <w:r w:rsidRPr="00FA0C69">
        <w:rPr>
          <w:rFonts w:ascii="仿宋_GB2312" w:eastAsia="仿宋_GB2312" w:hAnsi="仿宋" w:hint="eastAsia"/>
          <w:sz w:val="32"/>
          <w:szCs w:val="32"/>
        </w:rPr>
        <w:t>发生事故</w:t>
      </w:r>
      <w:r>
        <w:rPr>
          <w:rFonts w:ascii="仿宋_GB2312" w:eastAsia="仿宋_GB2312" w:hAnsi="仿宋"/>
          <w:sz w:val="32"/>
          <w:szCs w:val="32"/>
        </w:rPr>
        <w:t>1</w:t>
      </w:r>
      <w:r w:rsidRPr="00FA0C69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1</w:t>
      </w:r>
      <w:r w:rsidRPr="00FA0C69">
        <w:rPr>
          <w:rFonts w:ascii="仿宋_GB2312" w:eastAsia="仿宋_GB2312" w:hAnsi="仿宋" w:hint="eastAsia"/>
          <w:sz w:val="32"/>
          <w:szCs w:val="32"/>
        </w:rPr>
        <w:t>人，</w:t>
      </w:r>
      <w:r w:rsidRPr="002D33D5">
        <w:rPr>
          <w:rFonts w:ascii="仿宋_GB2312" w:eastAsia="仿宋_GB2312" w:hAnsi="仿宋" w:hint="eastAsia"/>
          <w:sz w:val="32"/>
          <w:szCs w:val="32"/>
        </w:rPr>
        <w:t>事故起数</w:t>
      </w:r>
      <w:r>
        <w:rPr>
          <w:rFonts w:ascii="仿宋_GB2312" w:eastAsia="仿宋_GB2312" w:hAnsi="仿宋" w:hint="eastAsia"/>
          <w:sz w:val="32"/>
          <w:szCs w:val="32"/>
        </w:rPr>
        <w:t>与去年相同，</w:t>
      </w:r>
      <w:r w:rsidRPr="002D33D5">
        <w:rPr>
          <w:rFonts w:ascii="仿宋_GB2312" w:eastAsia="仿宋_GB2312" w:hAnsi="仿宋" w:hint="eastAsia"/>
          <w:sz w:val="32"/>
          <w:szCs w:val="32"/>
        </w:rPr>
        <w:t>死亡人数增加</w:t>
      </w:r>
      <w:r>
        <w:rPr>
          <w:rFonts w:ascii="仿宋_GB2312" w:eastAsia="仿宋_GB2312" w:hAnsi="仿宋"/>
          <w:sz w:val="32"/>
          <w:szCs w:val="32"/>
        </w:rPr>
        <w:t>1</w:t>
      </w:r>
      <w:r w:rsidRPr="002D33D5">
        <w:rPr>
          <w:rFonts w:ascii="仿宋_GB2312" w:eastAsia="仿宋_GB2312" w:hAnsi="仿宋" w:hint="eastAsia"/>
          <w:sz w:val="32"/>
          <w:szCs w:val="32"/>
        </w:rPr>
        <w:t>人；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崂山</w:t>
      </w:r>
      <w:r w:rsidRPr="008A5605">
        <w:rPr>
          <w:rFonts w:ascii="仿宋_GB2312" w:eastAsia="仿宋_GB2312" w:hAnsi="仿宋" w:hint="eastAsia"/>
          <w:sz w:val="32"/>
          <w:szCs w:val="32"/>
        </w:rPr>
        <w:t>区发生事故</w:t>
      </w:r>
      <w:r>
        <w:rPr>
          <w:rFonts w:ascii="仿宋_GB2312" w:eastAsia="仿宋_GB2312" w:hAnsi="仿宋"/>
          <w:sz w:val="32"/>
          <w:szCs w:val="32"/>
        </w:rPr>
        <w:t>3</w:t>
      </w:r>
      <w:r w:rsidRPr="008A560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2</w:t>
      </w:r>
      <w:r w:rsidRPr="008A5605">
        <w:rPr>
          <w:rFonts w:ascii="仿宋_GB2312" w:eastAsia="仿宋_GB2312" w:hAnsi="仿宋" w:hint="eastAsia"/>
          <w:sz w:val="32"/>
          <w:szCs w:val="32"/>
        </w:rPr>
        <w:t>人，</w:t>
      </w:r>
      <w:r w:rsidRPr="002D33D5">
        <w:rPr>
          <w:rFonts w:ascii="仿宋_GB2312" w:eastAsia="仿宋_GB2312" w:hAnsi="仿宋" w:hint="eastAsia"/>
          <w:sz w:val="32"/>
          <w:szCs w:val="32"/>
        </w:rPr>
        <w:t>比去年事故起数增加</w:t>
      </w:r>
      <w:r>
        <w:rPr>
          <w:rFonts w:ascii="仿宋_GB2312" w:eastAsia="仿宋_GB2312" w:hAnsi="仿宋"/>
          <w:sz w:val="32"/>
          <w:szCs w:val="32"/>
        </w:rPr>
        <w:t>2</w:t>
      </w:r>
      <w:r w:rsidRPr="002D33D5">
        <w:rPr>
          <w:rFonts w:ascii="仿宋_GB2312" w:eastAsia="仿宋_GB2312" w:hAnsi="仿宋" w:hint="eastAsia"/>
          <w:sz w:val="32"/>
          <w:szCs w:val="32"/>
        </w:rPr>
        <w:t>起，死亡人数增加</w:t>
      </w:r>
      <w:r>
        <w:rPr>
          <w:rFonts w:ascii="仿宋_GB2312" w:eastAsia="仿宋_GB2312" w:hAnsi="仿宋"/>
          <w:sz w:val="32"/>
          <w:szCs w:val="32"/>
        </w:rPr>
        <w:t>1</w:t>
      </w:r>
      <w:r w:rsidRPr="002D33D5">
        <w:rPr>
          <w:rFonts w:ascii="仿宋_GB2312" w:eastAsia="仿宋_GB2312" w:hAnsi="仿宋" w:hint="eastAsia"/>
          <w:sz w:val="32"/>
          <w:szCs w:val="32"/>
        </w:rPr>
        <w:t>人；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西海岸新区发生事故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人，</w:t>
      </w:r>
      <w:r w:rsidRPr="002D33D5">
        <w:rPr>
          <w:rFonts w:ascii="仿宋_GB2312" w:eastAsia="仿宋_GB2312" w:hAnsi="仿宋" w:hint="eastAsia"/>
          <w:sz w:val="32"/>
          <w:szCs w:val="32"/>
        </w:rPr>
        <w:t>比去年事故起数</w:t>
      </w:r>
      <w:r>
        <w:rPr>
          <w:rFonts w:ascii="仿宋_GB2312" w:eastAsia="仿宋_GB2312" w:hAnsi="仿宋" w:hint="eastAsia"/>
          <w:sz w:val="32"/>
          <w:szCs w:val="32"/>
        </w:rPr>
        <w:t>减少</w:t>
      </w:r>
      <w:r>
        <w:rPr>
          <w:rFonts w:ascii="仿宋_GB2312" w:eastAsia="仿宋_GB2312" w:hAnsi="仿宋"/>
          <w:sz w:val="32"/>
          <w:szCs w:val="32"/>
        </w:rPr>
        <w:t>9</w:t>
      </w:r>
      <w:r w:rsidRPr="002D33D5">
        <w:rPr>
          <w:rFonts w:ascii="仿宋_GB2312" w:eastAsia="仿宋_GB2312" w:hAnsi="仿宋" w:hint="eastAsia"/>
          <w:sz w:val="32"/>
          <w:szCs w:val="32"/>
        </w:rPr>
        <w:t>起，死亡人数增加</w:t>
      </w:r>
      <w:r w:rsidRPr="002D33D5">
        <w:rPr>
          <w:rFonts w:ascii="仿宋_GB2312" w:eastAsia="仿宋_GB2312" w:hAnsi="仿宋"/>
          <w:sz w:val="32"/>
          <w:szCs w:val="32"/>
        </w:rPr>
        <w:t>1</w:t>
      </w:r>
      <w:r w:rsidRPr="002D33D5">
        <w:rPr>
          <w:rFonts w:ascii="仿宋_GB2312" w:eastAsia="仿宋_GB2312" w:hAnsi="仿宋" w:hint="eastAsia"/>
          <w:sz w:val="32"/>
          <w:szCs w:val="32"/>
        </w:rPr>
        <w:t>人；</w:t>
      </w:r>
    </w:p>
    <w:p w:rsidR="00044C1B" w:rsidRPr="002D33D5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城阳</w:t>
      </w:r>
      <w:r w:rsidRPr="002D33D5">
        <w:rPr>
          <w:rFonts w:ascii="仿宋_GB2312" w:eastAsia="仿宋_GB2312" w:hAnsi="仿宋" w:hint="eastAsia"/>
          <w:sz w:val="32"/>
          <w:szCs w:val="32"/>
        </w:rPr>
        <w:t>区发生事故</w:t>
      </w:r>
      <w:r>
        <w:rPr>
          <w:rFonts w:ascii="仿宋_GB2312" w:eastAsia="仿宋_GB2312" w:hAnsi="仿宋"/>
          <w:sz w:val="32"/>
          <w:szCs w:val="32"/>
        </w:rPr>
        <w:t>1</w:t>
      </w:r>
      <w:r w:rsidRPr="002D33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1</w:t>
      </w:r>
      <w:r w:rsidRPr="002D33D5">
        <w:rPr>
          <w:rFonts w:ascii="仿宋_GB2312" w:eastAsia="仿宋_GB2312" w:hAnsi="仿宋" w:hint="eastAsia"/>
          <w:sz w:val="32"/>
          <w:szCs w:val="32"/>
        </w:rPr>
        <w:t>人，比去年事故起数减少</w:t>
      </w:r>
      <w:r>
        <w:rPr>
          <w:rFonts w:ascii="仿宋_GB2312" w:eastAsia="仿宋_GB2312" w:hAnsi="仿宋"/>
          <w:sz w:val="32"/>
          <w:szCs w:val="32"/>
        </w:rPr>
        <w:t>3</w:t>
      </w:r>
      <w:r w:rsidRPr="002D33D5">
        <w:rPr>
          <w:rFonts w:ascii="仿宋_GB2312" w:eastAsia="仿宋_GB2312" w:hAnsi="仿宋" w:hint="eastAsia"/>
          <w:sz w:val="32"/>
          <w:szCs w:val="32"/>
        </w:rPr>
        <w:t>起，死亡人数</w:t>
      </w:r>
      <w:r>
        <w:rPr>
          <w:rFonts w:ascii="仿宋_GB2312" w:eastAsia="仿宋_GB2312" w:hAnsi="仿宋" w:hint="eastAsia"/>
          <w:sz w:val="32"/>
          <w:szCs w:val="32"/>
        </w:rPr>
        <w:t>减少</w:t>
      </w:r>
      <w:r>
        <w:rPr>
          <w:rFonts w:ascii="仿宋_GB2312" w:eastAsia="仿宋_GB2312" w:hAnsi="仿宋"/>
          <w:sz w:val="32"/>
          <w:szCs w:val="32"/>
        </w:rPr>
        <w:t>4</w:t>
      </w:r>
      <w:r w:rsidRPr="002D33D5">
        <w:rPr>
          <w:rFonts w:ascii="仿宋_GB2312" w:eastAsia="仿宋_GB2312" w:hAnsi="仿宋" w:hint="eastAsia"/>
          <w:sz w:val="32"/>
          <w:szCs w:val="32"/>
        </w:rPr>
        <w:t>人；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即墨区发生事故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人，</w:t>
      </w:r>
      <w:r w:rsidRPr="002D33D5">
        <w:rPr>
          <w:rFonts w:ascii="仿宋_GB2312" w:eastAsia="仿宋_GB2312" w:hAnsi="仿宋" w:hint="eastAsia"/>
          <w:sz w:val="32"/>
          <w:szCs w:val="32"/>
        </w:rPr>
        <w:t>事故起数与去年相同，死亡人数增加</w:t>
      </w:r>
      <w:r>
        <w:rPr>
          <w:rFonts w:ascii="仿宋_GB2312" w:eastAsia="仿宋_GB2312" w:hAnsi="仿宋"/>
          <w:sz w:val="32"/>
          <w:szCs w:val="32"/>
        </w:rPr>
        <w:t>3</w:t>
      </w:r>
      <w:r w:rsidRPr="002D33D5">
        <w:rPr>
          <w:rFonts w:ascii="仿宋_GB2312" w:eastAsia="仿宋_GB2312" w:hAnsi="仿宋" w:hint="eastAsia"/>
          <w:sz w:val="32"/>
          <w:szCs w:val="32"/>
        </w:rPr>
        <w:t>人；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平度市事故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起，受伤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人，</w:t>
      </w:r>
      <w:r w:rsidRPr="002D33D5">
        <w:rPr>
          <w:rFonts w:ascii="仿宋_GB2312" w:eastAsia="仿宋_GB2312" w:hAnsi="仿宋" w:hint="eastAsia"/>
          <w:sz w:val="32"/>
          <w:szCs w:val="32"/>
        </w:rPr>
        <w:t>比去年事故起数减少</w:t>
      </w:r>
      <w:r>
        <w:rPr>
          <w:rFonts w:ascii="仿宋_GB2312" w:eastAsia="仿宋_GB2312" w:hAnsi="仿宋"/>
          <w:sz w:val="32"/>
          <w:szCs w:val="32"/>
        </w:rPr>
        <w:t>8</w:t>
      </w:r>
      <w:r w:rsidRPr="002D33D5">
        <w:rPr>
          <w:rFonts w:ascii="仿宋_GB2312" w:eastAsia="仿宋_GB2312" w:hAnsi="仿宋" w:hint="eastAsia"/>
          <w:sz w:val="32"/>
          <w:szCs w:val="32"/>
        </w:rPr>
        <w:t>起，死亡人数减少</w:t>
      </w:r>
      <w:r>
        <w:rPr>
          <w:rFonts w:ascii="仿宋_GB2312" w:eastAsia="仿宋_GB2312" w:hAnsi="仿宋"/>
          <w:sz w:val="32"/>
          <w:szCs w:val="32"/>
        </w:rPr>
        <w:t>5</w:t>
      </w:r>
      <w:r w:rsidRPr="002D33D5">
        <w:rPr>
          <w:rFonts w:ascii="仿宋_GB2312" w:eastAsia="仿宋_GB2312" w:hAnsi="仿宋" w:hint="eastAsia"/>
          <w:sz w:val="32"/>
          <w:szCs w:val="32"/>
        </w:rPr>
        <w:t>人；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其他区市</w:t>
      </w:r>
      <w:r w:rsidRPr="00721A37">
        <w:rPr>
          <w:rFonts w:ascii="仿宋_GB2312" w:eastAsia="仿宋_GB2312" w:hAnsi="仿宋" w:hint="eastAsia"/>
          <w:sz w:val="32"/>
          <w:szCs w:val="32"/>
        </w:rPr>
        <w:t>未发生生产安全事故。</w:t>
      </w:r>
    </w:p>
    <w:p w:rsidR="00044C1B" w:rsidRDefault="00044C1B" w:rsidP="00EF19C6">
      <w:pPr>
        <w:jc w:val="center"/>
        <w:rPr>
          <w:rFonts w:ascii="仿宋_GB2312" w:eastAsia="仿宋_GB2312" w:hAnsi="仿宋"/>
          <w:sz w:val="32"/>
          <w:szCs w:val="32"/>
        </w:rPr>
      </w:pPr>
      <w:r w:rsidRPr="004C43F1">
        <w:rPr>
          <w:noProof/>
        </w:rPr>
        <w:object w:dxaOrig="8670" w:dyaOrig="3821">
          <v:shape id="图表 4" o:spid="_x0000_i1027" type="#_x0000_t75" style="width:433.5pt;height:191.25pt;visibility:visible" o:ole="">
            <v:imagedata r:id="rId11" o:title="" cropbottom="-17f"/>
            <o:lock v:ext="edit" aspectratio="f"/>
          </v:shape>
          <o:OLEObject Type="Embed" ProgID="Excel.Chart.8" ShapeID="图表 4" DrawAspect="Content" ObjectID="_1682495936" r:id="rId12"/>
        </w:object>
      </w:r>
    </w:p>
    <w:p w:rsidR="00044C1B" w:rsidRPr="00EF19C6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EF19C6">
        <w:rPr>
          <w:rFonts w:ascii="仿宋_GB2312" w:eastAsia="仿宋_GB2312" w:hAnsi="仿宋" w:hint="eastAsia"/>
          <w:sz w:val="32"/>
          <w:szCs w:val="32"/>
        </w:rPr>
        <w:t>（三）分月度情况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EF19C6">
        <w:rPr>
          <w:rFonts w:ascii="仿宋_GB2312" w:eastAsia="仿宋_GB2312" w:hAnsi="仿宋"/>
          <w:sz w:val="32"/>
          <w:szCs w:val="32"/>
        </w:rPr>
        <w:t>1</w:t>
      </w:r>
      <w:r w:rsidRPr="00EF19C6">
        <w:rPr>
          <w:rFonts w:ascii="仿宋_GB2312" w:eastAsia="仿宋_GB2312" w:hAnsi="仿宋" w:hint="eastAsia"/>
          <w:sz w:val="32"/>
          <w:szCs w:val="32"/>
        </w:rPr>
        <w:t>月份，发生事故</w:t>
      </w:r>
      <w:r>
        <w:rPr>
          <w:rFonts w:ascii="仿宋_GB2312" w:eastAsia="仿宋_GB2312" w:hAnsi="仿宋"/>
          <w:sz w:val="32"/>
          <w:szCs w:val="32"/>
        </w:rPr>
        <w:t>3</w:t>
      </w:r>
      <w:r w:rsidRPr="00EF19C6">
        <w:rPr>
          <w:rFonts w:ascii="仿宋_GB2312" w:eastAsia="仿宋_GB2312" w:hAnsi="仿宋" w:hint="eastAsia"/>
          <w:sz w:val="32"/>
          <w:szCs w:val="32"/>
        </w:rPr>
        <w:t>起，死亡</w:t>
      </w:r>
      <w:r w:rsidRPr="00EF19C6">
        <w:rPr>
          <w:rFonts w:ascii="仿宋_GB2312" w:eastAsia="仿宋_GB2312" w:hAnsi="仿宋"/>
          <w:sz w:val="32"/>
          <w:szCs w:val="32"/>
        </w:rPr>
        <w:t>3</w:t>
      </w:r>
      <w:r w:rsidRPr="00EF19C6">
        <w:rPr>
          <w:rFonts w:ascii="仿宋_GB2312" w:eastAsia="仿宋_GB2312" w:hAnsi="仿宋" w:hint="eastAsia"/>
          <w:sz w:val="32"/>
          <w:szCs w:val="32"/>
        </w:rPr>
        <w:t>人；</w:t>
      </w:r>
      <w:r w:rsidRPr="00EF19C6">
        <w:rPr>
          <w:rFonts w:ascii="仿宋_GB2312" w:eastAsia="仿宋_GB2312" w:hAnsi="仿宋"/>
          <w:sz w:val="32"/>
          <w:szCs w:val="32"/>
        </w:rPr>
        <w:t>2</w:t>
      </w:r>
      <w:r w:rsidRPr="00EF19C6">
        <w:rPr>
          <w:rFonts w:ascii="仿宋_GB2312" w:eastAsia="仿宋_GB2312" w:hAnsi="仿宋" w:hint="eastAsia"/>
          <w:sz w:val="32"/>
          <w:szCs w:val="32"/>
        </w:rPr>
        <w:t>月份，发生事故</w:t>
      </w:r>
      <w:r>
        <w:rPr>
          <w:rFonts w:ascii="仿宋_GB2312" w:eastAsia="仿宋_GB2312" w:hAnsi="仿宋"/>
          <w:sz w:val="32"/>
          <w:szCs w:val="32"/>
        </w:rPr>
        <w:t>4</w:t>
      </w:r>
      <w:r w:rsidRPr="00EF19C6">
        <w:rPr>
          <w:rFonts w:ascii="仿宋_GB2312" w:eastAsia="仿宋_GB2312" w:hAnsi="仿宋" w:hint="eastAsia"/>
          <w:sz w:val="32"/>
          <w:szCs w:val="32"/>
        </w:rPr>
        <w:t>起，死亡</w:t>
      </w:r>
      <w:r w:rsidRPr="00EF19C6">
        <w:rPr>
          <w:rFonts w:ascii="仿宋_GB2312" w:eastAsia="仿宋_GB2312" w:hAnsi="仿宋"/>
          <w:sz w:val="32"/>
          <w:szCs w:val="32"/>
        </w:rPr>
        <w:t>3</w:t>
      </w:r>
      <w:r w:rsidRPr="00EF19C6">
        <w:rPr>
          <w:rFonts w:ascii="仿宋_GB2312" w:eastAsia="仿宋_GB2312" w:hAnsi="仿宋" w:hint="eastAsia"/>
          <w:sz w:val="32"/>
          <w:szCs w:val="32"/>
        </w:rPr>
        <w:t>人</w:t>
      </w:r>
      <w:r>
        <w:rPr>
          <w:rFonts w:ascii="仿宋_GB2312" w:eastAsia="仿宋_GB2312" w:hAnsi="仿宋" w:hint="eastAsia"/>
          <w:sz w:val="32"/>
          <w:szCs w:val="32"/>
        </w:rPr>
        <w:t>，受伤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人</w:t>
      </w:r>
      <w:r w:rsidRPr="00EF19C6">
        <w:rPr>
          <w:rFonts w:ascii="仿宋_GB2312" w:eastAsia="仿宋_GB2312" w:hAnsi="仿宋" w:hint="eastAsia"/>
          <w:sz w:val="32"/>
          <w:szCs w:val="32"/>
        </w:rPr>
        <w:t>；</w:t>
      </w:r>
      <w:r w:rsidRPr="00EF19C6">
        <w:rPr>
          <w:rFonts w:ascii="仿宋_GB2312" w:eastAsia="仿宋_GB2312" w:hAnsi="仿宋"/>
          <w:sz w:val="32"/>
          <w:szCs w:val="32"/>
        </w:rPr>
        <w:t>3</w:t>
      </w:r>
      <w:r w:rsidRPr="00EF19C6">
        <w:rPr>
          <w:rFonts w:ascii="仿宋_GB2312" w:eastAsia="仿宋_GB2312" w:hAnsi="仿宋" w:hint="eastAsia"/>
          <w:sz w:val="32"/>
          <w:szCs w:val="32"/>
        </w:rPr>
        <w:t>月份，发生事故</w:t>
      </w:r>
      <w:r>
        <w:rPr>
          <w:rFonts w:ascii="仿宋_GB2312" w:eastAsia="仿宋_GB2312" w:hAnsi="仿宋"/>
          <w:sz w:val="32"/>
          <w:szCs w:val="32"/>
        </w:rPr>
        <w:t>15</w:t>
      </w:r>
      <w:r w:rsidRPr="00EF19C6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人，受伤</w:t>
      </w:r>
      <w:r>
        <w:rPr>
          <w:rFonts w:ascii="仿宋_GB2312" w:eastAsia="仿宋_GB2312" w:hAnsi="仿宋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，失踪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人。</w:t>
      </w:r>
    </w:p>
    <w:p w:rsidR="00044C1B" w:rsidRPr="00F73D73" w:rsidRDefault="00044C1B" w:rsidP="00F73D73">
      <w:pPr>
        <w:spacing w:line="560" w:lineRule="exact"/>
        <w:jc w:val="center"/>
        <w:rPr>
          <w:rFonts w:ascii="楷体_GB2312" w:eastAsia="楷体_GB2312" w:hAnsi="仿宋"/>
          <w:sz w:val="30"/>
          <w:szCs w:val="30"/>
        </w:rPr>
      </w:pPr>
      <w:r w:rsidRPr="00F73D73">
        <w:rPr>
          <w:rFonts w:ascii="楷体_GB2312" w:eastAsia="楷体_GB2312" w:hAnsi="仿宋"/>
          <w:sz w:val="30"/>
          <w:szCs w:val="30"/>
        </w:rPr>
        <w:t>2021</w:t>
      </w:r>
      <w:r w:rsidRPr="00F73D73">
        <w:rPr>
          <w:rFonts w:ascii="楷体_GB2312" w:eastAsia="楷体_GB2312" w:hAnsi="仿宋" w:hint="eastAsia"/>
          <w:sz w:val="30"/>
          <w:szCs w:val="30"/>
        </w:rPr>
        <w:t>年</w:t>
      </w:r>
      <w:r w:rsidRPr="00F73D73">
        <w:rPr>
          <w:rFonts w:ascii="楷体_GB2312" w:eastAsia="楷体_GB2312" w:hAnsi="仿宋"/>
          <w:sz w:val="30"/>
          <w:szCs w:val="30"/>
        </w:rPr>
        <w:t>1-3</w:t>
      </w:r>
      <w:r w:rsidRPr="00F73D73">
        <w:rPr>
          <w:rFonts w:ascii="楷体_GB2312" w:eastAsia="楷体_GB2312" w:hAnsi="仿宋" w:hint="eastAsia"/>
          <w:sz w:val="30"/>
          <w:szCs w:val="30"/>
        </w:rPr>
        <w:t>月份生产安全事故分月</w:t>
      </w:r>
      <w:r>
        <w:rPr>
          <w:rFonts w:ascii="楷体_GB2312" w:eastAsia="楷体_GB2312" w:hAnsi="仿宋" w:hint="eastAsia"/>
          <w:sz w:val="30"/>
          <w:szCs w:val="30"/>
        </w:rPr>
        <w:t>度</w:t>
      </w:r>
      <w:r w:rsidRPr="00F73D73">
        <w:rPr>
          <w:rFonts w:ascii="楷体_GB2312" w:eastAsia="楷体_GB2312" w:hAnsi="仿宋" w:hint="eastAsia"/>
          <w:sz w:val="30"/>
          <w:szCs w:val="30"/>
        </w:rPr>
        <w:t>统计表</w:t>
      </w:r>
    </w:p>
    <w:tbl>
      <w:tblPr>
        <w:tblW w:w="9240" w:type="dxa"/>
        <w:tblInd w:w="93" w:type="dxa"/>
        <w:tblLook w:val="00A0"/>
      </w:tblPr>
      <w:tblGrid>
        <w:gridCol w:w="960"/>
        <w:gridCol w:w="1280"/>
        <w:gridCol w:w="1480"/>
        <w:gridCol w:w="1280"/>
        <w:gridCol w:w="1480"/>
        <w:gridCol w:w="1280"/>
        <w:gridCol w:w="1480"/>
      </w:tblGrid>
      <w:tr w:rsidR="00044C1B" w:rsidRPr="00DC3A5E" w:rsidTr="00DC3A5E">
        <w:trPr>
          <w:trHeight w:val="4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 w:hint="eastAsia"/>
                <w:color w:val="000000"/>
                <w:kern w:val="0"/>
                <w:sz w:val="22"/>
              </w:rPr>
              <w:t>事故起数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 w:hint="eastAsia"/>
                <w:color w:val="000000"/>
                <w:kern w:val="0"/>
                <w:sz w:val="22"/>
              </w:rPr>
              <w:t>一季度占比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 w:hint="eastAsia"/>
                <w:color w:val="000000"/>
                <w:kern w:val="0"/>
                <w:sz w:val="22"/>
              </w:rPr>
              <w:t>死亡人数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 w:hint="eastAsia"/>
                <w:color w:val="000000"/>
                <w:kern w:val="0"/>
                <w:sz w:val="22"/>
              </w:rPr>
              <w:t>一季度占比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 w:hint="eastAsia"/>
                <w:color w:val="000000"/>
                <w:kern w:val="0"/>
                <w:sz w:val="22"/>
              </w:rPr>
              <w:t>受伤人数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 w:hint="eastAsia"/>
                <w:color w:val="000000"/>
                <w:kern w:val="0"/>
                <w:sz w:val="22"/>
              </w:rPr>
              <w:t>一季度占比</w:t>
            </w:r>
          </w:p>
        </w:tc>
      </w:tr>
      <w:tr w:rsidR="00044C1B" w:rsidRPr="00DC3A5E" w:rsidTr="00DC3A5E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Pr="00DC3A5E">
              <w:rPr>
                <w:rFonts w:ascii="宋体" w:hAnsi="宋体" w:cs="宋体" w:hint="eastAsia"/>
                <w:color w:val="000000"/>
                <w:kern w:val="0"/>
                <w:sz w:val="22"/>
              </w:rPr>
              <w:t>月份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13.6%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15.0%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044C1B" w:rsidRPr="00DC3A5E" w:rsidTr="00DC3A5E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DC3A5E">
              <w:rPr>
                <w:rFonts w:ascii="宋体" w:hAnsi="宋体" w:cs="宋体" w:hint="eastAsia"/>
                <w:color w:val="000000"/>
                <w:kern w:val="0"/>
                <w:sz w:val="22"/>
              </w:rPr>
              <w:t>月份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18.2%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15.0%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21.4%</w:t>
            </w:r>
          </w:p>
        </w:tc>
      </w:tr>
      <w:tr w:rsidR="00044C1B" w:rsidRPr="00DC3A5E" w:rsidTr="00DC3A5E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C3A5E">
              <w:rPr>
                <w:rFonts w:ascii="宋体" w:hAnsi="宋体" w:cs="宋体" w:hint="eastAsia"/>
                <w:color w:val="000000"/>
                <w:kern w:val="0"/>
                <w:sz w:val="22"/>
              </w:rPr>
              <w:t>月份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68.2%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70.0%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C1B" w:rsidRPr="00DC3A5E" w:rsidRDefault="00044C1B" w:rsidP="00DC3A5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C3A5E">
              <w:rPr>
                <w:rFonts w:ascii="宋体" w:hAnsi="宋体" w:cs="宋体"/>
                <w:color w:val="000000"/>
                <w:kern w:val="0"/>
                <w:sz w:val="22"/>
              </w:rPr>
              <w:t>78.6%</w:t>
            </w:r>
          </w:p>
        </w:tc>
      </w:tr>
    </w:tbl>
    <w:p w:rsidR="00044C1B" w:rsidRPr="009E32E6" w:rsidRDefault="00044C1B" w:rsidP="00044C1B">
      <w:pPr>
        <w:spacing w:line="54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9E32E6">
        <w:rPr>
          <w:rFonts w:ascii="黑体" w:eastAsia="黑体" w:hAnsi="黑体" w:hint="eastAsia"/>
          <w:sz w:val="32"/>
          <w:szCs w:val="32"/>
        </w:rPr>
        <w:t>三、生产安全事故形势分析</w:t>
      </w:r>
    </w:p>
    <w:p w:rsidR="00044C1B" w:rsidRPr="002008A3" w:rsidRDefault="00044C1B" w:rsidP="008246C8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9E32E6">
        <w:rPr>
          <w:rFonts w:ascii="楷体_GB2312" w:eastAsia="楷体_GB2312" w:hAnsi="仿宋" w:hint="eastAsia"/>
          <w:sz w:val="32"/>
          <w:szCs w:val="32"/>
        </w:rPr>
        <w:t>（一）当前全市安全生产形势依然严峻复杂。</w:t>
      </w:r>
      <w:r w:rsidRPr="009E32E6">
        <w:rPr>
          <w:rFonts w:ascii="仿宋_GB2312" w:eastAsia="仿宋_GB2312" w:hAnsi="仿宋" w:hint="eastAsia"/>
          <w:sz w:val="32"/>
          <w:szCs w:val="32"/>
        </w:rPr>
        <w:t>虽然全市事故起数较去年同期下降，但死亡人数较同期上升，</w:t>
      </w:r>
      <w:r w:rsidRPr="009E32E6">
        <w:rPr>
          <w:rFonts w:ascii="仿宋_GB2312" w:eastAsia="仿宋_GB2312" w:hAnsi="仿宋"/>
          <w:sz w:val="32"/>
          <w:szCs w:val="32"/>
        </w:rPr>
        <w:t>3</w:t>
      </w:r>
      <w:r w:rsidRPr="009E32E6">
        <w:rPr>
          <w:rFonts w:ascii="仿宋_GB2312" w:eastAsia="仿宋_GB2312" w:hAnsi="仿宋" w:hint="eastAsia"/>
          <w:sz w:val="32"/>
          <w:szCs w:val="32"/>
        </w:rPr>
        <w:t>月份单月事故猛增，共发生生产安全事故</w:t>
      </w:r>
      <w:r w:rsidRPr="009E32E6">
        <w:rPr>
          <w:rFonts w:ascii="仿宋_GB2312" w:eastAsia="仿宋_GB2312" w:hAnsi="仿宋"/>
          <w:sz w:val="32"/>
          <w:szCs w:val="32"/>
        </w:rPr>
        <w:t>15</w:t>
      </w:r>
      <w:r w:rsidRPr="009E32E6">
        <w:rPr>
          <w:rFonts w:ascii="仿宋_GB2312" w:eastAsia="仿宋_GB2312" w:hAnsi="仿宋" w:hint="eastAsia"/>
          <w:sz w:val="32"/>
          <w:szCs w:val="32"/>
        </w:rPr>
        <w:t>起，死亡</w:t>
      </w:r>
      <w:r w:rsidRPr="009E32E6">
        <w:rPr>
          <w:rFonts w:ascii="仿宋_GB2312" w:eastAsia="仿宋_GB2312" w:hAnsi="仿宋"/>
          <w:sz w:val="32"/>
          <w:szCs w:val="32"/>
        </w:rPr>
        <w:t>14</w:t>
      </w:r>
      <w:r w:rsidRPr="009E32E6">
        <w:rPr>
          <w:rFonts w:ascii="仿宋_GB2312" w:eastAsia="仿宋_GB2312" w:hAnsi="仿宋" w:hint="eastAsia"/>
          <w:sz w:val="32"/>
          <w:szCs w:val="32"/>
        </w:rPr>
        <w:t>人，分别占第一季度事故总量的</w:t>
      </w:r>
      <w:r w:rsidRPr="009E32E6">
        <w:rPr>
          <w:rFonts w:ascii="仿宋_GB2312" w:eastAsia="仿宋_GB2312" w:hAnsi="仿宋"/>
          <w:sz w:val="32"/>
          <w:szCs w:val="32"/>
        </w:rPr>
        <w:t>68.2%</w:t>
      </w:r>
      <w:r w:rsidRPr="009E32E6">
        <w:rPr>
          <w:rFonts w:ascii="仿宋_GB2312" w:eastAsia="仿宋_GB2312" w:hAnsi="仿宋" w:hint="eastAsia"/>
          <w:sz w:val="32"/>
          <w:szCs w:val="32"/>
        </w:rPr>
        <w:t>和</w:t>
      </w:r>
      <w:r w:rsidRPr="009E32E6">
        <w:rPr>
          <w:rFonts w:ascii="仿宋_GB2312" w:eastAsia="仿宋_GB2312" w:hAnsi="仿宋"/>
          <w:sz w:val="32"/>
          <w:szCs w:val="32"/>
        </w:rPr>
        <w:t>70%</w:t>
      </w:r>
      <w:r w:rsidRPr="009E32E6">
        <w:rPr>
          <w:rFonts w:ascii="仿宋_GB2312" w:eastAsia="仿宋_GB2312" w:hAnsi="仿宋" w:hint="eastAsia"/>
          <w:sz w:val="32"/>
          <w:szCs w:val="32"/>
        </w:rPr>
        <w:t>，</w:t>
      </w:r>
      <w:r w:rsidRPr="009E32E6">
        <w:rPr>
          <w:rFonts w:ascii="仿宋_GB2312" w:eastAsia="仿宋_GB2312" w:hAnsi="仿宋"/>
          <w:sz w:val="32"/>
          <w:szCs w:val="32"/>
        </w:rPr>
        <w:t>3</w:t>
      </w:r>
      <w:r w:rsidRPr="009E32E6">
        <w:rPr>
          <w:rFonts w:ascii="仿宋_GB2312" w:eastAsia="仿宋_GB2312" w:hAnsi="仿宋" w:hint="eastAsia"/>
          <w:sz w:val="32"/>
          <w:szCs w:val="32"/>
        </w:rPr>
        <w:t>月</w:t>
      </w:r>
      <w:r w:rsidRPr="009E32E6">
        <w:rPr>
          <w:rFonts w:ascii="仿宋_GB2312" w:eastAsia="仿宋_GB2312" w:hAnsi="仿宋"/>
          <w:sz w:val="32"/>
          <w:szCs w:val="32"/>
        </w:rPr>
        <w:t>25</w:t>
      </w:r>
      <w:r w:rsidRPr="009E32E6">
        <w:rPr>
          <w:rFonts w:ascii="仿宋_GB2312" w:eastAsia="仿宋_GB2312" w:hAnsi="仿宋" w:hint="eastAsia"/>
          <w:sz w:val="32"/>
          <w:szCs w:val="32"/>
        </w:rPr>
        <w:t>日</w:t>
      </w:r>
      <w:r w:rsidRPr="009E32E6">
        <w:rPr>
          <w:rFonts w:ascii="仿宋_GB2312" w:eastAsia="仿宋_GB2312" w:hAnsi="仿宋"/>
          <w:sz w:val="32"/>
          <w:szCs w:val="32"/>
        </w:rPr>
        <w:t>-3</w:t>
      </w:r>
      <w:r w:rsidRPr="009E32E6">
        <w:rPr>
          <w:rFonts w:ascii="仿宋_GB2312" w:eastAsia="仿宋_GB2312" w:hAnsi="仿宋" w:hint="eastAsia"/>
          <w:sz w:val="32"/>
          <w:szCs w:val="32"/>
        </w:rPr>
        <w:t>月</w:t>
      </w:r>
      <w:r w:rsidRPr="009E32E6">
        <w:rPr>
          <w:rFonts w:ascii="仿宋_GB2312" w:eastAsia="仿宋_GB2312" w:hAnsi="仿宋"/>
          <w:sz w:val="32"/>
          <w:szCs w:val="32"/>
        </w:rPr>
        <w:t>31</w:t>
      </w:r>
      <w:r w:rsidRPr="009E32E6">
        <w:rPr>
          <w:rFonts w:ascii="仿宋_GB2312" w:eastAsia="仿宋_GB2312" w:hAnsi="仿宋" w:hint="eastAsia"/>
          <w:sz w:val="32"/>
          <w:szCs w:val="32"/>
        </w:rPr>
        <w:t>日七天内，连续发生</w:t>
      </w:r>
      <w:r w:rsidRPr="009E32E6">
        <w:rPr>
          <w:rFonts w:ascii="仿宋_GB2312" w:eastAsia="仿宋_GB2312" w:hAnsi="仿宋"/>
          <w:sz w:val="32"/>
          <w:szCs w:val="32"/>
        </w:rPr>
        <w:t>7</w:t>
      </w:r>
      <w:r w:rsidRPr="009E32E6">
        <w:rPr>
          <w:rFonts w:ascii="仿宋_GB2312" w:eastAsia="仿宋_GB2312" w:hAnsi="仿宋" w:hint="eastAsia"/>
          <w:sz w:val="32"/>
          <w:szCs w:val="32"/>
        </w:rPr>
        <w:t>起事故，死亡（失踪）</w:t>
      </w:r>
      <w:r w:rsidRPr="009E32E6">
        <w:rPr>
          <w:rFonts w:ascii="仿宋_GB2312" w:eastAsia="仿宋_GB2312" w:hAnsi="仿宋"/>
          <w:sz w:val="32"/>
          <w:szCs w:val="32"/>
        </w:rPr>
        <w:t>8</w:t>
      </w:r>
      <w:r w:rsidRPr="009E32E6">
        <w:rPr>
          <w:rFonts w:ascii="仿宋_GB2312" w:eastAsia="仿宋_GB2312" w:hAnsi="仿宋" w:hint="eastAsia"/>
          <w:sz w:val="32"/>
          <w:szCs w:val="32"/>
        </w:rPr>
        <w:t>人，受伤</w:t>
      </w:r>
      <w:r w:rsidRPr="009E32E6">
        <w:rPr>
          <w:rFonts w:ascii="仿宋_GB2312" w:eastAsia="仿宋_GB2312" w:hAnsi="仿宋"/>
          <w:sz w:val="32"/>
          <w:szCs w:val="32"/>
        </w:rPr>
        <w:t>7</w:t>
      </w:r>
      <w:r w:rsidRPr="009E32E6">
        <w:rPr>
          <w:rFonts w:ascii="仿宋_GB2312" w:eastAsia="仿宋_GB2312" w:hAnsi="仿宋" w:hint="eastAsia"/>
          <w:sz w:val="32"/>
          <w:szCs w:val="32"/>
        </w:rPr>
        <w:t>人，</w:t>
      </w:r>
      <w:r>
        <w:rPr>
          <w:rFonts w:ascii="仿宋_GB2312" w:eastAsia="仿宋_GB2312" w:hAnsi="仿宋" w:hint="eastAsia"/>
          <w:sz w:val="32"/>
          <w:szCs w:val="32"/>
        </w:rPr>
        <w:t>安全生产形势严峻复杂。</w:t>
      </w:r>
    </w:p>
    <w:p w:rsidR="00044C1B" w:rsidRPr="0065266E" w:rsidRDefault="00044C1B" w:rsidP="008246C8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2008A3">
        <w:rPr>
          <w:rFonts w:ascii="楷体_GB2312" w:eastAsia="楷体_GB2312" w:hAnsi="仿宋" w:hint="eastAsia"/>
          <w:sz w:val="32"/>
          <w:szCs w:val="32"/>
        </w:rPr>
        <w:t>（二）</w:t>
      </w:r>
      <w:r>
        <w:rPr>
          <w:rFonts w:ascii="楷体_GB2312" w:eastAsia="楷体_GB2312" w:hAnsi="仿宋" w:hint="eastAsia"/>
          <w:sz w:val="32"/>
          <w:szCs w:val="32"/>
        </w:rPr>
        <w:t>从行业领域看，</w:t>
      </w:r>
      <w:r w:rsidRPr="002008A3">
        <w:rPr>
          <w:rFonts w:ascii="楷体_GB2312" w:eastAsia="楷体_GB2312" w:hAnsi="仿宋" w:hint="eastAsia"/>
          <w:sz w:val="32"/>
          <w:szCs w:val="32"/>
        </w:rPr>
        <w:t>建筑业事故上升</w:t>
      </w:r>
      <w:r>
        <w:rPr>
          <w:rFonts w:ascii="楷体_GB2312" w:eastAsia="楷体_GB2312" w:hAnsi="仿宋" w:hint="eastAsia"/>
          <w:sz w:val="32"/>
          <w:szCs w:val="32"/>
        </w:rPr>
        <w:t>明显</w:t>
      </w:r>
      <w:r w:rsidRPr="002008A3">
        <w:rPr>
          <w:rFonts w:ascii="楷体_GB2312" w:eastAsia="楷体_GB2312" w:hAnsi="仿宋" w:hint="eastAsia"/>
          <w:sz w:val="32"/>
          <w:szCs w:val="32"/>
        </w:rPr>
        <w:t>。</w:t>
      </w:r>
      <w:r w:rsidRPr="0065266E">
        <w:rPr>
          <w:rFonts w:ascii="仿宋_GB2312" w:eastAsia="仿宋_GB2312" w:hAnsi="仿宋"/>
          <w:sz w:val="32"/>
          <w:szCs w:val="32"/>
        </w:rPr>
        <w:t>1-3</w:t>
      </w:r>
      <w:r w:rsidRPr="0065266E">
        <w:rPr>
          <w:rFonts w:ascii="仿宋_GB2312" w:eastAsia="仿宋_GB2312" w:hAnsi="仿宋" w:hint="eastAsia"/>
          <w:sz w:val="32"/>
          <w:szCs w:val="32"/>
        </w:rPr>
        <w:t>月份，全市共发生建筑业事故</w:t>
      </w:r>
      <w:r w:rsidRPr="0065266E">
        <w:rPr>
          <w:rFonts w:ascii="仿宋_GB2312" w:eastAsia="仿宋_GB2312" w:hAnsi="仿宋"/>
          <w:sz w:val="32"/>
          <w:szCs w:val="32"/>
        </w:rPr>
        <w:t>6</w:t>
      </w:r>
      <w:r w:rsidRPr="0065266E">
        <w:rPr>
          <w:rFonts w:ascii="仿宋_GB2312" w:eastAsia="仿宋_GB2312" w:hAnsi="仿宋" w:hint="eastAsia"/>
          <w:sz w:val="32"/>
          <w:szCs w:val="32"/>
        </w:rPr>
        <w:t>起，死亡</w:t>
      </w:r>
      <w:r w:rsidRPr="0065266E">
        <w:rPr>
          <w:rFonts w:ascii="仿宋_GB2312" w:eastAsia="仿宋_GB2312" w:hAnsi="仿宋"/>
          <w:sz w:val="32"/>
          <w:szCs w:val="32"/>
        </w:rPr>
        <w:t>5</w:t>
      </w:r>
      <w:r w:rsidRPr="0065266E">
        <w:rPr>
          <w:rFonts w:ascii="仿宋_GB2312" w:eastAsia="仿宋_GB2312" w:hAnsi="仿宋" w:hint="eastAsia"/>
          <w:sz w:val="32"/>
          <w:szCs w:val="32"/>
        </w:rPr>
        <w:t>人，去年同期未发生同类事故。其中房屋建筑发生</w:t>
      </w:r>
      <w:r w:rsidRPr="0065266E">
        <w:rPr>
          <w:rFonts w:ascii="仿宋_GB2312" w:eastAsia="仿宋_GB2312" w:hAnsi="仿宋"/>
          <w:sz w:val="32"/>
          <w:szCs w:val="32"/>
        </w:rPr>
        <w:t>4</w:t>
      </w:r>
      <w:r w:rsidRPr="0065266E">
        <w:rPr>
          <w:rFonts w:ascii="仿宋_GB2312" w:eastAsia="仿宋_GB2312" w:hAnsi="仿宋" w:hint="eastAsia"/>
          <w:sz w:val="32"/>
          <w:szCs w:val="32"/>
        </w:rPr>
        <w:t>起，死亡</w:t>
      </w:r>
      <w:r w:rsidRPr="0065266E">
        <w:rPr>
          <w:rFonts w:ascii="仿宋_GB2312" w:eastAsia="仿宋_GB2312" w:hAnsi="仿宋"/>
          <w:sz w:val="32"/>
          <w:szCs w:val="32"/>
        </w:rPr>
        <w:t>3</w:t>
      </w:r>
      <w:r w:rsidRPr="0065266E">
        <w:rPr>
          <w:rFonts w:ascii="仿宋_GB2312" w:eastAsia="仿宋_GB2312" w:hAnsi="仿宋" w:hint="eastAsia"/>
          <w:sz w:val="32"/>
          <w:szCs w:val="32"/>
        </w:rPr>
        <w:t>人，地铁工程发生</w:t>
      </w:r>
      <w:r w:rsidRPr="0065266E">
        <w:rPr>
          <w:rFonts w:ascii="仿宋_GB2312" w:eastAsia="仿宋_GB2312" w:hAnsi="仿宋"/>
          <w:sz w:val="32"/>
          <w:szCs w:val="32"/>
        </w:rPr>
        <w:t>1</w:t>
      </w:r>
      <w:r w:rsidRPr="0065266E">
        <w:rPr>
          <w:rFonts w:ascii="仿宋_GB2312" w:eastAsia="仿宋_GB2312" w:hAnsi="仿宋" w:hint="eastAsia"/>
          <w:sz w:val="32"/>
          <w:szCs w:val="32"/>
        </w:rPr>
        <w:t>起，</w:t>
      </w:r>
      <w:r>
        <w:rPr>
          <w:rFonts w:ascii="仿宋_GB2312" w:eastAsia="仿宋_GB2312" w:hAnsi="仿宋" w:hint="eastAsia"/>
          <w:sz w:val="32"/>
          <w:szCs w:val="32"/>
        </w:rPr>
        <w:t>死亡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人</w:t>
      </w:r>
      <w:r>
        <w:rPr>
          <w:rFonts w:ascii="仿宋_GB2312" w:eastAsia="仿宋_GB2312" w:hAnsi="仿宋"/>
          <w:sz w:val="32"/>
          <w:szCs w:val="32"/>
        </w:rPr>
        <w:t>,</w:t>
      </w:r>
      <w:r w:rsidRPr="0065266E">
        <w:rPr>
          <w:rFonts w:ascii="仿宋_GB2312" w:eastAsia="仿宋_GB2312" w:hAnsi="仿宋" w:hint="eastAsia"/>
          <w:sz w:val="32"/>
          <w:szCs w:val="32"/>
        </w:rPr>
        <w:t>建筑安装发生</w:t>
      </w:r>
      <w:r w:rsidRPr="0065266E">
        <w:rPr>
          <w:rFonts w:ascii="仿宋_GB2312" w:eastAsia="仿宋_GB2312" w:hAnsi="仿宋"/>
          <w:sz w:val="32"/>
          <w:szCs w:val="32"/>
        </w:rPr>
        <w:t>1</w:t>
      </w:r>
      <w:r w:rsidRPr="0065266E">
        <w:rPr>
          <w:rFonts w:ascii="仿宋_GB2312" w:eastAsia="仿宋_GB2312" w:hAnsi="仿宋" w:hint="eastAsia"/>
          <w:sz w:val="32"/>
          <w:szCs w:val="32"/>
        </w:rPr>
        <w:t>起，死亡</w:t>
      </w:r>
      <w:r w:rsidRPr="0065266E">
        <w:rPr>
          <w:rFonts w:ascii="仿宋_GB2312" w:eastAsia="仿宋_GB2312" w:hAnsi="仿宋"/>
          <w:sz w:val="32"/>
          <w:szCs w:val="32"/>
        </w:rPr>
        <w:t>1</w:t>
      </w:r>
      <w:r w:rsidRPr="0065266E">
        <w:rPr>
          <w:rFonts w:ascii="仿宋_GB2312" w:eastAsia="仿宋_GB2312" w:hAnsi="仿宋" w:hint="eastAsia"/>
          <w:sz w:val="32"/>
          <w:szCs w:val="32"/>
        </w:rPr>
        <w:t>人。</w:t>
      </w:r>
    </w:p>
    <w:p w:rsidR="00044C1B" w:rsidRDefault="00044C1B" w:rsidP="008246C8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93460A">
        <w:rPr>
          <w:rFonts w:ascii="楷体_GB2312" w:eastAsia="楷体_GB2312" w:hAnsi="仿宋" w:hint="eastAsia"/>
          <w:sz w:val="32"/>
          <w:szCs w:val="32"/>
        </w:rPr>
        <w:t>（三）</w:t>
      </w:r>
      <w:r>
        <w:rPr>
          <w:rFonts w:ascii="楷体_GB2312" w:eastAsia="楷体_GB2312" w:hAnsi="仿宋" w:hint="eastAsia"/>
          <w:sz w:val="32"/>
          <w:szCs w:val="32"/>
        </w:rPr>
        <w:t>从辖区看，</w:t>
      </w:r>
      <w:r w:rsidRPr="0093460A">
        <w:rPr>
          <w:rFonts w:ascii="楷体_GB2312" w:eastAsia="楷体_GB2312" w:hAnsi="仿宋" w:hint="eastAsia"/>
          <w:sz w:val="32"/>
          <w:szCs w:val="32"/>
        </w:rPr>
        <w:t>部分区</w:t>
      </w:r>
      <w:r>
        <w:rPr>
          <w:rFonts w:ascii="楷体_GB2312" w:eastAsia="楷体_GB2312" w:hAnsi="仿宋" w:hint="eastAsia"/>
          <w:sz w:val="32"/>
          <w:szCs w:val="32"/>
        </w:rPr>
        <w:t>、</w:t>
      </w:r>
      <w:r w:rsidRPr="0093460A">
        <w:rPr>
          <w:rFonts w:ascii="楷体_GB2312" w:eastAsia="楷体_GB2312" w:hAnsi="仿宋" w:hint="eastAsia"/>
          <w:sz w:val="32"/>
          <w:szCs w:val="32"/>
        </w:rPr>
        <w:t>市事故呈多发态势。</w:t>
      </w:r>
      <w:r w:rsidRPr="0093460A">
        <w:rPr>
          <w:rFonts w:ascii="仿宋_GB2312" w:eastAsia="仿宋_GB2312" w:hAnsi="仿宋" w:hint="eastAsia"/>
          <w:sz w:val="32"/>
          <w:szCs w:val="32"/>
        </w:rPr>
        <w:t>从事故发生数量看，市北区（</w:t>
      </w:r>
      <w:r w:rsidRPr="0093460A">
        <w:rPr>
          <w:rFonts w:ascii="仿宋_GB2312" w:eastAsia="仿宋_GB2312" w:hAnsi="仿宋"/>
          <w:sz w:val="32"/>
          <w:szCs w:val="32"/>
        </w:rPr>
        <w:t>6</w:t>
      </w:r>
      <w:r w:rsidRPr="0093460A">
        <w:rPr>
          <w:rFonts w:ascii="仿宋_GB2312" w:eastAsia="仿宋_GB2312" w:hAnsi="仿宋" w:hint="eastAsia"/>
          <w:sz w:val="32"/>
          <w:szCs w:val="32"/>
        </w:rPr>
        <w:t>起</w:t>
      </w:r>
      <w:r w:rsidRPr="0093460A">
        <w:rPr>
          <w:rFonts w:ascii="仿宋_GB2312" w:eastAsia="仿宋_GB2312" w:hAnsi="仿宋"/>
          <w:sz w:val="32"/>
          <w:szCs w:val="32"/>
        </w:rPr>
        <w:t>5</w:t>
      </w:r>
      <w:r w:rsidRPr="0093460A">
        <w:rPr>
          <w:rFonts w:ascii="仿宋_GB2312" w:eastAsia="仿宋_GB2312" w:hAnsi="仿宋" w:hint="eastAsia"/>
          <w:sz w:val="32"/>
          <w:szCs w:val="32"/>
        </w:rPr>
        <w:t>人）和西海岸新区（</w:t>
      </w:r>
      <w:r w:rsidRPr="0093460A">
        <w:rPr>
          <w:rFonts w:ascii="仿宋_GB2312" w:eastAsia="仿宋_GB2312" w:hAnsi="仿宋"/>
          <w:sz w:val="32"/>
          <w:szCs w:val="32"/>
        </w:rPr>
        <w:t>6</w:t>
      </w:r>
      <w:r w:rsidRPr="0093460A">
        <w:rPr>
          <w:rFonts w:ascii="仿宋_GB2312" w:eastAsia="仿宋_GB2312" w:hAnsi="仿宋" w:hint="eastAsia"/>
          <w:sz w:val="32"/>
          <w:szCs w:val="32"/>
        </w:rPr>
        <w:t>起</w:t>
      </w:r>
      <w:r w:rsidRPr="0093460A">
        <w:rPr>
          <w:rFonts w:ascii="仿宋_GB2312" w:eastAsia="仿宋_GB2312" w:hAnsi="仿宋"/>
          <w:sz w:val="32"/>
          <w:szCs w:val="32"/>
        </w:rPr>
        <w:t>6</w:t>
      </w:r>
      <w:r w:rsidRPr="0093460A">
        <w:rPr>
          <w:rFonts w:ascii="仿宋_GB2312" w:eastAsia="仿宋_GB2312" w:hAnsi="仿宋" w:hint="eastAsia"/>
          <w:sz w:val="32"/>
          <w:szCs w:val="32"/>
        </w:rPr>
        <w:t>人）事故多发。从事故起数来看，</w:t>
      </w:r>
      <w:r>
        <w:rPr>
          <w:rFonts w:ascii="仿宋_GB2312" w:eastAsia="仿宋_GB2312" w:hAnsi="仿宋" w:hint="eastAsia"/>
          <w:sz w:val="32"/>
          <w:szCs w:val="32"/>
        </w:rPr>
        <w:t>与去年相比</w:t>
      </w:r>
      <w:r w:rsidRPr="0093460A">
        <w:rPr>
          <w:rFonts w:ascii="仿宋_GB2312" w:eastAsia="仿宋_GB2312" w:hAnsi="仿宋" w:hint="eastAsia"/>
          <w:sz w:val="32"/>
          <w:szCs w:val="32"/>
        </w:rPr>
        <w:t>市北区、崂山区</w:t>
      </w:r>
      <w:r>
        <w:rPr>
          <w:rFonts w:ascii="仿宋_GB2312" w:eastAsia="仿宋_GB2312" w:hAnsi="仿宋" w:hint="eastAsia"/>
          <w:sz w:val="32"/>
          <w:szCs w:val="32"/>
        </w:rPr>
        <w:t>起数增加</w:t>
      </w:r>
      <w:r w:rsidRPr="0093460A">
        <w:rPr>
          <w:rFonts w:ascii="仿宋_GB2312" w:eastAsia="仿宋_GB2312" w:hAnsi="仿宋" w:hint="eastAsia"/>
          <w:sz w:val="32"/>
          <w:szCs w:val="32"/>
        </w:rPr>
        <w:t>，李沧区和即墨区</w:t>
      </w:r>
      <w:r>
        <w:rPr>
          <w:rFonts w:ascii="仿宋_GB2312" w:eastAsia="仿宋_GB2312" w:hAnsi="仿宋" w:hint="eastAsia"/>
          <w:sz w:val="32"/>
          <w:szCs w:val="32"/>
        </w:rPr>
        <w:t>相同</w:t>
      </w:r>
      <w:r w:rsidRPr="0093460A">
        <w:rPr>
          <w:rFonts w:ascii="仿宋_GB2312" w:eastAsia="仿宋_GB2312" w:hAnsi="仿宋" w:hint="eastAsia"/>
          <w:sz w:val="32"/>
          <w:szCs w:val="32"/>
        </w:rPr>
        <w:t>，西海岸新区、城阳区、平度市</w:t>
      </w:r>
      <w:r>
        <w:rPr>
          <w:rFonts w:ascii="仿宋_GB2312" w:eastAsia="仿宋_GB2312" w:hAnsi="仿宋" w:hint="eastAsia"/>
          <w:sz w:val="32"/>
          <w:szCs w:val="32"/>
        </w:rPr>
        <w:t>减少</w:t>
      </w:r>
      <w:r w:rsidRPr="0093460A">
        <w:rPr>
          <w:rFonts w:ascii="仿宋_GB2312" w:eastAsia="仿宋_GB2312" w:hAnsi="仿宋" w:hint="eastAsia"/>
          <w:sz w:val="32"/>
          <w:szCs w:val="32"/>
        </w:rPr>
        <w:t>。从死亡人数来看，</w:t>
      </w:r>
      <w:r>
        <w:rPr>
          <w:rFonts w:ascii="仿宋_GB2312" w:eastAsia="仿宋_GB2312" w:hAnsi="仿宋" w:hint="eastAsia"/>
          <w:sz w:val="32"/>
          <w:szCs w:val="32"/>
        </w:rPr>
        <w:t>与去年相比</w:t>
      </w:r>
      <w:r w:rsidRPr="0093460A">
        <w:rPr>
          <w:rFonts w:ascii="仿宋_GB2312" w:eastAsia="仿宋_GB2312" w:hAnsi="仿宋" w:hint="eastAsia"/>
          <w:sz w:val="32"/>
          <w:szCs w:val="32"/>
        </w:rPr>
        <w:t>市北区、李沧区、崂山区、西海岸新区，即墨区</w:t>
      </w:r>
      <w:r>
        <w:rPr>
          <w:rFonts w:ascii="仿宋_GB2312" w:eastAsia="仿宋_GB2312" w:hAnsi="仿宋" w:hint="eastAsia"/>
          <w:sz w:val="32"/>
          <w:szCs w:val="32"/>
        </w:rPr>
        <w:t>增加</w:t>
      </w:r>
      <w:r w:rsidRPr="0093460A">
        <w:rPr>
          <w:rFonts w:ascii="仿宋_GB2312" w:eastAsia="仿宋_GB2312" w:hAnsi="仿宋" w:hint="eastAsia"/>
          <w:sz w:val="32"/>
          <w:szCs w:val="32"/>
        </w:rPr>
        <w:t>，城阳区、平度市</w:t>
      </w:r>
      <w:r>
        <w:rPr>
          <w:rFonts w:ascii="仿宋_GB2312" w:eastAsia="仿宋_GB2312" w:hAnsi="仿宋" w:hint="eastAsia"/>
          <w:sz w:val="32"/>
          <w:szCs w:val="32"/>
        </w:rPr>
        <w:t>减少</w:t>
      </w:r>
      <w:r w:rsidRPr="0093460A">
        <w:rPr>
          <w:rFonts w:ascii="仿宋_GB2312" w:eastAsia="仿宋_GB2312" w:hAnsi="仿宋" w:hint="eastAsia"/>
          <w:sz w:val="32"/>
          <w:szCs w:val="32"/>
        </w:rPr>
        <w:t>。</w:t>
      </w:r>
    </w:p>
    <w:p w:rsidR="00044C1B" w:rsidRDefault="00044C1B" w:rsidP="008246C8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AF4C39">
        <w:rPr>
          <w:rFonts w:ascii="楷体_GB2312" w:eastAsia="楷体_GB2312" w:hAnsi="仿宋" w:hint="eastAsia"/>
          <w:sz w:val="32"/>
          <w:szCs w:val="32"/>
        </w:rPr>
        <w:t>（四）</w:t>
      </w:r>
      <w:r>
        <w:rPr>
          <w:rFonts w:ascii="楷体_GB2312" w:eastAsia="楷体_GB2312" w:hAnsi="仿宋" w:hint="eastAsia"/>
          <w:sz w:val="32"/>
          <w:szCs w:val="32"/>
        </w:rPr>
        <w:t>从事故类型看，</w:t>
      </w:r>
      <w:r w:rsidRPr="00AF4C39">
        <w:rPr>
          <w:rFonts w:ascii="楷体_GB2312" w:eastAsia="楷体_GB2312" w:hAnsi="仿宋" w:hint="eastAsia"/>
          <w:sz w:val="32"/>
          <w:szCs w:val="32"/>
        </w:rPr>
        <w:t>高处坠落和机械伤害事故比重大。</w:t>
      </w:r>
      <w:r w:rsidRPr="00AF4C39">
        <w:rPr>
          <w:rFonts w:ascii="仿宋_GB2312" w:eastAsia="仿宋_GB2312" w:hAnsi="仿宋" w:hint="eastAsia"/>
          <w:sz w:val="32"/>
          <w:szCs w:val="32"/>
        </w:rPr>
        <w:t>从事故发生类型来看，高处坠落事故</w:t>
      </w:r>
      <w:r w:rsidRPr="00AF4C39">
        <w:rPr>
          <w:rFonts w:ascii="仿宋_GB2312" w:eastAsia="仿宋_GB2312" w:hAnsi="仿宋"/>
          <w:sz w:val="32"/>
          <w:szCs w:val="32"/>
        </w:rPr>
        <w:t>6</w:t>
      </w:r>
      <w:r w:rsidRPr="00AF4C39">
        <w:rPr>
          <w:rFonts w:ascii="仿宋_GB2312" w:eastAsia="仿宋_GB2312" w:hAnsi="仿宋" w:hint="eastAsia"/>
          <w:sz w:val="32"/>
          <w:szCs w:val="32"/>
        </w:rPr>
        <w:t>起</w:t>
      </w:r>
      <w:r w:rsidRPr="00AF4C39">
        <w:rPr>
          <w:rFonts w:ascii="仿宋_GB2312" w:eastAsia="仿宋_GB2312" w:hAnsi="仿宋"/>
          <w:sz w:val="32"/>
          <w:szCs w:val="32"/>
        </w:rPr>
        <w:t>5</w:t>
      </w:r>
      <w:r w:rsidRPr="00AF4C39">
        <w:rPr>
          <w:rFonts w:ascii="仿宋_GB2312" w:eastAsia="仿宋_GB2312" w:hAnsi="仿宋" w:hint="eastAsia"/>
          <w:sz w:val="32"/>
          <w:szCs w:val="32"/>
        </w:rPr>
        <w:t>人，机械伤害</w:t>
      </w:r>
      <w:r w:rsidRPr="00AF4C39">
        <w:rPr>
          <w:rFonts w:ascii="仿宋_GB2312" w:eastAsia="仿宋_GB2312" w:hAnsi="仿宋"/>
          <w:sz w:val="32"/>
          <w:szCs w:val="32"/>
        </w:rPr>
        <w:t>5</w:t>
      </w:r>
      <w:r w:rsidRPr="00AF4C39">
        <w:rPr>
          <w:rFonts w:ascii="仿宋_GB2312" w:eastAsia="仿宋_GB2312" w:hAnsi="仿宋" w:hint="eastAsia"/>
          <w:sz w:val="32"/>
          <w:szCs w:val="32"/>
        </w:rPr>
        <w:t>起</w:t>
      </w:r>
      <w:r w:rsidRPr="00AF4C39">
        <w:rPr>
          <w:rFonts w:ascii="仿宋_GB2312" w:eastAsia="仿宋_GB2312" w:hAnsi="仿宋"/>
          <w:sz w:val="32"/>
          <w:szCs w:val="32"/>
        </w:rPr>
        <w:t>5</w:t>
      </w:r>
      <w:r w:rsidRPr="00AF4C39">
        <w:rPr>
          <w:rFonts w:ascii="仿宋_GB2312" w:eastAsia="仿宋_GB2312" w:hAnsi="仿宋" w:hint="eastAsia"/>
          <w:sz w:val="32"/>
          <w:szCs w:val="32"/>
        </w:rPr>
        <w:t>人，两种事故类型占事故总量的一半。另外，坍塌事故发生</w:t>
      </w:r>
      <w:r w:rsidRPr="00AF4C39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起，</w:t>
      </w:r>
      <w:r w:rsidRPr="00AF4C39">
        <w:rPr>
          <w:rFonts w:ascii="仿宋_GB2312" w:eastAsia="仿宋_GB2312" w:hAnsi="仿宋" w:hint="eastAsia"/>
          <w:sz w:val="32"/>
          <w:szCs w:val="32"/>
        </w:rPr>
        <w:t>死亡</w:t>
      </w:r>
      <w:r w:rsidRPr="00AF4C39">
        <w:rPr>
          <w:rFonts w:ascii="仿宋_GB2312" w:eastAsia="仿宋_GB2312" w:hAnsi="仿宋"/>
          <w:sz w:val="32"/>
          <w:szCs w:val="32"/>
        </w:rPr>
        <w:t>1</w:t>
      </w:r>
      <w:r w:rsidRPr="00AF4C39">
        <w:rPr>
          <w:rFonts w:ascii="仿宋_GB2312" w:eastAsia="仿宋_GB2312" w:hAnsi="仿宋" w:hint="eastAsia"/>
          <w:sz w:val="32"/>
          <w:szCs w:val="32"/>
        </w:rPr>
        <w:t>人，</w:t>
      </w:r>
      <w:r w:rsidRPr="00AF4C39">
        <w:rPr>
          <w:rFonts w:ascii="仿宋_GB2312" w:eastAsia="仿宋_GB2312" w:hAnsi="仿宋"/>
          <w:sz w:val="32"/>
          <w:szCs w:val="32"/>
        </w:rPr>
        <w:t>7</w:t>
      </w:r>
      <w:r w:rsidRPr="00AF4C39">
        <w:rPr>
          <w:rFonts w:ascii="仿宋_GB2312" w:eastAsia="仿宋_GB2312" w:hAnsi="仿宋" w:hint="eastAsia"/>
          <w:sz w:val="32"/>
          <w:szCs w:val="32"/>
        </w:rPr>
        <w:t>人受伤。物体打击（</w:t>
      </w:r>
      <w:r w:rsidRPr="00AF4C39">
        <w:rPr>
          <w:rFonts w:ascii="仿宋_GB2312" w:eastAsia="仿宋_GB2312" w:hAnsi="仿宋"/>
          <w:sz w:val="32"/>
          <w:szCs w:val="32"/>
        </w:rPr>
        <w:t>2</w:t>
      </w:r>
      <w:r w:rsidRPr="00AF4C39">
        <w:rPr>
          <w:rFonts w:ascii="仿宋_GB2312" w:eastAsia="仿宋_GB2312" w:hAnsi="仿宋" w:hint="eastAsia"/>
          <w:sz w:val="32"/>
          <w:szCs w:val="32"/>
        </w:rPr>
        <w:t>起</w:t>
      </w:r>
      <w:r w:rsidRPr="00AF4C39">
        <w:rPr>
          <w:rFonts w:ascii="仿宋_GB2312" w:eastAsia="仿宋_GB2312" w:hAnsi="仿宋"/>
          <w:sz w:val="32"/>
          <w:szCs w:val="32"/>
        </w:rPr>
        <w:t>2</w:t>
      </w:r>
      <w:r w:rsidRPr="00AF4C39">
        <w:rPr>
          <w:rFonts w:ascii="仿宋_GB2312" w:eastAsia="仿宋_GB2312" w:hAnsi="仿宋" w:hint="eastAsia"/>
          <w:sz w:val="32"/>
          <w:szCs w:val="32"/>
        </w:rPr>
        <w:t>人）、起重伤害（</w:t>
      </w:r>
      <w:r w:rsidRPr="00AF4C39">
        <w:rPr>
          <w:rFonts w:ascii="仿宋_GB2312" w:eastAsia="仿宋_GB2312" w:hAnsi="仿宋"/>
          <w:sz w:val="32"/>
          <w:szCs w:val="32"/>
        </w:rPr>
        <w:t>1</w:t>
      </w:r>
      <w:r w:rsidRPr="00AF4C39">
        <w:rPr>
          <w:rFonts w:ascii="仿宋_GB2312" w:eastAsia="仿宋_GB2312" w:hAnsi="仿宋" w:hint="eastAsia"/>
          <w:sz w:val="32"/>
          <w:szCs w:val="32"/>
        </w:rPr>
        <w:t>起</w:t>
      </w:r>
      <w:r w:rsidRPr="00AF4C39">
        <w:rPr>
          <w:rFonts w:ascii="仿宋_GB2312" w:eastAsia="仿宋_GB2312" w:hAnsi="仿宋"/>
          <w:sz w:val="32"/>
          <w:szCs w:val="32"/>
        </w:rPr>
        <w:t>1</w:t>
      </w:r>
      <w:r w:rsidRPr="00AF4C39">
        <w:rPr>
          <w:rFonts w:ascii="仿宋_GB2312" w:eastAsia="仿宋_GB2312" w:hAnsi="仿宋" w:hint="eastAsia"/>
          <w:sz w:val="32"/>
          <w:szCs w:val="32"/>
        </w:rPr>
        <w:t>人）、火灾（</w:t>
      </w:r>
      <w:r w:rsidRPr="00AF4C39">
        <w:rPr>
          <w:rFonts w:ascii="仿宋_GB2312" w:eastAsia="仿宋_GB2312" w:hAnsi="仿宋"/>
          <w:sz w:val="32"/>
          <w:szCs w:val="32"/>
        </w:rPr>
        <w:t>1</w:t>
      </w:r>
      <w:r w:rsidRPr="00AF4C39">
        <w:rPr>
          <w:rFonts w:ascii="仿宋_GB2312" w:eastAsia="仿宋_GB2312" w:hAnsi="仿宋" w:hint="eastAsia"/>
          <w:sz w:val="32"/>
          <w:szCs w:val="32"/>
        </w:rPr>
        <w:t>起</w:t>
      </w:r>
      <w:r w:rsidRPr="00AF4C39">
        <w:rPr>
          <w:rFonts w:ascii="仿宋_GB2312" w:eastAsia="仿宋_GB2312" w:hAnsi="仿宋"/>
          <w:sz w:val="32"/>
          <w:szCs w:val="32"/>
        </w:rPr>
        <w:t>2</w:t>
      </w:r>
      <w:r w:rsidRPr="00AF4C39">
        <w:rPr>
          <w:rFonts w:ascii="仿宋_GB2312" w:eastAsia="仿宋_GB2312" w:hAnsi="仿宋" w:hint="eastAsia"/>
          <w:sz w:val="32"/>
          <w:szCs w:val="32"/>
        </w:rPr>
        <w:t>伤）、车辆伤害（</w:t>
      </w:r>
      <w:r w:rsidRPr="00AF4C39">
        <w:rPr>
          <w:rFonts w:ascii="仿宋_GB2312" w:eastAsia="仿宋_GB2312" w:hAnsi="仿宋"/>
          <w:sz w:val="32"/>
          <w:szCs w:val="32"/>
        </w:rPr>
        <w:t>1</w:t>
      </w:r>
      <w:r w:rsidRPr="00AF4C39">
        <w:rPr>
          <w:rFonts w:ascii="仿宋_GB2312" w:eastAsia="仿宋_GB2312" w:hAnsi="仿宋" w:hint="eastAsia"/>
          <w:sz w:val="32"/>
          <w:szCs w:val="32"/>
        </w:rPr>
        <w:t>起</w:t>
      </w:r>
      <w:r w:rsidRPr="00AF4C39">
        <w:rPr>
          <w:rFonts w:ascii="仿宋_GB2312" w:eastAsia="仿宋_GB2312" w:hAnsi="仿宋"/>
          <w:sz w:val="32"/>
          <w:szCs w:val="32"/>
        </w:rPr>
        <w:t>1</w:t>
      </w:r>
      <w:r w:rsidRPr="00AF4C39">
        <w:rPr>
          <w:rFonts w:ascii="仿宋_GB2312" w:eastAsia="仿宋_GB2312" w:hAnsi="仿宋" w:hint="eastAsia"/>
          <w:sz w:val="32"/>
          <w:szCs w:val="32"/>
        </w:rPr>
        <w:t>人）等事故均有发生。</w:t>
      </w:r>
    </w:p>
    <w:p w:rsidR="00044C1B" w:rsidRPr="007665BB" w:rsidRDefault="00044C1B" w:rsidP="008246C8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912782">
        <w:rPr>
          <w:rFonts w:ascii="楷体_GB2312" w:eastAsia="楷体_GB2312" w:hAnsi="仿宋" w:hint="eastAsia"/>
          <w:sz w:val="32"/>
          <w:szCs w:val="32"/>
        </w:rPr>
        <w:t>（五）部分企业、部门安全生产基础仍存在薄弱环节。</w:t>
      </w:r>
      <w:r w:rsidRPr="00912782">
        <w:rPr>
          <w:rFonts w:ascii="仿宋_GB2312" w:eastAsia="仿宋_GB2312" w:hAnsi="仿宋" w:hint="eastAsia"/>
          <w:sz w:val="32"/>
          <w:szCs w:val="32"/>
        </w:rPr>
        <w:t>一是企业主体责任压实不够。部分企业安全管理水平低，主体责任落实不到位，事故隐患排查不</w:t>
      </w:r>
      <w:r>
        <w:rPr>
          <w:rFonts w:ascii="仿宋_GB2312" w:eastAsia="仿宋_GB2312" w:hAnsi="仿宋" w:hint="eastAsia"/>
          <w:sz w:val="32"/>
          <w:szCs w:val="32"/>
        </w:rPr>
        <w:t>全面</w:t>
      </w:r>
      <w:r w:rsidRPr="00912782">
        <w:rPr>
          <w:rFonts w:ascii="仿宋_GB2312" w:eastAsia="仿宋_GB2312" w:hAnsi="仿宋" w:hint="eastAsia"/>
          <w:sz w:val="32"/>
          <w:szCs w:val="32"/>
        </w:rPr>
        <w:t>，作业中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912782">
        <w:rPr>
          <w:rFonts w:ascii="仿宋_GB2312" w:eastAsia="仿宋_GB2312" w:hAnsi="仿宋" w:hint="eastAsia"/>
          <w:sz w:val="32"/>
          <w:szCs w:val="32"/>
        </w:rPr>
        <w:t>三违</w:t>
      </w:r>
      <w:r>
        <w:rPr>
          <w:rFonts w:ascii="仿宋_GB2312" w:eastAsia="仿宋_GB2312" w:hAnsi="仿宋" w:hint="eastAsia"/>
          <w:sz w:val="32"/>
          <w:szCs w:val="32"/>
        </w:rPr>
        <w:t>行为”</w:t>
      </w:r>
      <w:r w:rsidRPr="00912782">
        <w:rPr>
          <w:rFonts w:ascii="仿宋_GB2312" w:eastAsia="仿宋_GB2312" w:hAnsi="仿宋" w:hint="eastAsia"/>
          <w:sz w:val="32"/>
          <w:szCs w:val="32"/>
        </w:rPr>
        <w:t>严重，个别企业在</w:t>
      </w:r>
      <w:r>
        <w:rPr>
          <w:rFonts w:ascii="仿宋_GB2312" w:eastAsia="仿宋_GB2312" w:hAnsi="仿宋" w:hint="eastAsia"/>
          <w:sz w:val="32"/>
          <w:szCs w:val="32"/>
        </w:rPr>
        <w:t>第一季度</w:t>
      </w:r>
      <w:r w:rsidRPr="00912782">
        <w:rPr>
          <w:rFonts w:ascii="仿宋_GB2312" w:eastAsia="仿宋_GB2312" w:hAnsi="仿宋" w:hint="eastAsia"/>
          <w:sz w:val="32"/>
          <w:szCs w:val="32"/>
        </w:rPr>
        <w:t>连续发生生产安全事故，说明企业长期存在事故隐患，未真正落实防范措施，制度规范执行不到位</w:t>
      </w:r>
      <w:r>
        <w:rPr>
          <w:rFonts w:ascii="仿宋_GB2312" w:eastAsia="仿宋_GB2312" w:hAnsi="仿宋" w:hint="eastAsia"/>
          <w:sz w:val="32"/>
          <w:szCs w:val="32"/>
        </w:rPr>
        <w:t>；二是部分辖区和行业部门安全监管能力不足，对行业领域的</w:t>
      </w:r>
      <w:r w:rsidRPr="00912782">
        <w:rPr>
          <w:rFonts w:ascii="仿宋_GB2312" w:eastAsia="仿宋_GB2312" w:hAnsi="仿宋" w:hint="eastAsia"/>
          <w:sz w:val="32"/>
          <w:szCs w:val="32"/>
        </w:rPr>
        <w:t>排查整治不彻底、不深入，缺乏力度和手段；三是从业人员安全意识不强。部分从业人员不按安全操作规程作业，不熟悉岗位工作流程和应急处置技能，安全意识淡薄</w:t>
      </w:r>
      <w:r>
        <w:rPr>
          <w:rFonts w:ascii="仿宋_GB2312" w:eastAsia="仿宋_GB2312" w:hAnsi="仿宋" w:hint="eastAsia"/>
          <w:sz w:val="32"/>
          <w:szCs w:val="32"/>
        </w:rPr>
        <w:t>，近期</w:t>
      </w:r>
      <w:r w:rsidRPr="001D1FFD">
        <w:rPr>
          <w:rFonts w:ascii="仿宋_GB2312" w:eastAsia="仿宋_GB2312" w:hAnsi="仿宋" w:hint="eastAsia"/>
          <w:sz w:val="32"/>
          <w:szCs w:val="32"/>
        </w:rPr>
        <w:t>事故的发生往往与安全管理人员专业能力差、一线工人缺乏安全教育和培训、缺乏风险意识和自我保护能力密切相关。</w:t>
      </w:r>
      <w:r>
        <w:rPr>
          <w:rFonts w:ascii="仿宋_GB2312" w:eastAsia="仿宋_GB2312" w:hAnsi="仿宋" w:hint="eastAsia"/>
          <w:sz w:val="32"/>
          <w:szCs w:val="32"/>
        </w:rPr>
        <w:t>如</w:t>
      </w:r>
      <w:r w:rsidRPr="00912782">
        <w:rPr>
          <w:rFonts w:ascii="仿宋_GB2312" w:eastAsia="仿宋_GB2312" w:hAnsi="仿宋" w:hint="eastAsia"/>
          <w:sz w:val="32"/>
          <w:szCs w:val="32"/>
        </w:rPr>
        <w:t>高处坠落事故均与员工安全带佩戴等防护措施未落实原因有关，机械伤害事故均与员工不遵守操作规程原因有</w:t>
      </w:r>
      <w:r w:rsidRPr="007665BB">
        <w:rPr>
          <w:rFonts w:ascii="仿宋_GB2312" w:eastAsia="仿宋_GB2312" w:hAnsi="仿宋" w:hint="eastAsia"/>
          <w:sz w:val="32"/>
          <w:szCs w:val="32"/>
        </w:rPr>
        <w:t>关。</w:t>
      </w:r>
    </w:p>
    <w:p w:rsidR="00044C1B" w:rsidRPr="007665BB" w:rsidRDefault="00044C1B" w:rsidP="008246C8">
      <w:pPr>
        <w:spacing w:line="54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7665BB">
        <w:rPr>
          <w:rFonts w:ascii="黑体" w:eastAsia="黑体" w:hAnsi="黑体" w:hint="eastAsia"/>
          <w:sz w:val="32"/>
          <w:szCs w:val="32"/>
        </w:rPr>
        <w:t>四、下一步措施</w:t>
      </w:r>
    </w:p>
    <w:p w:rsidR="00044C1B" w:rsidRPr="002964C7" w:rsidRDefault="00044C1B" w:rsidP="008246C8">
      <w:pPr>
        <w:spacing w:line="560" w:lineRule="exact"/>
        <w:ind w:firstLineChars="200" w:firstLine="31680"/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</w:pPr>
      <w:r w:rsidRPr="002964C7">
        <w:rPr>
          <w:rFonts w:ascii="楷体_GB2312" w:eastAsia="楷体_GB2312" w:hAnsi="??" w:cs="宋体" w:hint="eastAsia"/>
          <w:kern w:val="0"/>
          <w:sz w:val="32"/>
          <w:szCs w:val="32"/>
          <w:bdr w:val="none" w:sz="0" w:space="0" w:color="auto" w:frame="1"/>
        </w:rPr>
        <w:t>（一）切实做好当前安全生产工作。</w:t>
      </w:r>
      <w:r w:rsidRPr="002964C7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各级各部门要充分认识当前全市安全生产形势的严峻性、紧迫性和不确定性，时刻绷紧安全生产之弦，抓好责任落实，守牢安全底线。全面扎实开展拉网式、起底式安全生产大排查大整治行动，对所有行业领域、所有相关人员全覆盖，对任何违法违规行为、任何弄虚作假行为零容忍，坚决防范遏制各类事故发生。</w:t>
      </w:r>
    </w:p>
    <w:p w:rsidR="00044C1B" w:rsidRDefault="00044C1B" w:rsidP="008246C8">
      <w:pPr>
        <w:spacing w:line="560" w:lineRule="exact"/>
        <w:ind w:firstLineChars="200" w:firstLine="31680"/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</w:pPr>
      <w:r w:rsidRPr="002964C7">
        <w:rPr>
          <w:rFonts w:ascii="楷体_GB2312" w:eastAsia="楷体_GB2312" w:hAnsi="??" w:cs="宋体" w:hint="eastAsia"/>
          <w:kern w:val="0"/>
          <w:sz w:val="32"/>
          <w:szCs w:val="32"/>
          <w:bdr w:val="none" w:sz="0" w:space="0" w:color="auto" w:frame="1"/>
        </w:rPr>
        <w:t>（二）加强重点行业领域监管。</w:t>
      </w:r>
      <w:r w:rsidRPr="00527F16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第一</w:t>
      </w:r>
      <w:r w:rsidRPr="002964C7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季度全市生产安全事故类型中高处坠落、机械伤害事故发生率居高不下，物体打击事故上升明显，生产经营性火灾及坍塌事故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时有发生。</w:t>
      </w:r>
      <w:r w:rsidRPr="002964C7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针对上述事故高发态势，各级各单位要高度重视，聚焦重点，对事故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易发、多发、频发的重点区域、重点行业加强动态监管。特别是建筑</w:t>
      </w:r>
      <w:r w:rsidRPr="005262DC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领域要加强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房屋建设、</w:t>
      </w:r>
      <w:r w:rsidRPr="005262DC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地铁、市政基础设施等工程建筑安全监管，</w:t>
      </w:r>
      <w:r w:rsidRPr="004E0AB4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对施工各个部位、各个环节要逐一进行梳理，认真整改发现的问题，</w:t>
      </w:r>
      <w:r w:rsidRPr="005262DC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要盯紧起重机械、深基坑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防护</w:t>
      </w:r>
      <w:r w:rsidRPr="005262DC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、</w:t>
      </w:r>
      <w:r w:rsidRPr="004E0AB4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模板支撑、高空作业</w:t>
      </w:r>
      <w:r w:rsidRPr="005262DC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等安全重点环节，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严格落实防坍塌、防坠落等安全措施，严查严防严控安全风险隐患。同时，</w:t>
      </w:r>
      <w:r w:rsidRPr="002964C7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危化品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、非煤矿山、</w:t>
      </w:r>
      <w:r w:rsidRPr="002964C7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道路交通、城镇燃气、海洋渔业、民爆、消防等重点行业领域，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要</w:t>
      </w:r>
      <w:r w:rsidRPr="002964C7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把现阶段“不发生事故作为第一要求”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，</w:t>
      </w:r>
      <w:r w:rsidRPr="002964C7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扎实开展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好</w:t>
      </w:r>
      <w:r w:rsidRPr="002964C7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百日攻坚执法检查，迅速扭转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当前</w:t>
      </w:r>
      <w:r w:rsidRPr="002964C7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安全生产的严峻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形势。</w:t>
      </w:r>
    </w:p>
    <w:p w:rsidR="00044C1B" w:rsidRPr="00A31241" w:rsidRDefault="00044C1B" w:rsidP="008246C8">
      <w:pPr>
        <w:spacing w:line="560" w:lineRule="exact"/>
        <w:ind w:firstLineChars="200" w:firstLine="31680"/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</w:pPr>
      <w:r w:rsidRPr="00A31241">
        <w:rPr>
          <w:rFonts w:ascii="楷体_GB2312" w:eastAsia="楷体_GB2312" w:hAnsi="??" w:cs="宋体" w:hint="eastAsia"/>
          <w:kern w:val="0"/>
          <w:sz w:val="32"/>
          <w:szCs w:val="32"/>
          <w:bdr w:val="none" w:sz="0" w:space="0" w:color="auto" w:frame="1"/>
        </w:rPr>
        <w:t>（</w:t>
      </w:r>
      <w:r>
        <w:rPr>
          <w:rFonts w:ascii="楷体_GB2312" w:eastAsia="楷体_GB2312" w:hAnsi="??" w:cs="宋体" w:hint="eastAsia"/>
          <w:kern w:val="0"/>
          <w:sz w:val="32"/>
          <w:szCs w:val="32"/>
          <w:bdr w:val="none" w:sz="0" w:space="0" w:color="auto" w:frame="1"/>
        </w:rPr>
        <w:t>三</w:t>
      </w:r>
      <w:r w:rsidRPr="00A31241">
        <w:rPr>
          <w:rFonts w:ascii="楷体_GB2312" w:eastAsia="楷体_GB2312" w:hAnsi="??" w:cs="宋体" w:hint="eastAsia"/>
          <w:kern w:val="0"/>
          <w:sz w:val="32"/>
          <w:szCs w:val="32"/>
          <w:bdr w:val="none" w:sz="0" w:space="0" w:color="auto" w:frame="1"/>
        </w:rPr>
        <w:t>）进一步压实企业主体责任。</w:t>
      </w:r>
      <w:r w:rsidRPr="00A31241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必须把企业安全生产责任压紧压实，要将大排查大整治工作深入推进到生产、管理一线，督促指导生产经营单位制定全员安全生产责任清单，坚决落实“全员参与、全岗位覆盖、全过程衔接”的隐患排查治理制度，要加强重要场所、要害部位、关键环节的日常检查，提高一线岗位人员的安全意识和安全操作技能，严防违规作业、无证上岗、交底不实、培训走过场等多发问题引发风险，严防用电、动火等小细节导致大事故。</w:t>
      </w:r>
    </w:p>
    <w:p w:rsidR="00044C1B" w:rsidRPr="003E42D1" w:rsidRDefault="00044C1B" w:rsidP="008246C8">
      <w:pPr>
        <w:spacing w:line="560" w:lineRule="exact"/>
        <w:ind w:firstLineChars="200" w:firstLine="31680"/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</w:pPr>
      <w:r w:rsidRPr="003E42D1">
        <w:rPr>
          <w:rFonts w:ascii="楷体_GB2312" w:eastAsia="楷体_GB2312" w:hAnsi="??" w:cs="宋体" w:hint="eastAsia"/>
          <w:kern w:val="0"/>
          <w:sz w:val="32"/>
          <w:szCs w:val="32"/>
          <w:bdr w:val="none" w:sz="0" w:space="0" w:color="auto" w:frame="1"/>
        </w:rPr>
        <w:t>（</w:t>
      </w:r>
      <w:r>
        <w:rPr>
          <w:rFonts w:ascii="楷体_GB2312" w:eastAsia="楷体_GB2312" w:hAnsi="??" w:cs="宋体" w:hint="eastAsia"/>
          <w:kern w:val="0"/>
          <w:sz w:val="32"/>
          <w:szCs w:val="32"/>
          <w:bdr w:val="none" w:sz="0" w:space="0" w:color="auto" w:frame="1"/>
        </w:rPr>
        <w:t>四</w:t>
      </w:r>
      <w:r w:rsidRPr="003E42D1">
        <w:rPr>
          <w:rFonts w:ascii="楷体_GB2312" w:eastAsia="楷体_GB2312" w:hAnsi="??" w:cs="宋体" w:hint="eastAsia"/>
          <w:kern w:val="0"/>
          <w:sz w:val="32"/>
          <w:szCs w:val="32"/>
          <w:bdr w:val="none" w:sz="0" w:space="0" w:color="auto" w:frame="1"/>
        </w:rPr>
        <w:t>）强化应急值守</w:t>
      </w:r>
      <w:r>
        <w:rPr>
          <w:rFonts w:ascii="楷体_GB2312" w:eastAsia="楷体_GB2312" w:hAnsi="??" w:cs="宋体" w:hint="eastAsia"/>
          <w:kern w:val="0"/>
          <w:sz w:val="32"/>
          <w:szCs w:val="32"/>
          <w:bdr w:val="none" w:sz="0" w:space="0" w:color="auto" w:frame="1"/>
        </w:rPr>
        <w:t>和</w:t>
      </w:r>
      <w:r w:rsidRPr="003E42D1">
        <w:rPr>
          <w:rFonts w:ascii="楷体_GB2312" w:eastAsia="楷体_GB2312" w:hAnsi="??" w:cs="宋体" w:hint="eastAsia"/>
          <w:kern w:val="0"/>
          <w:sz w:val="32"/>
          <w:szCs w:val="32"/>
          <w:bdr w:val="none" w:sz="0" w:space="0" w:color="auto" w:frame="1"/>
        </w:rPr>
        <w:t>事故应对处置工作。</w:t>
      </w:r>
      <w:r w:rsidRPr="003E42D1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各级各部门要高度重视突发事件和事故信息报告工作</w:t>
      </w:r>
      <w:r w:rsidRPr="003E42D1"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  <w:t>,</w:t>
      </w:r>
      <w:r w:rsidRPr="003E42D1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严格执行《青岛市突发事件信息报告和处置工作规程》和《青岛市生产安全事故统计信息联网直报制度》，保持全时响应，迅速准确核实核报信息。严格落实领导带班和</w:t>
      </w:r>
      <w:r w:rsidRPr="003E42D1"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  <w:t>24</w:t>
      </w:r>
      <w:r w:rsidRPr="003E42D1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小时值班制度，确保联络畅通，优化应急响应流程，有效对接各方应急资源，确保发生生产安全事故及突发事件时，能够快速有效形成合力共同应对处置。</w:t>
      </w:r>
    </w:p>
    <w:p w:rsidR="00044C1B" w:rsidRPr="003E42D1" w:rsidRDefault="00044C1B" w:rsidP="008246C8">
      <w:pPr>
        <w:spacing w:line="560" w:lineRule="exact"/>
        <w:ind w:firstLineChars="200" w:firstLine="31680"/>
        <w:rPr>
          <w:rFonts w:ascii="仿宋_GB2312" w:eastAsia="仿宋_GB2312" w:hAnsi="??" w:cs="宋体"/>
          <w:color w:val="FF0000"/>
          <w:kern w:val="0"/>
          <w:sz w:val="32"/>
          <w:szCs w:val="32"/>
          <w:bdr w:val="none" w:sz="0" w:space="0" w:color="auto" w:frame="1"/>
        </w:rPr>
      </w:pPr>
    </w:p>
    <w:p w:rsidR="00044C1B" w:rsidRPr="001F45D5" w:rsidRDefault="00044C1B" w:rsidP="008246C8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附件：</w:t>
      </w:r>
      <w:r>
        <w:rPr>
          <w:rFonts w:ascii="仿宋_GB2312" w:eastAsia="仿宋_GB2312" w:hAnsi="仿宋"/>
          <w:sz w:val="32"/>
          <w:szCs w:val="32"/>
        </w:rPr>
        <w:t>1.2021</w:t>
      </w:r>
      <w:r w:rsidRPr="001F45D5">
        <w:rPr>
          <w:rFonts w:ascii="仿宋_GB2312" w:eastAsia="仿宋_GB2312" w:hAnsi="仿宋" w:hint="eastAsia"/>
          <w:sz w:val="32"/>
          <w:szCs w:val="32"/>
        </w:rPr>
        <w:t>年</w:t>
      </w:r>
      <w:r w:rsidRPr="001F45D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-3</w:t>
      </w:r>
      <w:r w:rsidRPr="001F45D5">
        <w:rPr>
          <w:rFonts w:ascii="仿宋_GB2312" w:eastAsia="仿宋_GB2312" w:hAnsi="仿宋" w:hint="eastAsia"/>
          <w:sz w:val="32"/>
          <w:szCs w:val="32"/>
        </w:rPr>
        <w:t>月份全市生产安全事故分行业统计表</w:t>
      </w:r>
    </w:p>
    <w:p w:rsidR="00044C1B" w:rsidRPr="001F45D5" w:rsidRDefault="00044C1B" w:rsidP="008246C8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2.2021</w:t>
      </w:r>
      <w:r w:rsidRPr="001F45D5">
        <w:rPr>
          <w:rFonts w:ascii="仿宋_GB2312" w:eastAsia="仿宋_GB2312" w:hAnsi="仿宋" w:hint="eastAsia"/>
          <w:sz w:val="32"/>
          <w:szCs w:val="32"/>
        </w:rPr>
        <w:t>年</w:t>
      </w:r>
      <w:r w:rsidRPr="001F45D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-3</w:t>
      </w:r>
      <w:r w:rsidRPr="001F45D5">
        <w:rPr>
          <w:rFonts w:ascii="仿宋_GB2312" w:eastAsia="仿宋_GB2312" w:hAnsi="仿宋" w:hint="eastAsia"/>
          <w:sz w:val="32"/>
          <w:szCs w:val="32"/>
        </w:rPr>
        <w:t>月份全市生产安全事故</w:t>
      </w:r>
      <w:r>
        <w:rPr>
          <w:rFonts w:ascii="仿宋_GB2312" w:eastAsia="仿宋_GB2312" w:hAnsi="仿宋" w:hint="eastAsia"/>
          <w:sz w:val="32"/>
          <w:szCs w:val="32"/>
        </w:rPr>
        <w:t>分区市</w:t>
      </w:r>
      <w:r w:rsidRPr="001F45D5">
        <w:rPr>
          <w:rFonts w:ascii="仿宋_GB2312" w:eastAsia="仿宋_GB2312" w:hAnsi="仿宋" w:hint="eastAsia"/>
          <w:sz w:val="32"/>
          <w:szCs w:val="32"/>
        </w:rPr>
        <w:t>统计表</w:t>
      </w:r>
    </w:p>
    <w:p w:rsidR="00044C1B" w:rsidRPr="001F45D5" w:rsidRDefault="00044C1B" w:rsidP="008246C8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044C1B" w:rsidRPr="001F45D5" w:rsidRDefault="00044C1B" w:rsidP="008246C8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/>
          <w:sz w:val="32"/>
          <w:szCs w:val="32"/>
        </w:rPr>
        <w:t xml:space="preserve">                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 w:rsidRPr="001F45D5">
        <w:rPr>
          <w:rFonts w:ascii="仿宋_GB2312" w:eastAsia="仿宋_GB2312" w:hAnsi="仿宋"/>
          <w:sz w:val="32"/>
          <w:szCs w:val="32"/>
        </w:rPr>
        <w:t xml:space="preserve"> </w:t>
      </w:r>
      <w:r w:rsidRPr="001F45D5">
        <w:rPr>
          <w:rFonts w:ascii="仿宋_GB2312" w:eastAsia="仿宋_GB2312" w:hAnsi="仿宋" w:hint="eastAsia"/>
          <w:sz w:val="32"/>
          <w:szCs w:val="32"/>
        </w:rPr>
        <w:t>青岛市安全生产委员会办公室</w:t>
      </w:r>
    </w:p>
    <w:p w:rsidR="00044C1B" w:rsidRDefault="00044C1B" w:rsidP="008246C8">
      <w:pPr>
        <w:spacing w:line="540" w:lineRule="exact"/>
        <w:ind w:firstLineChars="200" w:firstLine="31680"/>
        <w:rPr>
          <w:rFonts w:ascii="仿宋" w:eastAsia="仿宋" w:hAnsi="仿宋"/>
          <w:sz w:val="32"/>
          <w:szCs w:val="32"/>
        </w:rPr>
        <w:sectPr w:rsidR="00044C1B" w:rsidSect="00906EA7">
          <w:footerReference w:type="even" r:id="rId13"/>
          <w:footerReference w:type="default" r:id="rId14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"/>
          <w:sz w:val="32"/>
          <w:szCs w:val="32"/>
        </w:rPr>
        <w:t xml:space="preserve">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21"/>
        </w:smartTagPr>
        <w:r>
          <w:rPr>
            <w:rFonts w:ascii="仿宋_GB2312" w:eastAsia="仿宋_GB2312" w:hAnsi="仿宋"/>
            <w:sz w:val="32"/>
            <w:szCs w:val="32"/>
          </w:rPr>
          <w:t>2021</w:t>
        </w:r>
        <w:r w:rsidRPr="001F45D5"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4</w:t>
        </w:r>
        <w:r w:rsidRPr="001F45D5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9</w:t>
        </w:r>
        <w:r w:rsidRPr="001F45D5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/>
          <w:sz w:val="32"/>
          <w:szCs w:val="32"/>
        </w:rPr>
        <w:br w:type="page"/>
      </w:r>
    </w:p>
    <w:p w:rsidR="00044C1B" w:rsidRPr="006046F3" w:rsidRDefault="00044C1B" w:rsidP="001F45D5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33DB4">
        <w:rPr>
          <w:rFonts w:ascii="黑体" w:eastAsia="黑体" w:hAnsi="黑体" w:hint="eastAsia"/>
          <w:sz w:val="32"/>
          <w:szCs w:val="32"/>
        </w:rPr>
        <w:t>附件</w:t>
      </w:r>
      <w:r w:rsidRPr="00633DB4">
        <w:rPr>
          <w:rFonts w:ascii="黑体" w:eastAsia="黑体" w:hAnsi="黑体"/>
          <w:sz w:val="32"/>
          <w:szCs w:val="32"/>
        </w:rPr>
        <w:t>1</w:t>
      </w:r>
    </w:p>
    <w:p w:rsidR="00044C1B" w:rsidRDefault="00044C1B" w:rsidP="005F0703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2059F7">
        <w:rPr>
          <w:rFonts w:ascii="方正小标宋_GBK" w:eastAsia="方正小标宋_GBK" w:hAnsi="黑体"/>
          <w:sz w:val="44"/>
          <w:szCs w:val="44"/>
        </w:rPr>
        <w:t>202</w:t>
      </w:r>
      <w:r>
        <w:rPr>
          <w:rFonts w:ascii="方正小标宋_GBK" w:eastAsia="方正小标宋_GBK" w:hAnsi="黑体"/>
          <w:sz w:val="44"/>
          <w:szCs w:val="44"/>
        </w:rPr>
        <w:t>1</w:t>
      </w:r>
      <w:r w:rsidRPr="002059F7">
        <w:rPr>
          <w:rFonts w:ascii="方正小标宋_GBK" w:eastAsia="方正小标宋_GBK" w:hAnsi="黑体" w:hint="eastAsia"/>
          <w:sz w:val="44"/>
          <w:szCs w:val="44"/>
        </w:rPr>
        <w:t>年</w:t>
      </w:r>
      <w:r>
        <w:rPr>
          <w:rFonts w:ascii="方正小标宋_GBK" w:eastAsia="方正小标宋_GBK" w:hAnsi="黑体"/>
          <w:sz w:val="44"/>
          <w:szCs w:val="44"/>
        </w:rPr>
        <w:t>1-3</w:t>
      </w:r>
      <w:r w:rsidRPr="002059F7">
        <w:rPr>
          <w:rFonts w:ascii="方正小标宋_GBK" w:eastAsia="方正小标宋_GBK" w:hAnsi="黑体" w:hint="eastAsia"/>
          <w:sz w:val="44"/>
          <w:szCs w:val="44"/>
        </w:rPr>
        <w:t>月份全市生产安全事故分行业统计表</w:t>
      </w:r>
    </w:p>
    <w:tbl>
      <w:tblPr>
        <w:tblW w:w="13540" w:type="dxa"/>
        <w:tblInd w:w="93" w:type="dxa"/>
        <w:tblLook w:val="00A0"/>
      </w:tblPr>
      <w:tblGrid>
        <w:gridCol w:w="700"/>
        <w:gridCol w:w="740"/>
        <w:gridCol w:w="1780"/>
        <w:gridCol w:w="1221"/>
        <w:gridCol w:w="779"/>
        <w:gridCol w:w="1221"/>
        <w:gridCol w:w="779"/>
        <w:gridCol w:w="1221"/>
        <w:gridCol w:w="779"/>
        <w:gridCol w:w="1221"/>
        <w:gridCol w:w="779"/>
        <w:gridCol w:w="1160"/>
        <w:gridCol w:w="1160"/>
      </w:tblGrid>
      <w:tr w:rsidR="00044C1B" w:rsidRPr="00AB603E" w:rsidTr="00AB603E">
        <w:trPr>
          <w:trHeight w:val="46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行业领域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2020</w:t>
            </w: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2021</w:t>
            </w: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</w:t>
            </w:r>
          </w:p>
        </w:tc>
      </w:tr>
      <w:tr w:rsidR="00044C1B" w:rsidRPr="00AB603E" w:rsidTr="00AB603E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C1B" w:rsidRPr="00AB603E" w:rsidRDefault="00044C1B" w:rsidP="00AB60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C1B" w:rsidRPr="00AB603E" w:rsidRDefault="00044C1B" w:rsidP="00AB60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事故起数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死亡人数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事故起数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死亡人数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事故起数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死亡人数</w:t>
            </w:r>
          </w:p>
        </w:tc>
      </w:tr>
      <w:tr w:rsidR="00044C1B" w:rsidRPr="00AB603E" w:rsidTr="00AB603E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</w:t>
            </w:r>
            <w:r w:rsidRPr="00AB603E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化</w:t>
            </w: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工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2.6%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5.3%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-1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-1 </w:t>
            </w:r>
          </w:p>
        </w:tc>
      </w:tr>
      <w:tr w:rsidR="00044C1B" w:rsidRPr="00AB603E" w:rsidTr="00AB60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C1B" w:rsidRPr="00AB603E" w:rsidRDefault="00044C1B" w:rsidP="00AB60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C1B" w:rsidRPr="00AB603E" w:rsidRDefault="00044C1B" w:rsidP="00AB60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冶金等八行业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10.3%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21.1%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22.7%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0 </w:t>
            </w:r>
          </w:p>
        </w:tc>
      </w:tr>
      <w:tr w:rsidR="00044C1B" w:rsidRPr="00AB603E" w:rsidTr="00AB603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C1B" w:rsidRPr="00AB603E" w:rsidRDefault="00044C1B" w:rsidP="00AB60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C1B" w:rsidRPr="00AB603E" w:rsidRDefault="00044C1B" w:rsidP="00AB60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工商贸其他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10.3%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21.1%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22.7%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25.0%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1 </w:t>
            </w:r>
          </w:p>
        </w:tc>
      </w:tr>
      <w:tr w:rsidR="00044C1B" w:rsidRPr="00AB603E" w:rsidTr="00AB603E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kern w:val="0"/>
                <w:sz w:val="22"/>
              </w:rPr>
              <w:t>建筑业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27.3%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25.0%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5 </w:t>
            </w:r>
          </w:p>
        </w:tc>
      </w:tr>
      <w:tr w:rsidR="00044C1B" w:rsidRPr="00AB603E" w:rsidTr="00AB603E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交通运输业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69.2%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26.3%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18.2%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25.0%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-23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0 </w:t>
            </w:r>
          </w:p>
        </w:tc>
      </w:tr>
      <w:tr w:rsidR="00044C1B" w:rsidRPr="00AB603E" w:rsidTr="00AB603E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kern w:val="0"/>
                <w:sz w:val="22"/>
              </w:rPr>
              <w:t>农林牧渔业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4.5%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AB603E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0 </w:t>
            </w:r>
          </w:p>
        </w:tc>
      </w:tr>
      <w:tr w:rsidR="00044C1B" w:rsidRPr="00AB603E" w:rsidTr="00AB603E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采矿业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5.1%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10.5%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-2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-2 </w:t>
            </w:r>
          </w:p>
        </w:tc>
      </w:tr>
      <w:tr w:rsidR="00044C1B" w:rsidRPr="00AB603E" w:rsidTr="00AB603E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其</w:t>
            </w: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他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2.6%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15.8%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4.5%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5.0%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-2 </w:t>
            </w:r>
          </w:p>
        </w:tc>
      </w:tr>
      <w:tr w:rsidR="00044C1B" w:rsidRPr="00AB603E" w:rsidTr="00AB603E">
        <w:trPr>
          <w:trHeight w:val="465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合</w:t>
            </w: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AB603E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AB603E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-17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B603E">
              <w:rPr>
                <w:rFonts w:ascii="宋体" w:hAnsi="宋体" w:cs="宋体"/>
                <w:color w:val="000000"/>
                <w:kern w:val="0"/>
                <w:sz w:val="22"/>
              </w:rPr>
              <w:t xml:space="preserve">1 </w:t>
            </w:r>
          </w:p>
        </w:tc>
      </w:tr>
      <w:tr w:rsidR="00044C1B" w:rsidRPr="00AB603E" w:rsidTr="00AB603E">
        <w:trPr>
          <w:trHeight w:val="744"/>
        </w:trPr>
        <w:tc>
          <w:tcPr>
            <w:tcW w:w="135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44C1B" w:rsidRPr="00AB603E" w:rsidRDefault="00044C1B" w:rsidP="00AB60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注：“－”为减少。</w:t>
            </w:r>
          </w:p>
        </w:tc>
      </w:tr>
    </w:tbl>
    <w:p w:rsidR="00044C1B" w:rsidRDefault="00044C1B" w:rsidP="005F0703">
      <w:pPr>
        <w:rPr>
          <w:rFonts w:ascii="仿宋_GB2312" w:eastAsia="仿宋_GB2312" w:hAnsi="仿宋"/>
          <w:sz w:val="32"/>
          <w:szCs w:val="32"/>
        </w:rPr>
        <w:sectPr w:rsidR="00044C1B" w:rsidSect="00906EA7"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type="linesAndChars" w:linePitch="312"/>
        </w:sectPr>
      </w:pPr>
    </w:p>
    <w:p w:rsidR="00044C1B" w:rsidRDefault="00044C1B" w:rsidP="00A44655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6046F3">
        <w:rPr>
          <w:rFonts w:ascii="黑体" w:eastAsia="黑体" w:hAnsi="黑体" w:hint="eastAsia"/>
          <w:sz w:val="32"/>
          <w:szCs w:val="32"/>
        </w:rPr>
        <w:t>附件</w:t>
      </w:r>
      <w:r w:rsidRPr="006046F3">
        <w:rPr>
          <w:rFonts w:ascii="黑体" w:eastAsia="黑体" w:hAnsi="黑体"/>
          <w:sz w:val="32"/>
          <w:szCs w:val="32"/>
        </w:rPr>
        <w:t>2</w:t>
      </w:r>
    </w:p>
    <w:p w:rsidR="00044C1B" w:rsidRDefault="00044C1B" w:rsidP="00A44655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044C1B" w:rsidRPr="00A44655" w:rsidRDefault="00044C1B" w:rsidP="00BA7A10">
      <w:pPr>
        <w:widowControl/>
        <w:spacing w:line="560" w:lineRule="exact"/>
        <w:jc w:val="center"/>
        <w:rPr>
          <w:rFonts w:ascii="方正小标宋_GBK" w:eastAsia="方正小标宋_GBK" w:hAnsi="黑体"/>
          <w:spacing w:val="-20"/>
          <w:sz w:val="44"/>
          <w:szCs w:val="44"/>
        </w:rPr>
      </w:pPr>
      <w:r w:rsidRPr="00A44655">
        <w:rPr>
          <w:rFonts w:ascii="方正小标宋_GBK" w:eastAsia="方正小标宋_GBK" w:hAnsi="黑体"/>
          <w:spacing w:val="-20"/>
          <w:sz w:val="44"/>
          <w:szCs w:val="44"/>
        </w:rPr>
        <w:t>2021</w:t>
      </w:r>
      <w:r w:rsidRPr="00A44655">
        <w:rPr>
          <w:rFonts w:ascii="方正小标宋_GBK" w:eastAsia="方正小标宋_GBK" w:hAnsi="黑体" w:hint="eastAsia"/>
          <w:spacing w:val="-20"/>
          <w:sz w:val="44"/>
          <w:szCs w:val="44"/>
        </w:rPr>
        <w:t>年</w:t>
      </w:r>
      <w:r w:rsidRPr="00A44655">
        <w:rPr>
          <w:rFonts w:ascii="方正小标宋_GBK" w:eastAsia="方正小标宋_GBK" w:hAnsi="黑体"/>
          <w:spacing w:val="-20"/>
          <w:sz w:val="44"/>
          <w:szCs w:val="44"/>
        </w:rPr>
        <w:t>1-3</w:t>
      </w:r>
      <w:r w:rsidRPr="00A44655">
        <w:rPr>
          <w:rFonts w:ascii="方正小标宋_GBK" w:eastAsia="方正小标宋_GBK" w:hAnsi="黑体" w:hint="eastAsia"/>
          <w:spacing w:val="-20"/>
          <w:sz w:val="44"/>
          <w:szCs w:val="44"/>
        </w:rPr>
        <w:t>月份全市生产安全事故分区市统计表</w:t>
      </w:r>
    </w:p>
    <w:p w:rsidR="00044C1B" w:rsidRPr="00BA7A10" w:rsidRDefault="00044C1B" w:rsidP="005F0703">
      <w:pPr>
        <w:rPr>
          <w:rFonts w:ascii="仿宋_GB2312" w:eastAsia="仿宋_GB2312" w:hAnsi="仿宋"/>
          <w:sz w:val="32"/>
          <w:szCs w:val="32"/>
        </w:rPr>
      </w:pPr>
      <w:r w:rsidRPr="004C43F1">
        <w:rPr>
          <w:noProof/>
        </w:rPr>
        <w:pict>
          <v:shape id="图片 14" o:spid="_x0000_i1028" type="#_x0000_t75" style="width:427.5pt;height:472.5pt;visibility:visible">
            <v:imagedata r:id="rId15" o:title=""/>
          </v:shape>
        </w:pict>
      </w:r>
    </w:p>
    <w:p w:rsidR="00044C1B" w:rsidRPr="00BA7A10" w:rsidRDefault="00044C1B" w:rsidP="00BA7A10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044C1B" w:rsidRPr="00BA7A10" w:rsidSect="00906EA7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1B" w:rsidRDefault="00044C1B" w:rsidP="007D7C28">
      <w:r>
        <w:separator/>
      </w:r>
    </w:p>
  </w:endnote>
  <w:endnote w:type="continuationSeparator" w:id="0">
    <w:p w:rsidR="00044C1B" w:rsidRDefault="00044C1B" w:rsidP="007D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1B" w:rsidRPr="00906EA7" w:rsidRDefault="00044C1B">
    <w:pPr>
      <w:pStyle w:val="Footer"/>
      <w:rPr>
        <w:rFonts w:ascii="宋体"/>
        <w:sz w:val="28"/>
        <w:szCs w:val="28"/>
      </w:rPr>
    </w:pPr>
    <w:r w:rsidRPr="00906EA7">
      <w:rPr>
        <w:rFonts w:ascii="宋体" w:hAnsi="宋体"/>
        <w:sz w:val="28"/>
        <w:szCs w:val="28"/>
      </w:rPr>
      <w:fldChar w:fldCharType="begin"/>
    </w:r>
    <w:r w:rsidRPr="00906EA7">
      <w:rPr>
        <w:rFonts w:ascii="宋体" w:hAnsi="宋体"/>
        <w:sz w:val="28"/>
        <w:szCs w:val="28"/>
      </w:rPr>
      <w:instrText>PAGE   \* MERGEFORMAT</w:instrText>
    </w:r>
    <w:r w:rsidRPr="00906EA7">
      <w:rPr>
        <w:rFonts w:ascii="宋体" w:hAnsi="宋体"/>
        <w:sz w:val="28"/>
        <w:szCs w:val="28"/>
      </w:rPr>
      <w:fldChar w:fldCharType="separate"/>
    </w:r>
    <w:r w:rsidRPr="008246C8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906EA7">
      <w:rPr>
        <w:rFonts w:ascii="宋体" w:hAnsi="宋体"/>
        <w:sz w:val="28"/>
        <w:szCs w:val="28"/>
      </w:rPr>
      <w:fldChar w:fldCharType="end"/>
    </w:r>
  </w:p>
  <w:p w:rsidR="00044C1B" w:rsidRDefault="00044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1B" w:rsidRPr="00906EA7" w:rsidRDefault="00044C1B">
    <w:pPr>
      <w:pStyle w:val="Footer"/>
      <w:jc w:val="right"/>
      <w:rPr>
        <w:rFonts w:ascii="宋体"/>
        <w:sz w:val="28"/>
        <w:szCs w:val="28"/>
      </w:rPr>
    </w:pPr>
    <w:r w:rsidRPr="00906EA7">
      <w:rPr>
        <w:rFonts w:ascii="宋体" w:hAnsi="宋体"/>
        <w:sz w:val="28"/>
        <w:szCs w:val="28"/>
      </w:rPr>
      <w:fldChar w:fldCharType="begin"/>
    </w:r>
    <w:r w:rsidRPr="00906EA7">
      <w:rPr>
        <w:rFonts w:ascii="宋体" w:hAnsi="宋体"/>
        <w:sz w:val="28"/>
        <w:szCs w:val="28"/>
      </w:rPr>
      <w:instrText>PAGE   \* MERGEFORMAT</w:instrText>
    </w:r>
    <w:r w:rsidRPr="00906EA7">
      <w:rPr>
        <w:rFonts w:ascii="宋体" w:hAnsi="宋体"/>
        <w:sz w:val="28"/>
        <w:szCs w:val="28"/>
      </w:rPr>
      <w:fldChar w:fldCharType="separate"/>
    </w:r>
    <w:r w:rsidRPr="008246C8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906EA7">
      <w:rPr>
        <w:rFonts w:ascii="宋体" w:hAnsi="宋体"/>
        <w:sz w:val="28"/>
        <w:szCs w:val="28"/>
      </w:rPr>
      <w:fldChar w:fldCharType="end"/>
    </w:r>
  </w:p>
  <w:p w:rsidR="00044C1B" w:rsidRDefault="00044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1B" w:rsidRDefault="00044C1B" w:rsidP="007D7C28">
      <w:r>
        <w:separator/>
      </w:r>
    </w:p>
  </w:footnote>
  <w:footnote w:type="continuationSeparator" w:id="0">
    <w:p w:rsidR="00044C1B" w:rsidRDefault="00044C1B" w:rsidP="007D7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F7431"/>
    <w:multiLevelType w:val="hybridMultilevel"/>
    <w:tmpl w:val="05DC4D5C"/>
    <w:lvl w:ilvl="0" w:tplc="8F7E6A5E">
      <w:start w:val="1"/>
      <w:numFmt w:val="japaneseCounting"/>
      <w:lvlText w:val="（%1）"/>
      <w:lvlJc w:val="left"/>
      <w:pPr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C7"/>
    <w:rsid w:val="000012DD"/>
    <w:rsid w:val="00011859"/>
    <w:rsid w:val="00012AE8"/>
    <w:rsid w:val="00022C1B"/>
    <w:rsid w:val="0003662E"/>
    <w:rsid w:val="0004071B"/>
    <w:rsid w:val="00044C1B"/>
    <w:rsid w:val="00076322"/>
    <w:rsid w:val="0008424E"/>
    <w:rsid w:val="00084EC9"/>
    <w:rsid w:val="0008504E"/>
    <w:rsid w:val="00085C7F"/>
    <w:rsid w:val="000C7654"/>
    <w:rsid w:val="000E2F13"/>
    <w:rsid w:val="00110373"/>
    <w:rsid w:val="00113C47"/>
    <w:rsid w:val="00150EB2"/>
    <w:rsid w:val="00152023"/>
    <w:rsid w:val="00167876"/>
    <w:rsid w:val="00171BCE"/>
    <w:rsid w:val="0017703F"/>
    <w:rsid w:val="00185BD2"/>
    <w:rsid w:val="001A1FFC"/>
    <w:rsid w:val="001C3984"/>
    <w:rsid w:val="001D1FFD"/>
    <w:rsid w:val="001E7ECD"/>
    <w:rsid w:val="001F38F0"/>
    <w:rsid w:val="001F45D5"/>
    <w:rsid w:val="001F71B8"/>
    <w:rsid w:val="002008A3"/>
    <w:rsid w:val="00200AB3"/>
    <w:rsid w:val="002059F7"/>
    <w:rsid w:val="0021308B"/>
    <w:rsid w:val="0023478B"/>
    <w:rsid w:val="00234F57"/>
    <w:rsid w:val="00246DD5"/>
    <w:rsid w:val="00251C37"/>
    <w:rsid w:val="0027587E"/>
    <w:rsid w:val="002949F0"/>
    <w:rsid w:val="002964C7"/>
    <w:rsid w:val="002A4F6D"/>
    <w:rsid w:val="002A6FB4"/>
    <w:rsid w:val="002B217A"/>
    <w:rsid w:val="002D2EA1"/>
    <w:rsid w:val="002D33D5"/>
    <w:rsid w:val="003131A2"/>
    <w:rsid w:val="00356AD8"/>
    <w:rsid w:val="003838E0"/>
    <w:rsid w:val="00397E26"/>
    <w:rsid w:val="003A0632"/>
    <w:rsid w:val="003A1D33"/>
    <w:rsid w:val="003B62B3"/>
    <w:rsid w:val="003B7C7E"/>
    <w:rsid w:val="003D6E27"/>
    <w:rsid w:val="003E40F8"/>
    <w:rsid w:val="003E42D1"/>
    <w:rsid w:val="003E5FAF"/>
    <w:rsid w:val="003F5A73"/>
    <w:rsid w:val="003F60B4"/>
    <w:rsid w:val="00416E5F"/>
    <w:rsid w:val="00430ABF"/>
    <w:rsid w:val="004358AD"/>
    <w:rsid w:val="00436398"/>
    <w:rsid w:val="00437D50"/>
    <w:rsid w:val="00445CC7"/>
    <w:rsid w:val="0046067D"/>
    <w:rsid w:val="00461A35"/>
    <w:rsid w:val="00462EDC"/>
    <w:rsid w:val="00471778"/>
    <w:rsid w:val="0047410E"/>
    <w:rsid w:val="00492D0C"/>
    <w:rsid w:val="004944E2"/>
    <w:rsid w:val="004B25A3"/>
    <w:rsid w:val="004C43F1"/>
    <w:rsid w:val="004E0AB4"/>
    <w:rsid w:val="004E128F"/>
    <w:rsid w:val="0050107B"/>
    <w:rsid w:val="00504956"/>
    <w:rsid w:val="00515B02"/>
    <w:rsid w:val="00515BC9"/>
    <w:rsid w:val="00525ADD"/>
    <w:rsid w:val="005262DC"/>
    <w:rsid w:val="00527F16"/>
    <w:rsid w:val="00553426"/>
    <w:rsid w:val="00580563"/>
    <w:rsid w:val="00596B65"/>
    <w:rsid w:val="005976F0"/>
    <w:rsid w:val="005A246B"/>
    <w:rsid w:val="005B5FDF"/>
    <w:rsid w:val="005B7D7C"/>
    <w:rsid w:val="005C2C7F"/>
    <w:rsid w:val="005C5269"/>
    <w:rsid w:val="005D547D"/>
    <w:rsid w:val="005E4BE6"/>
    <w:rsid w:val="005F0703"/>
    <w:rsid w:val="00600120"/>
    <w:rsid w:val="006046F3"/>
    <w:rsid w:val="006078B6"/>
    <w:rsid w:val="00615493"/>
    <w:rsid w:val="006205D6"/>
    <w:rsid w:val="00633692"/>
    <w:rsid w:val="00633DB4"/>
    <w:rsid w:val="00637AEC"/>
    <w:rsid w:val="0065266E"/>
    <w:rsid w:val="006548D9"/>
    <w:rsid w:val="00673356"/>
    <w:rsid w:val="00675895"/>
    <w:rsid w:val="0068005C"/>
    <w:rsid w:val="00687471"/>
    <w:rsid w:val="006928E0"/>
    <w:rsid w:val="00694298"/>
    <w:rsid w:val="006979EC"/>
    <w:rsid w:val="006B047C"/>
    <w:rsid w:val="006B354F"/>
    <w:rsid w:val="006C0F71"/>
    <w:rsid w:val="006E50DB"/>
    <w:rsid w:val="0071511E"/>
    <w:rsid w:val="0072005D"/>
    <w:rsid w:val="00721A37"/>
    <w:rsid w:val="00722498"/>
    <w:rsid w:val="0074442D"/>
    <w:rsid w:val="00747ECD"/>
    <w:rsid w:val="007665BB"/>
    <w:rsid w:val="00770410"/>
    <w:rsid w:val="00776830"/>
    <w:rsid w:val="00780429"/>
    <w:rsid w:val="007A3E58"/>
    <w:rsid w:val="007B3DE5"/>
    <w:rsid w:val="007C0D24"/>
    <w:rsid w:val="007D343F"/>
    <w:rsid w:val="007D7C28"/>
    <w:rsid w:val="007F2160"/>
    <w:rsid w:val="007F2D02"/>
    <w:rsid w:val="007F799D"/>
    <w:rsid w:val="0080123D"/>
    <w:rsid w:val="008246C8"/>
    <w:rsid w:val="008248F5"/>
    <w:rsid w:val="00831098"/>
    <w:rsid w:val="00833459"/>
    <w:rsid w:val="008518D1"/>
    <w:rsid w:val="00855D6D"/>
    <w:rsid w:val="00856B8E"/>
    <w:rsid w:val="00862BEF"/>
    <w:rsid w:val="0088152C"/>
    <w:rsid w:val="00894B51"/>
    <w:rsid w:val="008A5605"/>
    <w:rsid w:val="008A6598"/>
    <w:rsid w:val="008B4AFC"/>
    <w:rsid w:val="008B5BF2"/>
    <w:rsid w:val="008C1ACB"/>
    <w:rsid w:val="008E182D"/>
    <w:rsid w:val="008E4342"/>
    <w:rsid w:val="008E4CFB"/>
    <w:rsid w:val="008E6AA9"/>
    <w:rsid w:val="00906EA7"/>
    <w:rsid w:val="00912782"/>
    <w:rsid w:val="00914BFC"/>
    <w:rsid w:val="009215AF"/>
    <w:rsid w:val="0092685E"/>
    <w:rsid w:val="0093460A"/>
    <w:rsid w:val="009667A1"/>
    <w:rsid w:val="00966D82"/>
    <w:rsid w:val="00967D9C"/>
    <w:rsid w:val="00983395"/>
    <w:rsid w:val="00986A95"/>
    <w:rsid w:val="0099141E"/>
    <w:rsid w:val="00993F4D"/>
    <w:rsid w:val="00995FBC"/>
    <w:rsid w:val="0099632B"/>
    <w:rsid w:val="009970B2"/>
    <w:rsid w:val="009A3D95"/>
    <w:rsid w:val="009C7079"/>
    <w:rsid w:val="009E32E6"/>
    <w:rsid w:val="00A16A5A"/>
    <w:rsid w:val="00A31241"/>
    <w:rsid w:val="00A3389F"/>
    <w:rsid w:val="00A428F6"/>
    <w:rsid w:val="00A44091"/>
    <w:rsid w:val="00A44655"/>
    <w:rsid w:val="00A446E6"/>
    <w:rsid w:val="00A46651"/>
    <w:rsid w:val="00A511B7"/>
    <w:rsid w:val="00A57D80"/>
    <w:rsid w:val="00A57DF0"/>
    <w:rsid w:val="00A60331"/>
    <w:rsid w:val="00A60942"/>
    <w:rsid w:val="00A6708A"/>
    <w:rsid w:val="00A841F7"/>
    <w:rsid w:val="00AA25A8"/>
    <w:rsid w:val="00AB4E1D"/>
    <w:rsid w:val="00AB5FF6"/>
    <w:rsid w:val="00AB5FFB"/>
    <w:rsid w:val="00AB603E"/>
    <w:rsid w:val="00AC0781"/>
    <w:rsid w:val="00AC3222"/>
    <w:rsid w:val="00AD32B1"/>
    <w:rsid w:val="00AD38DF"/>
    <w:rsid w:val="00AD5A47"/>
    <w:rsid w:val="00AE74AC"/>
    <w:rsid w:val="00AF4C39"/>
    <w:rsid w:val="00B0230D"/>
    <w:rsid w:val="00B14DFF"/>
    <w:rsid w:val="00B222F1"/>
    <w:rsid w:val="00B23BAC"/>
    <w:rsid w:val="00B2479B"/>
    <w:rsid w:val="00B2484B"/>
    <w:rsid w:val="00B3136E"/>
    <w:rsid w:val="00B367C1"/>
    <w:rsid w:val="00B42402"/>
    <w:rsid w:val="00B638BC"/>
    <w:rsid w:val="00B712E6"/>
    <w:rsid w:val="00BA7A10"/>
    <w:rsid w:val="00BB19C7"/>
    <w:rsid w:val="00BC29A3"/>
    <w:rsid w:val="00BC5E1C"/>
    <w:rsid w:val="00BD6ABE"/>
    <w:rsid w:val="00BD7755"/>
    <w:rsid w:val="00BF4700"/>
    <w:rsid w:val="00C00D2E"/>
    <w:rsid w:val="00C0133F"/>
    <w:rsid w:val="00C04F47"/>
    <w:rsid w:val="00C351D5"/>
    <w:rsid w:val="00C5642D"/>
    <w:rsid w:val="00C6334E"/>
    <w:rsid w:val="00C704D7"/>
    <w:rsid w:val="00C7707B"/>
    <w:rsid w:val="00C77D97"/>
    <w:rsid w:val="00CA0FBC"/>
    <w:rsid w:val="00CA4BF3"/>
    <w:rsid w:val="00CA6676"/>
    <w:rsid w:val="00CB122A"/>
    <w:rsid w:val="00CB3ABF"/>
    <w:rsid w:val="00CC6D0F"/>
    <w:rsid w:val="00CC7F42"/>
    <w:rsid w:val="00CD26B1"/>
    <w:rsid w:val="00CD3F88"/>
    <w:rsid w:val="00CE68D8"/>
    <w:rsid w:val="00CF6096"/>
    <w:rsid w:val="00CF6D16"/>
    <w:rsid w:val="00D02386"/>
    <w:rsid w:val="00D43547"/>
    <w:rsid w:val="00D47A26"/>
    <w:rsid w:val="00D53A82"/>
    <w:rsid w:val="00D70576"/>
    <w:rsid w:val="00D84944"/>
    <w:rsid w:val="00D879C6"/>
    <w:rsid w:val="00D95E97"/>
    <w:rsid w:val="00DA0F31"/>
    <w:rsid w:val="00DB22BB"/>
    <w:rsid w:val="00DB71F0"/>
    <w:rsid w:val="00DC3A5E"/>
    <w:rsid w:val="00DD6953"/>
    <w:rsid w:val="00E00AC8"/>
    <w:rsid w:val="00E067DE"/>
    <w:rsid w:val="00E12207"/>
    <w:rsid w:val="00E22A30"/>
    <w:rsid w:val="00E23FCD"/>
    <w:rsid w:val="00E247C7"/>
    <w:rsid w:val="00E2731F"/>
    <w:rsid w:val="00E325FC"/>
    <w:rsid w:val="00E36433"/>
    <w:rsid w:val="00E72803"/>
    <w:rsid w:val="00E75588"/>
    <w:rsid w:val="00E767CA"/>
    <w:rsid w:val="00EA21F5"/>
    <w:rsid w:val="00EB2888"/>
    <w:rsid w:val="00EB7042"/>
    <w:rsid w:val="00EC4A6C"/>
    <w:rsid w:val="00ED18D8"/>
    <w:rsid w:val="00ED1C44"/>
    <w:rsid w:val="00EF160E"/>
    <w:rsid w:val="00EF19C6"/>
    <w:rsid w:val="00F0652A"/>
    <w:rsid w:val="00F2439E"/>
    <w:rsid w:val="00F24EB7"/>
    <w:rsid w:val="00F3318C"/>
    <w:rsid w:val="00F456C3"/>
    <w:rsid w:val="00F73D73"/>
    <w:rsid w:val="00FA0C69"/>
    <w:rsid w:val="00FA3FF1"/>
    <w:rsid w:val="00FD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C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C2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7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C2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C4A6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4741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10E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33DB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3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532</Words>
  <Characters>3035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wangyuan</dc:creator>
  <cp:keywords/>
  <dc:description/>
  <cp:lastModifiedBy>微软用户</cp:lastModifiedBy>
  <cp:revision>3</cp:revision>
  <cp:lastPrinted>2021-04-08T08:04:00Z</cp:lastPrinted>
  <dcterms:created xsi:type="dcterms:W3CDTF">2021-05-14T03:07:00Z</dcterms:created>
  <dcterms:modified xsi:type="dcterms:W3CDTF">2021-05-14T03:12:00Z</dcterms:modified>
</cp:coreProperties>
</file>