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D8B" w:rsidRDefault="00E15D8B" w:rsidP="00704DCE">
      <w:pPr>
        <w:widowControl/>
        <w:spacing w:line="560" w:lineRule="exact"/>
        <w:jc w:val="center"/>
        <w:rPr>
          <w:rFonts w:ascii="方正小标宋_GBK" w:eastAsia="方正小标宋_GBK" w:hAnsi="宋体" w:cs="宋体" w:hint="eastAsia"/>
          <w:kern w:val="0"/>
          <w:sz w:val="44"/>
          <w:szCs w:val="44"/>
        </w:rPr>
      </w:pPr>
      <w:bookmarkStart w:id="0" w:name="OLE_LINK1"/>
      <w:r w:rsidRPr="00E15D8B">
        <w:rPr>
          <w:rFonts w:ascii="方正小标宋_GBK" w:eastAsia="方正小标宋_GBK" w:hAnsi="宋体" w:cs="宋体" w:hint="eastAsia"/>
          <w:kern w:val="0"/>
          <w:sz w:val="44"/>
          <w:szCs w:val="44"/>
        </w:rPr>
        <w:t>青岛市应急管理局</w:t>
      </w:r>
    </w:p>
    <w:p w:rsidR="00DB5AB2" w:rsidRDefault="00E15D8B" w:rsidP="00704DCE">
      <w:pPr>
        <w:widowControl/>
        <w:spacing w:line="560" w:lineRule="exact"/>
        <w:jc w:val="center"/>
        <w:rPr>
          <w:rFonts w:ascii="方正小标宋_GBK" w:eastAsia="方正小标宋_GBK" w:hAnsi="宋体" w:cs="宋体" w:hint="eastAsia"/>
          <w:kern w:val="0"/>
          <w:sz w:val="44"/>
          <w:szCs w:val="44"/>
        </w:rPr>
      </w:pPr>
      <w:r w:rsidRPr="00E15D8B">
        <w:rPr>
          <w:rFonts w:ascii="方正小标宋_GBK" w:eastAsia="方正小标宋_GBK" w:hAnsi="宋体" w:cs="宋体" w:hint="eastAsia"/>
          <w:kern w:val="0"/>
          <w:sz w:val="44"/>
          <w:szCs w:val="44"/>
        </w:rPr>
        <w:t>2026年1</w:t>
      </w:r>
      <w:r>
        <w:rPr>
          <w:rFonts w:ascii="方正小标宋_GBK" w:eastAsia="方正小标宋_GBK" w:hAnsi="宋体" w:cs="宋体" w:hint="eastAsia"/>
          <w:kern w:val="0"/>
          <w:sz w:val="44"/>
          <w:szCs w:val="44"/>
        </w:rPr>
        <w:t>1</w:t>
      </w:r>
      <w:r w:rsidRPr="00E15D8B">
        <w:rPr>
          <w:rFonts w:ascii="方正小标宋_GBK" w:eastAsia="方正小标宋_GBK" w:hAnsi="宋体" w:cs="宋体" w:hint="eastAsia"/>
          <w:kern w:val="0"/>
          <w:sz w:val="44"/>
          <w:szCs w:val="44"/>
        </w:rPr>
        <w:t>月涉企行政检查计划表</w:t>
      </w:r>
    </w:p>
    <w:p w:rsidR="00704DCE" w:rsidRPr="00FD0996" w:rsidRDefault="00704DCE" w:rsidP="00704DCE">
      <w:pPr>
        <w:widowControl/>
        <w:spacing w:line="560" w:lineRule="exact"/>
        <w:jc w:val="center"/>
        <w:rPr>
          <w:rFonts w:ascii="方正小标宋_GBK" w:eastAsia="方正小标宋_GBK" w:hAnsi="宋体" w:cs="宋体"/>
          <w:kern w:val="0"/>
          <w:sz w:val="44"/>
          <w:szCs w:val="44"/>
        </w:rPr>
      </w:pPr>
    </w:p>
    <w:p w:rsidR="00DB5AB2" w:rsidRPr="00FD0996" w:rsidRDefault="00DB5AB2" w:rsidP="00704DCE">
      <w:pPr>
        <w:widowControl/>
        <w:spacing w:line="560" w:lineRule="exact"/>
        <w:jc w:val="left"/>
        <w:rPr>
          <w:rFonts w:ascii="仿宋_GB2312" w:eastAsia="仿宋_GB2312" w:hAnsi="宋体" w:cs="宋体"/>
          <w:kern w:val="0"/>
          <w:sz w:val="28"/>
          <w:szCs w:val="28"/>
        </w:rPr>
      </w:pPr>
      <w:r w:rsidRPr="00FD0996">
        <w:rPr>
          <w:rFonts w:ascii="仿宋_GB2312" w:eastAsia="仿宋_GB2312" w:hAnsi="宋体" w:cs="宋体" w:hint="eastAsia"/>
          <w:kern w:val="0"/>
          <w:sz w:val="28"/>
          <w:szCs w:val="28"/>
        </w:rPr>
        <w:t>单位：</w:t>
      </w:r>
      <w:r w:rsidR="00704DCE">
        <w:rPr>
          <w:rFonts w:ascii="仿宋_GB2312" w:eastAsia="仿宋_GB2312" w:hAnsi="宋体" w:cs="宋体" w:hint="eastAsia"/>
          <w:kern w:val="0"/>
          <w:sz w:val="28"/>
          <w:szCs w:val="28"/>
        </w:rPr>
        <w:t>青岛市</w:t>
      </w:r>
      <w:r w:rsidR="00704DCE">
        <w:rPr>
          <w:rFonts w:ascii="仿宋_GB2312" w:eastAsia="仿宋_GB2312" w:hAnsi="宋体" w:cs="宋体"/>
          <w:kern w:val="0"/>
          <w:sz w:val="28"/>
          <w:szCs w:val="28"/>
        </w:rPr>
        <w:t>应急管理局</w:t>
      </w:r>
      <w:r w:rsidR="00E21008">
        <w:rPr>
          <w:rFonts w:ascii="仿宋_GB2312" w:eastAsia="仿宋_GB2312" w:hAnsi="宋体" w:cs="宋体" w:hint="eastAsia"/>
          <w:kern w:val="0"/>
          <w:sz w:val="28"/>
          <w:szCs w:val="28"/>
        </w:rPr>
        <w:t xml:space="preserve"> </w:t>
      </w:r>
      <w:r w:rsidR="00704DCE">
        <w:rPr>
          <w:rFonts w:ascii="仿宋_GB2312" w:eastAsia="仿宋_GB2312" w:hAnsi="宋体" w:cs="宋体" w:hint="eastAsia"/>
          <w:kern w:val="0"/>
          <w:sz w:val="28"/>
          <w:szCs w:val="28"/>
        </w:rPr>
        <w:t xml:space="preserve">  </w:t>
      </w:r>
      <w:r w:rsidR="0085581E">
        <w:rPr>
          <w:rFonts w:ascii="仿宋_GB2312" w:eastAsia="仿宋_GB2312" w:hAnsi="宋体" w:cs="宋体" w:hint="eastAsia"/>
          <w:kern w:val="0"/>
          <w:sz w:val="28"/>
          <w:szCs w:val="28"/>
        </w:rPr>
        <w:t xml:space="preserve">          </w:t>
      </w:r>
      <w:r w:rsidR="00C66375">
        <w:rPr>
          <w:rFonts w:ascii="仿宋_GB2312" w:eastAsia="仿宋_GB2312" w:hAnsi="宋体" w:cs="宋体"/>
          <w:kern w:val="0"/>
          <w:sz w:val="28"/>
          <w:szCs w:val="28"/>
        </w:rPr>
        <w:t xml:space="preserve">    </w:t>
      </w:r>
      <w:r w:rsidRPr="00FD0996">
        <w:rPr>
          <w:rFonts w:ascii="仿宋_GB2312" w:eastAsia="仿宋_GB2312" w:hAnsi="宋体" w:cs="宋体" w:hint="eastAsia"/>
          <w:kern w:val="0"/>
          <w:sz w:val="28"/>
          <w:szCs w:val="28"/>
        </w:rPr>
        <w:t>计划检查</w:t>
      </w:r>
      <w:r w:rsidR="00C66375">
        <w:rPr>
          <w:rFonts w:ascii="仿宋_GB2312" w:eastAsia="仿宋_GB2312" w:hAnsi="宋体" w:cs="宋体" w:hint="eastAsia"/>
          <w:kern w:val="0"/>
          <w:sz w:val="28"/>
          <w:szCs w:val="28"/>
        </w:rPr>
        <w:t>时间</w:t>
      </w:r>
      <w:r w:rsidRPr="00FD0996">
        <w:rPr>
          <w:rFonts w:ascii="仿宋_GB2312" w:eastAsia="仿宋_GB2312" w:hAnsi="宋体" w:cs="宋体" w:hint="eastAsia"/>
          <w:kern w:val="0"/>
          <w:sz w:val="28"/>
          <w:szCs w:val="28"/>
        </w:rPr>
        <w:t>：</w:t>
      </w:r>
      <w:r w:rsidR="008B36FB">
        <w:rPr>
          <w:rFonts w:ascii="仿宋_GB2312" w:eastAsia="仿宋_GB2312" w:hAnsi="宋体" w:cs="宋体" w:hint="eastAsia"/>
          <w:kern w:val="0"/>
          <w:sz w:val="28"/>
          <w:szCs w:val="28"/>
        </w:rPr>
        <w:t>1</w:t>
      </w:r>
      <w:r w:rsidR="00F41370">
        <w:rPr>
          <w:rFonts w:ascii="仿宋_GB2312" w:eastAsia="仿宋_GB2312" w:hAnsi="宋体" w:cs="宋体" w:hint="eastAsia"/>
          <w:kern w:val="0"/>
          <w:sz w:val="28"/>
          <w:szCs w:val="28"/>
        </w:rPr>
        <w:t>1</w:t>
      </w:r>
      <w:r w:rsidR="0085581E">
        <w:rPr>
          <w:rFonts w:ascii="仿宋_GB2312" w:eastAsia="仿宋_GB2312" w:hAnsi="宋体" w:cs="宋体" w:hint="eastAsia"/>
          <w:kern w:val="0"/>
          <w:sz w:val="28"/>
          <w:szCs w:val="28"/>
        </w:rPr>
        <w:t>月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4445"/>
        <w:gridCol w:w="1871"/>
        <w:gridCol w:w="1428"/>
      </w:tblGrid>
      <w:tr w:rsidR="00EF55A4" w:rsidRPr="00FD0996" w:rsidTr="00102D13">
        <w:trPr>
          <w:trHeight w:val="454"/>
        </w:trPr>
        <w:tc>
          <w:tcPr>
            <w:tcW w:w="460" w:type="pct"/>
            <w:shd w:val="clear" w:color="auto" w:fill="auto"/>
            <w:vAlign w:val="center"/>
          </w:tcPr>
          <w:p w:rsidR="00EF55A4" w:rsidRPr="00EF55A4" w:rsidRDefault="00EF55A4" w:rsidP="00EF55A4">
            <w:pPr>
              <w:widowControl/>
              <w:spacing w:line="560" w:lineRule="exact"/>
              <w:rPr>
                <w:rFonts w:ascii="仿宋_GB2312" w:eastAsia="仿宋_GB2312"/>
                <w:b/>
                <w:kern w:val="0"/>
                <w:sz w:val="28"/>
                <w:szCs w:val="28"/>
              </w:rPr>
            </w:pPr>
            <w:r w:rsidRPr="00EF55A4">
              <w:rPr>
                <w:rFonts w:ascii="仿宋_GB2312" w:eastAsia="仿宋_GB2312" w:hint="eastAsia"/>
                <w:b/>
                <w:kern w:val="0"/>
                <w:sz w:val="28"/>
                <w:szCs w:val="28"/>
              </w:rPr>
              <w:t>序号</w:t>
            </w:r>
          </w:p>
        </w:tc>
        <w:tc>
          <w:tcPr>
            <w:tcW w:w="2606" w:type="pct"/>
            <w:shd w:val="clear" w:color="auto" w:fill="auto"/>
            <w:vAlign w:val="center"/>
          </w:tcPr>
          <w:p w:rsidR="00EF55A4" w:rsidRPr="00FD0996" w:rsidRDefault="00EF55A4" w:rsidP="0072163E">
            <w:pPr>
              <w:widowControl/>
              <w:spacing w:line="560" w:lineRule="exact"/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</w:rPr>
            </w:pPr>
            <w:r w:rsidRPr="00FD0996">
              <w:rPr>
                <w:rFonts w:ascii="仿宋_GB2312" w:eastAsia="仿宋_GB2312" w:hint="eastAsia"/>
                <w:b/>
                <w:kern w:val="0"/>
                <w:sz w:val="28"/>
                <w:szCs w:val="28"/>
              </w:rPr>
              <w:t>计划检查企业名称</w:t>
            </w:r>
          </w:p>
        </w:tc>
        <w:tc>
          <w:tcPr>
            <w:tcW w:w="1097" w:type="pct"/>
            <w:shd w:val="clear" w:color="auto" w:fill="auto"/>
            <w:vAlign w:val="center"/>
          </w:tcPr>
          <w:p w:rsidR="00EF55A4" w:rsidRPr="00FD0996" w:rsidRDefault="00EF55A4" w:rsidP="0072163E">
            <w:pPr>
              <w:widowControl/>
              <w:spacing w:line="560" w:lineRule="exact"/>
              <w:jc w:val="center"/>
              <w:rPr>
                <w:rFonts w:ascii="仿宋_GB2312" w:eastAsia="仿宋_GB2312"/>
                <w:b/>
                <w:kern w:val="0"/>
                <w:sz w:val="28"/>
                <w:szCs w:val="28"/>
              </w:rPr>
            </w:pPr>
            <w:r w:rsidRPr="00FD0996">
              <w:rPr>
                <w:rFonts w:ascii="仿宋_GB2312" w:eastAsia="仿宋_GB2312" w:hint="eastAsia"/>
                <w:b/>
                <w:kern w:val="0"/>
                <w:sz w:val="28"/>
                <w:szCs w:val="28"/>
              </w:rPr>
              <w:t>检查类型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EF55A4" w:rsidRPr="00FD0996" w:rsidRDefault="00EF55A4" w:rsidP="0072163E">
            <w:pPr>
              <w:widowControl/>
              <w:spacing w:line="560" w:lineRule="exact"/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</w:rPr>
            </w:pPr>
            <w:r w:rsidRPr="00FD0996">
              <w:rPr>
                <w:rFonts w:ascii="仿宋_GB2312" w:eastAsia="仿宋_GB2312" w:hint="eastAsia"/>
                <w:b/>
                <w:kern w:val="0"/>
                <w:sz w:val="28"/>
                <w:szCs w:val="28"/>
              </w:rPr>
              <w:t>检查方式</w:t>
            </w:r>
          </w:p>
        </w:tc>
      </w:tr>
      <w:tr w:rsidR="00B3789D" w:rsidRPr="00FD0996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bookmarkStart w:id="1" w:name="_Hlk216786495"/>
            <w:bookmarkStart w:id="2" w:name="_Hlk217891214"/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青岛展辰新材料有限公司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</w:t>
            </w:r>
            <w:r w:rsidRPr="00102D13">
              <w:rPr>
                <w:rFonts w:ascii="仿宋_GB2312" w:eastAsia="仿宋_GB2312"/>
                <w:kern w:val="0"/>
                <w:sz w:val="28"/>
                <w:szCs w:val="28"/>
              </w:rPr>
              <w:t>检查</w:t>
            </w:r>
          </w:p>
        </w:tc>
      </w:tr>
      <w:tr w:rsidR="00B3789D" w:rsidRPr="00FD0996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青岛凯腾化工有限公司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jc w:val="center"/>
              <w:rPr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</w:t>
            </w:r>
            <w:r w:rsidRPr="00102D13">
              <w:rPr>
                <w:rFonts w:ascii="仿宋_GB2312" w:eastAsia="仿宋_GB2312"/>
                <w:kern w:val="0"/>
                <w:sz w:val="28"/>
                <w:szCs w:val="28"/>
              </w:rPr>
              <w:t>检查</w:t>
            </w:r>
          </w:p>
        </w:tc>
      </w:tr>
      <w:tr w:rsidR="00B3789D" w:rsidRPr="00FD0996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青岛琴益仪表有限公司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jc w:val="center"/>
              <w:rPr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</w:t>
            </w:r>
            <w:r w:rsidRPr="00102D13">
              <w:rPr>
                <w:rFonts w:ascii="仿宋_GB2312" w:eastAsia="仿宋_GB2312"/>
                <w:kern w:val="0"/>
                <w:sz w:val="28"/>
                <w:szCs w:val="28"/>
              </w:rPr>
              <w:t>检查</w:t>
            </w:r>
          </w:p>
        </w:tc>
      </w:tr>
      <w:bookmarkEnd w:id="1"/>
      <w:bookmarkEnd w:id="2"/>
      <w:tr w:rsidR="00B3789D" w:rsidRPr="00FD0996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青岛库曼电器有限公司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jc w:val="center"/>
              <w:rPr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</w:t>
            </w:r>
            <w:r w:rsidRPr="00102D13">
              <w:rPr>
                <w:rFonts w:ascii="仿宋_GB2312" w:eastAsia="仿宋_GB2312"/>
                <w:kern w:val="0"/>
                <w:sz w:val="28"/>
                <w:szCs w:val="28"/>
              </w:rPr>
              <w:t>检查</w:t>
            </w:r>
          </w:p>
        </w:tc>
      </w:tr>
      <w:tr w:rsidR="00B3789D" w:rsidRPr="00FD0996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青岛金格仪表有限公司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jc w:val="center"/>
              <w:rPr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</w:t>
            </w:r>
            <w:r w:rsidRPr="00102D13">
              <w:rPr>
                <w:rFonts w:ascii="仿宋_GB2312" w:eastAsia="仿宋_GB2312"/>
                <w:kern w:val="0"/>
                <w:sz w:val="28"/>
                <w:szCs w:val="28"/>
              </w:rPr>
              <w:t>检查</w:t>
            </w:r>
          </w:p>
        </w:tc>
      </w:tr>
      <w:tr w:rsidR="00B3789D" w:rsidRPr="00FD0996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bookmarkStart w:id="3" w:name="_Hlk216786416"/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青岛晋丰达铸造有限公司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jc w:val="center"/>
              <w:rPr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</w:t>
            </w:r>
            <w:r w:rsidRPr="00102D13">
              <w:rPr>
                <w:rFonts w:ascii="仿宋_GB2312" w:eastAsia="仿宋_GB2312"/>
                <w:kern w:val="0"/>
                <w:sz w:val="28"/>
                <w:szCs w:val="28"/>
              </w:rPr>
              <w:t>检查</w:t>
            </w:r>
          </w:p>
        </w:tc>
      </w:tr>
      <w:bookmarkEnd w:id="3"/>
      <w:tr w:rsidR="00B3789D" w:rsidRPr="00FD0996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青岛瑞信机械有限公司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jc w:val="center"/>
              <w:rPr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</w:t>
            </w:r>
            <w:r w:rsidRPr="00102D13">
              <w:rPr>
                <w:rFonts w:ascii="仿宋_GB2312" w:eastAsia="仿宋_GB2312"/>
                <w:kern w:val="0"/>
                <w:sz w:val="28"/>
                <w:szCs w:val="28"/>
              </w:rPr>
              <w:t>检查</w:t>
            </w:r>
          </w:p>
        </w:tc>
      </w:tr>
      <w:tr w:rsidR="00B3789D" w:rsidRPr="00FD0996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青岛迪斯顺精密工业有限公司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jc w:val="center"/>
              <w:rPr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</w:t>
            </w:r>
            <w:r w:rsidRPr="00102D13">
              <w:rPr>
                <w:rFonts w:ascii="仿宋_GB2312" w:eastAsia="仿宋_GB2312"/>
                <w:kern w:val="0"/>
                <w:sz w:val="28"/>
                <w:szCs w:val="28"/>
              </w:rPr>
              <w:t>检查</w:t>
            </w:r>
          </w:p>
        </w:tc>
      </w:tr>
      <w:tr w:rsidR="00B3789D" w:rsidRPr="00FD0996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青岛德盛利立体停车设备有限公司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B3789D" w:rsidRPr="00FD0996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德瑞石油装备（青岛）有限公司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B3789D" w:rsidRPr="00FD0996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11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青岛振兴日用杂品有限公司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B3789D" w:rsidRPr="00FD0996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12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青岛顺富昌橡胶机械制造有限公司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B3789D" w:rsidRPr="00FD0996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bookmarkStart w:id="4" w:name="_Hlk216788311"/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13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青岛思普润水处理股份有限公司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B3789D" w:rsidRPr="00FD0996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14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青岛新泰和纳米科技有限公司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bookmarkEnd w:id="4"/>
      <w:tr w:rsidR="00B3789D" w:rsidRPr="00FD0996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15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青岛青联门窗有限公司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B3789D" w:rsidRPr="005513DD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16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青岛新诺科铸造材料科技有限公司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B3789D" w:rsidRPr="005513DD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17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青岛民超烟花爆竹销售有限公司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B3789D" w:rsidRPr="005513DD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18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瑞幸咖啡食品（青岛）有限公司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B3789D" w:rsidRPr="005513DD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bookmarkStart w:id="5" w:name="_Hlk216788075"/>
            <w:bookmarkStart w:id="6" w:name="_Hlk216770820"/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19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青岛中汽特种汽车有限公司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B3789D" w:rsidRPr="005513DD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bookmarkStart w:id="7" w:name="_Hlk222821329"/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20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浩强精密机械（青岛）有限公司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bookmarkEnd w:id="7"/>
      <w:tr w:rsidR="00B3789D" w:rsidRPr="005513DD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sz w:val="28"/>
                <w:szCs w:val="28"/>
              </w:rPr>
              <w:t>21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39E" w:rsidRDefault="00B3789D" w:rsidP="00B3789D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中意九州生物科技有限公司青岛分公司</w:t>
            </w:r>
          </w:p>
          <w:p w:rsidR="00ED439E" w:rsidRPr="00ED439E" w:rsidRDefault="00ED439E" w:rsidP="00ED439E">
            <w:pPr>
              <w:rPr>
                <w:rFonts w:ascii="宋体" w:hAnsi="宋体" w:cs="宋体"/>
                <w:sz w:val="24"/>
                <w:szCs w:val="24"/>
              </w:rPr>
            </w:pPr>
          </w:p>
          <w:p w:rsidR="00ED439E" w:rsidRPr="00ED439E" w:rsidRDefault="00ED439E" w:rsidP="00ED439E">
            <w:pPr>
              <w:rPr>
                <w:rFonts w:ascii="宋体" w:hAnsi="宋体" w:cs="宋体"/>
                <w:sz w:val="24"/>
                <w:szCs w:val="24"/>
              </w:rPr>
            </w:pPr>
          </w:p>
          <w:p w:rsidR="00ED439E" w:rsidRDefault="00ED439E" w:rsidP="00ED439E">
            <w:pPr>
              <w:pStyle w:val="a4"/>
              <w:ind w:firstLineChars="1400" w:firstLine="3920"/>
              <w:rPr>
                <w:rFonts w:ascii="宋体" w:hAnsi="宋体" w:cs="宋体"/>
                <w:sz w:val="28"/>
                <w:szCs w:val="28"/>
              </w:rPr>
            </w:pPr>
            <w:bookmarkStart w:id="8" w:name="_GoBack"/>
            <w:bookmarkEnd w:id="8"/>
            <w:r>
              <w:rPr>
                <w:rFonts w:ascii="宋体" w:hAnsi="宋体" w:cs="宋体" w:hint="eastAsia"/>
                <w:sz w:val="28"/>
                <w:szCs w:val="28"/>
              </w:rPr>
              <w:t xml:space="preserve">— </w:t>
            </w:r>
            <w:r>
              <w:rPr>
                <w:rFonts w:ascii="宋体" w:hAnsi="宋体" w:cs="宋体" w:hint="eastAsia"/>
                <w:sz w:val="28"/>
                <w:szCs w:val="28"/>
              </w:rPr>
              <w:fldChar w:fldCharType="begin"/>
            </w:r>
            <w:r>
              <w:rPr>
                <w:rFonts w:ascii="宋体" w:hAnsi="宋体" w:cs="宋体" w:hint="eastAsia"/>
                <w:sz w:val="28"/>
                <w:szCs w:val="28"/>
              </w:rPr>
              <w:instrText xml:space="preserve"> PAGE  \* MERGEFORMAT </w:instrText>
            </w:r>
            <w:r>
              <w:rPr>
                <w:rFonts w:ascii="宋体" w:hAnsi="宋体" w:cs="宋体"/>
                <w:sz w:val="28"/>
                <w:szCs w:val="28"/>
              </w:rPr>
              <w:fldChar w:fldCharType="separate"/>
            </w:r>
            <w:r w:rsidRPr="00147D7B">
              <w:rPr>
                <w:rFonts w:ascii="宋体" w:hAnsi="宋体" w:cs="宋体"/>
                <w:noProof/>
                <w:sz w:val="28"/>
                <w:szCs w:val="28"/>
                <w:lang w:val="en-US" w:eastAsia="zh-CN"/>
              </w:rPr>
              <w:t>3</w:t>
            </w:r>
            <w:r>
              <w:rPr>
                <w:rFonts w:ascii="宋体" w:hAnsi="宋体" w:cs="宋体" w:hint="eastAsia"/>
                <w:sz w:val="28"/>
                <w:szCs w:val="28"/>
              </w:rPr>
              <w:fldChar w:fldCharType="end"/>
            </w:r>
            <w:r>
              <w:rPr>
                <w:rFonts w:ascii="宋体" w:hAnsi="宋体" w:cs="宋体" w:hint="eastAsia"/>
                <w:sz w:val="28"/>
                <w:szCs w:val="28"/>
              </w:rPr>
              <w:t xml:space="preserve"> —</w:t>
            </w:r>
          </w:p>
          <w:p w:rsidR="00ED439E" w:rsidRPr="00ED439E" w:rsidRDefault="00ED439E" w:rsidP="00ED439E">
            <w:pPr>
              <w:rPr>
                <w:rFonts w:ascii="宋体" w:hAnsi="宋体" w:cs="宋体"/>
                <w:sz w:val="24"/>
                <w:szCs w:val="24"/>
              </w:rPr>
            </w:pPr>
          </w:p>
          <w:p w:rsidR="00B3789D" w:rsidRPr="00ED439E" w:rsidRDefault="00B3789D" w:rsidP="00ED439E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B3789D" w:rsidRPr="005513DD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sz w:val="28"/>
                <w:szCs w:val="28"/>
              </w:rPr>
              <w:lastRenderedPageBreak/>
              <w:t>22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青岛云茂电器销售有限公司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B3789D" w:rsidRPr="005513DD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sz w:val="28"/>
                <w:szCs w:val="28"/>
              </w:rPr>
              <w:t>23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青岛易邦生物工程有限公司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B3789D" w:rsidRPr="005513DD" w:rsidTr="00B3789D">
        <w:trPr>
          <w:trHeight w:hRule="exact" w:val="510"/>
        </w:trPr>
        <w:tc>
          <w:tcPr>
            <w:tcW w:w="46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sz w:val="28"/>
                <w:szCs w:val="28"/>
              </w:rPr>
              <w:t>24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青岛森晨木业有限公司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B3789D" w:rsidRPr="005513DD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sz w:val="28"/>
                <w:szCs w:val="28"/>
              </w:rPr>
              <w:t>25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三菱重工海尔（青岛）空调机有限公司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B3789D" w:rsidRPr="005513DD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sz w:val="28"/>
                <w:szCs w:val="28"/>
              </w:rPr>
              <w:t>26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青岛云泽索具有限公司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B3789D" w:rsidRPr="005513DD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bookmarkStart w:id="9" w:name="_Hlk227160226"/>
            <w:r w:rsidRPr="00102D13">
              <w:rPr>
                <w:rFonts w:ascii="仿宋_GB2312" w:eastAsia="仿宋_GB2312" w:hint="eastAsia"/>
                <w:sz w:val="28"/>
                <w:szCs w:val="28"/>
              </w:rPr>
              <w:t>27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青岛信泰诚钢结构有限公司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B3789D" w:rsidRPr="005513DD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sz w:val="28"/>
                <w:szCs w:val="28"/>
              </w:rPr>
              <w:t>28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青岛圣盾涂层技术有限公司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B3789D" w:rsidRPr="005513DD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bookmarkStart w:id="10" w:name="_Hlk224715437"/>
            <w:r w:rsidRPr="00102D13">
              <w:rPr>
                <w:rFonts w:ascii="仿宋_GB2312" w:eastAsia="仿宋_GB2312" w:hint="eastAsia"/>
                <w:sz w:val="28"/>
                <w:szCs w:val="28"/>
              </w:rPr>
              <w:t>29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青岛市李沧区海鹰制漆厂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bookmarkEnd w:id="10"/>
      <w:tr w:rsidR="00B3789D" w:rsidRPr="005513DD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sz w:val="28"/>
                <w:szCs w:val="28"/>
              </w:rPr>
              <w:t>30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青岛凯翔励船舶有限公司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B3789D" w:rsidRPr="005513DD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sz w:val="28"/>
                <w:szCs w:val="28"/>
              </w:rPr>
              <w:t>31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青岛中达联谊木业发展有限公司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bookmarkEnd w:id="9"/>
      <w:tr w:rsidR="00B3789D" w:rsidRPr="005513DD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sz w:val="28"/>
                <w:szCs w:val="28"/>
              </w:rPr>
              <w:t>32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青岛佳运加油站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B3789D" w:rsidRPr="005513DD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33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来宝士（青岛）家具制造有限公司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B3789D" w:rsidRPr="005513DD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34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青岛星宇木业股份有限公司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B3789D" w:rsidRPr="005513DD" w:rsidTr="00B3789D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bookmarkStart w:id="11" w:name="_Hlk222821624"/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35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789D" w:rsidRDefault="00B3789D" w:rsidP="00B3789D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青岛胜诺金属结构有限公司</w:t>
            </w:r>
          </w:p>
        </w:tc>
        <w:tc>
          <w:tcPr>
            <w:tcW w:w="109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B3789D" w:rsidRPr="00102D13" w:rsidRDefault="00B3789D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</w:tbl>
    <w:bookmarkEnd w:id="0"/>
    <w:bookmarkEnd w:id="5"/>
    <w:bookmarkEnd w:id="6"/>
    <w:bookmarkEnd w:id="11"/>
    <w:p w:rsidR="00DD7A64" w:rsidRPr="007D02EE" w:rsidRDefault="00EF55A4" w:rsidP="00D11D68">
      <w:pPr>
        <w:widowControl/>
        <w:tabs>
          <w:tab w:val="left" w:pos="7215"/>
        </w:tabs>
        <w:spacing w:line="360" w:lineRule="exact"/>
        <w:rPr>
          <w:rFonts w:ascii="仿宋_GB2312" w:eastAsia="仿宋_GB2312" w:hAnsi="仿宋"/>
          <w:sz w:val="24"/>
          <w:szCs w:val="24"/>
        </w:rPr>
      </w:pPr>
      <w:r>
        <w:rPr>
          <w:rFonts w:ascii="仿宋_GB2312" w:eastAsia="仿宋_GB2312" w:hAnsi="仿宋"/>
          <w:sz w:val="24"/>
          <w:szCs w:val="24"/>
        </w:rPr>
        <w:tab/>
      </w:r>
    </w:p>
    <w:sectPr w:rsidR="00DD7A64" w:rsidRPr="007D02EE" w:rsidSect="00ED439E">
      <w:footerReference w:type="default" r:id="rId9"/>
      <w:pgSz w:w="11906" w:h="16838" w:code="9"/>
      <w:pgMar w:top="1440" w:right="1797" w:bottom="1440" w:left="1797" w:header="851" w:footer="1400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77D" w:rsidRDefault="001B277D" w:rsidP="00615C56">
      <w:r>
        <w:separator/>
      </w:r>
    </w:p>
  </w:endnote>
  <w:endnote w:type="continuationSeparator" w:id="0">
    <w:p w:rsidR="001B277D" w:rsidRDefault="001B277D" w:rsidP="00615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39E" w:rsidRDefault="00ED439E" w:rsidP="00ED439E">
    <w:pPr>
      <w:pStyle w:val="a4"/>
      <w:ind w:firstLineChars="1400" w:firstLine="3920"/>
    </w:pPr>
    <w:r>
      <w:rPr>
        <w:rFonts w:ascii="宋体" w:hAnsi="宋体" w:cs="宋体" w:hint="eastAsia"/>
        <w:sz w:val="28"/>
        <w:szCs w:val="28"/>
      </w:rPr>
      <w:t xml:space="preserve">— </w:t>
    </w:r>
    <w:r>
      <w:rPr>
        <w:rFonts w:ascii="宋体" w:hAnsi="宋体" w:cs="宋体" w:hint="eastAsia"/>
        <w:sz w:val="28"/>
        <w:szCs w:val="28"/>
      </w:rPr>
      <w:fldChar w:fldCharType="begin"/>
    </w:r>
    <w:r>
      <w:rPr>
        <w:rFonts w:ascii="宋体" w:hAnsi="宋体" w:cs="宋体" w:hint="eastAsia"/>
        <w:sz w:val="28"/>
        <w:szCs w:val="28"/>
      </w:rPr>
      <w:instrText xml:space="preserve"> PAGE  \* MERGEFORMAT </w:instrText>
    </w:r>
    <w:r>
      <w:rPr>
        <w:rFonts w:ascii="宋体" w:hAnsi="宋体" w:cs="宋体"/>
        <w:sz w:val="28"/>
        <w:szCs w:val="28"/>
      </w:rPr>
      <w:fldChar w:fldCharType="separate"/>
    </w:r>
    <w:r w:rsidR="001B277D" w:rsidRPr="001B277D">
      <w:rPr>
        <w:rFonts w:ascii="宋体" w:hAnsi="宋体" w:cs="宋体"/>
        <w:noProof/>
        <w:sz w:val="28"/>
        <w:szCs w:val="28"/>
        <w:lang w:val="en-US" w:eastAsia="zh-CN"/>
      </w:rPr>
      <w:t>1</w:t>
    </w:r>
    <w:r>
      <w:rPr>
        <w:rFonts w:ascii="宋体" w:hAnsi="宋体" w:cs="宋体" w:hint="eastAsia"/>
        <w:sz w:val="28"/>
        <w:szCs w:val="28"/>
      </w:rPr>
      <w:fldChar w:fldCharType="end"/>
    </w:r>
    <w:r>
      <w:rPr>
        <w:rFonts w:ascii="宋体" w:hAnsi="宋体" w:cs="宋体" w:hint="eastAsia"/>
        <w:sz w:val="28"/>
        <w:szCs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77D" w:rsidRDefault="001B277D" w:rsidP="00615C56">
      <w:r>
        <w:separator/>
      </w:r>
    </w:p>
  </w:footnote>
  <w:footnote w:type="continuationSeparator" w:id="0">
    <w:p w:rsidR="001B277D" w:rsidRDefault="001B277D" w:rsidP="00615C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B43E5"/>
    <w:multiLevelType w:val="hybridMultilevel"/>
    <w:tmpl w:val="B08C598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45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AB2"/>
    <w:rsid w:val="000540B1"/>
    <w:rsid w:val="0009534C"/>
    <w:rsid w:val="000A2123"/>
    <w:rsid w:val="000B3E5D"/>
    <w:rsid w:val="000E0FC2"/>
    <w:rsid w:val="000E7FF9"/>
    <w:rsid w:val="000F133D"/>
    <w:rsid w:val="00102D13"/>
    <w:rsid w:val="001117CB"/>
    <w:rsid w:val="00153D40"/>
    <w:rsid w:val="0016229E"/>
    <w:rsid w:val="00177054"/>
    <w:rsid w:val="001840C3"/>
    <w:rsid w:val="001B277D"/>
    <w:rsid w:val="001C33F7"/>
    <w:rsid w:val="001C6B6C"/>
    <w:rsid w:val="00200902"/>
    <w:rsid w:val="00251733"/>
    <w:rsid w:val="002810F7"/>
    <w:rsid w:val="0028564E"/>
    <w:rsid w:val="0029303C"/>
    <w:rsid w:val="002C2380"/>
    <w:rsid w:val="002C2998"/>
    <w:rsid w:val="00321DB5"/>
    <w:rsid w:val="003C42D1"/>
    <w:rsid w:val="003E7070"/>
    <w:rsid w:val="00427D5D"/>
    <w:rsid w:val="00445552"/>
    <w:rsid w:val="004B56D6"/>
    <w:rsid w:val="004E4914"/>
    <w:rsid w:val="00502BC7"/>
    <w:rsid w:val="0054728A"/>
    <w:rsid w:val="00561701"/>
    <w:rsid w:val="0058597B"/>
    <w:rsid w:val="005A27A3"/>
    <w:rsid w:val="005C364D"/>
    <w:rsid w:val="005D355A"/>
    <w:rsid w:val="005E0E70"/>
    <w:rsid w:val="00601520"/>
    <w:rsid w:val="00615C56"/>
    <w:rsid w:val="006562CE"/>
    <w:rsid w:val="006811A7"/>
    <w:rsid w:val="006C71A3"/>
    <w:rsid w:val="006E785D"/>
    <w:rsid w:val="006F0F63"/>
    <w:rsid w:val="00704DCE"/>
    <w:rsid w:val="00714497"/>
    <w:rsid w:val="00720376"/>
    <w:rsid w:val="00724326"/>
    <w:rsid w:val="00756314"/>
    <w:rsid w:val="007C58BC"/>
    <w:rsid w:val="007D02EE"/>
    <w:rsid w:val="007F58BE"/>
    <w:rsid w:val="00802F40"/>
    <w:rsid w:val="00812F51"/>
    <w:rsid w:val="00817C5C"/>
    <w:rsid w:val="0083131E"/>
    <w:rsid w:val="00846490"/>
    <w:rsid w:val="0085581E"/>
    <w:rsid w:val="008603DE"/>
    <w:rsid w:val="00886459"/>
    <w:rsid w:val="008923E3"/>
    <w:rsid w:val="008B36FB"/>
    <w:rsid w:val="008B3A63"/>
    <w:rsid w:val="008C3B86"/>
    <w:rsid w:val="008D57A9"/>
    <w:rsid w:val="008E0BB6"/>
    <w:rsid w:val="009066D9"/>
    <w:rsid w:val="00963755"/>
    <w:rsid w:val="009819D3"/>
    <w:rsid w:val="0098383A"/>
    <w:rsid w:val="00984CFC"/>
    <w:rsid w:val="00A470B0"/>
    <w:rsid w:val="00AB5C9C"/>
    <w:rsid w:val="00AE522E"/>
    <w:rsid w:val="00B30A36"/>
    <w:rsid w:val="00B36324"/>
    <w:rsid w:val="00B3789D"/>
    <w:rsid w:val="00B749E9"/>
    <w:rsid w:val="00B77D86"/>
    <w:rsid w:val="00BA6985"/>
    <w:rsid w:val="00BB21A2"/>
    <w:rsid w:val="00BB32F0"/>
    <w:rsid w:val="00BE6151"/>
    <w:rsid w:val="00C30C7D"/>
    <w:rsid w:val="00C40081"/>
    <w:rsid w:val="00C66375"/>
    <w:rsid w:val="00C701D7"/>
    <w:rsid w:val="00C728EB"/>
    <w:rsid w:val="00C92449"/>
    <w:rsid w:val="00C97D7F"/>
    <w:rsid w:val="00CF394C"/>
    <w:rsid w:val="00D11D68"/>
    <w:rsid w:val="00D13161"/>
    <w:rsid w:val="00D718D3"/>
    <w:rsid w:val="00DB028C"/>
    <w:rsid w:val="00DB5AB2"/>
    <w:rsid w:val="00DD7A64"/>
    <w:rsid w:val="00DE419D"/>
    <w:rsid w:val="00E15681"/>
    <w:rsid w:val="00E15D8B"/>
    <w:rsid w:val="00E21008"/>
    <w:rsid w:val="00E72C50"/>
    <w:rsid w:val="00E774B5"/>
    <w:rsid w:val="00E91121"/>
    <w:rsid w:val="00EC1374"/>
    <w:rsid w:val="00ED439E"/>
    <w:rsid w:val="00EF55A4"/>
    <w:rsid w:val="00F41370"/>
    <w:rsid w:val="00F55167"/>
    <w:rsid w:val="00F576F9"/>
    <w:rsid w:val="00F5786C"/>
    <w:rsid w:val="00FD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AB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15C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15C56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615C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615C56"/>
    <w:rPr>
      <w:rFonts w:ascii="Calibri" w:eastAsia="宋体" w:hAnsi="Calibri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1449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14497"/>
    <w:rPr>
      <w:rFonts w:ascii="Calibri" w:eastAsia="宋体" w:hAnsi="Calibri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802F40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AB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15C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15C56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615C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615C56"/>
    <w:rPr>
      <w:rFonts w:ascii="Calibri" w:eastAsia="宋体" w:hAnsi="Calibri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1449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14497"/>
    <w:rPr>
      <w:rFonts w:ascii="Calibri" w:eastAsia="宋体" w:hAnsi="Calibri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802F4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BC13B-2C28-473C-A528-B22BFDF98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admin</cp:lastModifiedBy>
  <cp:revision>15</cp:revision>
  <cp:lastPrinted>2026-05-15T03:22:00Z</cp:lastPrinted>
  <dcterms:created xsi:type="dcterms:W3CDTF">2026-10-16T05:43:00Z</dcterms:created>
  <dcterms:modified xsi:type="dcterms:W3CDTF">2026-10-20T02:16:00Z</dcterms:modified>
</cp:coreProperties>
</file>