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D8" w:rsidRDefault="00AF5820" w:rsidP="00AF5820">
      <w:pPr>
        <w:jc w:val="center"/>
        <w:rPr>
          <w:rFonts w:ascii="方正小标宋_GBK" w:eastAsia="方正小标宋_GBK"/>
          <w:sz w:val="44"/>
          <w:szCs w:val="44"/>
        </w:rPr>
      </w:pPr>
      <w:r w:rsidRPr="00AF5820">
        <w:rPr>
          <w:rFonts w:ascii="方正小标宋_GBK" w:eastAsia="方正小标宋_GBK" w:hint="eastAsia"/>
          <w:sz w:val="44"/>
          <w:szCs w:val="44"/>
        </w:rPr>
        <w:t>青岛市</w:t>
      </w:r>
      <w:r w:rsidR="008C7251">
        <w:rPr>
          <w:rFonts w:ascii="方正小标宋_GBK" w:eastAsia="方正小标宋_GBK" w:hint="eastAsia"/>
          <w:sz w:val="44"/>
          <w:szCs w:val="44"/>
        </w:rPr>
        <w:t>国防动员办公室</w:t>
      </w:r>
      <w:r w:rsidR="008C7251">
        <w:rPr>
          <w:rFonts w:ascii="方正小标宋_GBK" w:eastAsia="方正小标宋_GBK"/>
          <w:sz w:val="44"/>
          <w:szCs w:val="44"/>
        </w:rPr>
        <w:br/>
      </w:r>
      <w:r w:rsidRPr="00AF5820">
        <w:rPr>
          <w:rFonts w:ascii="方正小标宋_GBK" w:eastAsia="方正小标宋_GBK" w:hint="eastAsia"/>
          <w:sz w:val="44"/>
          <w:szCs w:val="44"/>
        </w:rPr>
        <w:t>行政执法监督救济渠道</w:t>
      </w:r>
    </w:p>
    <w:p w:rsidR="00AF5820" w:rsidRPr="00AF5820" w:rsidRDefault="005B643C" w:rsidP="003606A0">
      <w:pPr>
        <w:pStyle w:val="a3"/>
        <w:numPr>
          <w:ilvl w:val="0"/>
          <w:numId w:val="2"/>
        </w:numPr>
        <w:ind w:left="888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执法</w:t>
      </w:r>
      <w:bookmarkStart w:id="0" w:name="_GoBack"/>
      <w:bookmarkEnd w:id="0"/>
      <w:r w:rsidR="00AF5820" w:rsidRPr="00AF5820">
        <w:rPr>
          <w:rFonts w:ascii="黑体" w:eastAsia="黑体" w:hAnsi="黑体" w:hint="eastAsia"/>
          <w:sz w:val="32"/>
          <w:szCs w:val="32"/>
        </w:rPr>
        <w:t>监督</w:t>
      </w:r>
    </w:p>
    <w:p w:rsidR="00AF5820" w:rsidRPr="00AF5820" w:rsidRDefault="00AF5820" w:rsidP="008C7251">
      <w:pPr>
        <w:ind w:left="888"/>
        <w:rPr>
          <w:rFonts w:ascii="仿宋_GB2312" w:eastAsia="仿宋_GB2312"/>
          <w:sz w:val="32"/>
          <w:szCs w:val="32"/>
        </w:rPr>
      </w:pPr>
      <w:r w:rsidRPr="00AF5820">
        <w:rPr>
          <w:rFonts w:ascii="仿宋_GB2312" w:eastAsia="仿宋_GB2312" w:hint="eastAsia"/>
          <w:sz w:val="32"/>
          <w:szCs w:val="32"/>
        </w:rPr>
        <w:t>青岛市</w:t>
      </w:r>
      <w:r w:rsidR="008C7251" w:rsidRPr="008C7251">
        <w:rPr>
          <w:rFonts w:ascii="仿宋_GB2312" w:eastAsia="仿宋_GB2312" w:hint="eastAsia"/>
          <w:sz w:val="32"/>
          <w:szCs w:val="32"/>
        </w:rPr>
        <w:t>国防动员办公室</w:t>
      </w:r>
      <w:r w:rsidR="008C7251">
        <w:rPr>
          <w:rFonts w:ascii="仿宋_GB2312" w:eastAsia="仿宋_GB2312" w:hint="eastAsia"/>
          <w:sz w:val="32"/>
          <w:szCs w:val="32"/>
        </w:rPr>
        <w:t>（地址：</w:t>
      </w:r>
      <w:r w:rsidR="008C7251" w:rsidRPr="008C7251">
        <w:rPr>
          <w:rFonts w:ascii="仿宋_GB2312" w:eastAsia="仿宋_GB2312" w:hint="eastAsia"/>
          <w:sz w:val="32"/>
          <w:szCs w:val="32"/>
        </w:rPr>
        <w:t>青岛市市南区如东路</w:t>
      </w:r>
      <w:r w:rsidR="008C7251" w:rsidRPr="008C7251">
        <w:rPr>
          <w:rFonts w:ascii="仿宋_GB2312" w:eastAsia="仿宋_GB2312"/>
          <w:sz w:val="32"/>
          <w:szCs w:val="32"/>
        </w:rPr>
        <w:t>9号</w:t>
      </w:r>
      <w:r w:rsidRPr="00AF5820">
        <w:rPr>
          <w:rFonts w:ascii="仿宋_GB2312" w:eastAsia="仿宋_GB2312" w:hint="eastAsia"/>
          <w:sz w:val="32"/>
          <w:szCs w:val="32"/>
        </w:rPr>
        <w:t>）</w:t>
      </w:r>
    </w:p>
    <w:p w:rsidR="00AF5820" w:rsidRPr="00AF5820" w:rsidRDefault="00AF5820" w:rsidP="00AF5820">
      <w:pPr>
        <w:pStyle w:val="a3"/>
        <w:numPr>
          <w:ilvl w:val="0"/>
          <w:numId w:val="2"/>
        </w:numPr>
        <w:ind w:left="888" w:firstLineChars="0" w:firstLine="0"/>
        <w:rPr>
          <w:rFonts w:ascii="黑体" w:eastAsia="黑体" w:hAnsi="黑体"/>
          <w:sz w:val="32"/>
          <w:szCs w:val="32"/>
        </w:rPr>
      </w:pPr>
      <w:r w:rsidRPr="00AF5820">
        <w:rPr>
          <w:rFonts w:ascii="黑体" w:eastAsia="黑体" w:hAnsi="黑体" w:hint="eastAsia"/>
          <w:sz w:val="32"/>
          <w:szCs w:val="32"/>
        </w:rPr>
        <w:t>救济渠道</w:t>
      </w:r>
    </w:p>
    <w:p w:rsidR="00AF5820" w:rsidRPr="00AF5820" w:rsidRDefault="00AF5820" w:rsidP="00AF58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F5820">
        <w:rPr>
          <w:rFonts w:ascii="仿宋_GB2312" w:eastAsia="仿宋_GB2312" w:hint="eastAsia"/>
          <w:sz w:val="32"/>
          <w:szCs w:val="32"/>
        </w:rPr>
        <w:t>收到执法决定之日起六十日内，依法向青岛市人民政府申请行政复议</w:t>
      </w:r>
      <w:r w:rsidR="00280405">
        <w:rPr>
          <w:rFonts w:ascii="仿宋_GB2312" w:eastAsia="仿宋_GB2312" w:hint="eastAsia"/>
          <w:sz w:val="32"/>
          <w:szCs w:val="32"/>
        </w:rPr>
        <w:t>（地址</w:t>
      </w:r>
      <w:r w:rsidR="00280405">
        <w:rPr>
          <w:rFonts w:ascii="仿宋_GB2312" w:eastAsia="仿宋_GB2312"/>
          <w:sz w:val="32"/>
          <w:szCs w:val="32"/>
        </w:rPr>
        <w:t>：</w:t>
      </w:r>
      <w:r w:rsidR="00280405">
        <w:rPr>
          <w:rFonts w:ascii="仿宋_GB2312" w:eastAsia="仿宋_GB2312" w:hint="eastAsia"/>
          <w:sz w:val="32"/>
          <w:szCs w:val="32"/>
        </w:rPr>
        <w:t>青岛市市南区山东路12号甲帝威国际大厦三楼立案室</w:t>
      </w:r>
      <w:r w:rsidR="00280405">
        <w:rPr>
          <w:rFonts w:ascii="仿宋_GB2312" w:eastAsia="仿宋_GB2312"/>
          <w:sz w:val="32"/>
          <w:szCs w:val="32"/>
        </w:rPr>
        <w:t>，联系电话：</w:t>
      </w:r>
      <w:r w:rsidR="00280405">
        <w:rPr>
          <w:rFonts w:ascii="仿宋_GB2312" w:eastAsia="仿宋_GB2312" w:hint="eastAsia"/>
          <w:sz w:val="32"/>
          <w:szCs w:val="32"/>
        </w:rPr>
        <w:t>85912218</w:t>
      </w:r>
      <w:r>
        <w:rPr>
          <w:rFonts w:ascii="仿宋_GB2312" w:eastAsia="仿宋_GB2312" w:hint="eastAsia"/>
          <w:sz w:val="32"/>
          <w:szCs w:val="32"/>
        </w:rPr>
        <w:t>）</w:t>
      </w:r>
      <w:r w:rsidRPr="00AF5820">
        <w:rPr>
          <w:rFonts w:ascii="仿宋_GB2312" w:eastAsia="仿宋_GB2312" w:hint="eastAsia"/>
          <w:sz w:val="32"/>
          <w:szCs w:val="32"/>
        </w:rPr>
        <w:t>，或自收到</w:t>
      </w:r>
      <w:r>
        <w:rPr>
          <w:rFonts w:ascii="仿宋_GB2312" w:eastAsia="仿宋_GB2312" w:hint="eastAsia"/>
          <w:sz w:val="32"/>
          <w:szCs w:val="32"/>
        </w:rPr>
        <w:t>执法</w:t>
      </w:r>
      <w:r w:rsidRPr="00AF5820">
        <w:rPr>
          <w:rFonts w:ascii="仿宋_GB2312" w:eastAsia="仿宋_GB2312" w:hint="eastAsia"/>
          <w:sz w:val="32"/>
          <w:szCs w:val="32"/>
        </w:rPr>
        <w:t>决定之日起六个月内直接向青岛市市南区人民法院、李沧区人民法院、崂山区人民法院或青岛铁路运输法院提起行政诉讼。</w:t>
      </w:r>
    </w:p>
    <w:sectPr w:rsidR="00AF5820" w:rsidRPr="00AF5820" w:rsidSect="00A5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C5" w:rsidRDefault="00806AC5" w:rsidP="00D16B3C">
      <w:r>
        <w:separator/>
      </w:r>
    </w:p>
  </w:endnote>
  <w:endnote w:type="continuationSeparator" w:id="0">
    <w:p w:rsidR="00806AC5" w:rsidRDefault="00806AC5" w:rsidP="00D1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C5" w:rsidRDefault="00806AC5" w:rsidP="00D16B3C">
      <w:r>
        <w:separator/>
      </w:r>
    </w:p>
  </w:footnote>
  <w:footnote w:type="continuationSeparator" w:id="0">
    <w:p w:rsidR="00806AC5" w:rsidRDefault="00806AC5" w:rsidP="00D16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15"/>
    <w:multiLevelType w:val="hybridMultilevel"/>
    <w:tmpl w:val="9ECC8C72"/>
    <w:lvl w:ilvl="0" w:tplc="ED682C3E">
      <w:start w:val="1"/>
      <w:numFmt w:val="japaneseCounting"/>
      <w:lvlText w:val="%1、"/>
      <w:lvlJc w:val="left"/>
      <w:pPr>
        <w:ind w:left="16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8" w:hanging="420"/>
      </w:pPr>
    </w:lvl>
    <w:lvl w:ilvl="2" w:tplc="0409001B" w:tentative="1">
      <w:start w:val="1"/>
      <w:numFmt w:val="lowerRoman"/>
      <w:lvlText w:val="%3."/>
      <w:lvlJc w:val="righ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9" w:tentative="1">
      <w:start w:val="1"/>
      <w:numFmt w:val="lowerLetter"/>
      <w:lvlText w:val="%5)"/>
      <w:lvlJc w:val="left"/>
      <w:pPr>
        <w:ind w:left="2988" w:hanging="420"/>
      </w:pPr>
    </w:lvl>
    <w:lvl w:ilvl="5" w:tplc="0409001B" w:tentative="1">
      <w:start w:val="1"/>
      <w:numFmt w:val="lowerRoman"/>
      <w:lvlText w:val="%6."/>
      <w:lvlJc w:val="righ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9" w:tentative="1">
      <w:start w:val="1"/>
      <w:numFmt w:val="lowerLetter"/>
      <w:lvlText w:val="%8)"/>
      <w:lvlJc w:val="left"/>
      <w:pPr>
        <w:ind w:left="4248" w:hanging="420"/>
      </w:pPr>
    </w:lvl>
    <w:lvl w:ilvl="8" w:tplc="0409001B" w:tentative="1">
      <w:start w:val="1"/>
      <w:numFmt w:val="lowerRoman"/>
      <w:lvlText w:val="%9."/>
      <w:lvlJc w:val="right"/>
      <w:pPr>
        <w:ind w:left="4668" w:hanging="420"/>
      </w:pPr>
    </w:lvl>
  </w:abstractNum>
  <w:abstractNum w:abstractNumId="1">
    <w:nsid w:val="5C9A4E0C"/>
    <w:multiLevelType w:val="hybridMultilevel"/>
    <w:tmpl w:val="04E63234"/>
    <w:lvl w:ilvl="0" w:tplc="D716116E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820"/>
    <w:rsid w:val="000E30D8"/>
    <w:rsid w:val="001B2291"/>
    <w:rsid w:val="00280405"/>
    <w:rsid w:val="003D43D2"/>
    <w:rsid w:val="005B643C"/>
    <w:rsid w:val="006E1C39"/>
    <w:rsid w:val="00806AC5"/>
    <w:rsid w:val="00820836"/>
    <w:rsid w:val="008C7251"/>
    <w:rsid w:val="00A534A9"/>
    <w:rsid w:val="00AF5820"/>
    <w:rsid w:val="00D1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2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1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6B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6B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市财政局法规处修改建议</dc:creator>
  <cp:lastModifiedBy>郭圣民</cp:lastModifiedBy>
  <cp:revision>2</cp:revision>
  <dcterms:created xsi:type="dcterms:W3CDTF">2025-04-08T09:39:00Z</dcterms:created>
  <dcterms:modified xsi:type="dcterms:W3CDTF">2025-04-08T09:39:00Z</dcterms:modified>
</cp:coreProperties>
</file>