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对不履行安置义务单位的处罚</w:t>
      </w:r>
    </w:p>
    <w:p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简易流程图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pict>
          <v:shape id="_x0000_s1033" o:spid="_x0000_s1033" o:spt="202" type="#_x0000_t202" style="position:absolute;left:0pt;margin-left:12.05pt;margin-top:0.35pt;height:137.8pt;width:389.5pt;z-index:251659264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H4oOAIAAE8EAAAOAAAAZHJzL2Uyb0RvYy54bWysVM2O0zAQviPxDpbvNGlou23UdLV0KUJa&#10;fqSFB3Adp7FwPMZ2m5QHWN6AExfuPFefg7HT7ZYfcUDkYM14xt/MfDOT+WXXKLIT1knQBR0OUkqE&#10;5lBKvSno+3erJ1NKnGe6ZAq0KOheOHq5ePxo3ppcZFCDKoUlCKJd3pqC1t6bPEkcr0XD3ACM0Gis&#10;wDbMo2o3SWlZi+iNSrI0nSQt2NJY4MI5vL3ujXQR8atKcP+mqpzwRBUUc/PxtPFchzNZzFm+sczU&#10;kh/TYP+QRcOkxqAnqGvmGdla+RtUI7kFB5UfcGgSqCrJRawBqxmmv1RzWzMjYi1IjjMnmtz/g+Wv&#10;d28tkWVBn6YXlGjWYJMOXz4fvn4/fLsjWSCoNS5Hv1uDnr57Bh02OhbrzA3wD45oWNZMb8SVtdDW&#10;gpWY4DC8TM6e9jgugKzbV1BiHLb1EIG6yjaBPeSDIDo2an9qjug84Xg5mmXjyWxMCUfbMJtMptk4&#10;xmD5/XNjnX8hoCFBKKjF7kd4trtxPqTD8nuXEM2BkuVKKhUVu1kvlSU7hpOyit8R/Sc3pUlb0NkY&#10;Y/8dIo3fnyAa6XHklWwKOj05sTzw9lyXcSA9k6qXMWWlj0QG7noWfbfuYtMuQoBA8hrKPTJroZ9w&#10;3EgUarCfKGlxugvqPm6ZFZSolxq7MxuORmEdojIaX2So2HPL+tzCNEeognpKenHp4woFBjRcYRcr&#10;Gfl9yOSYMk5tpP24YWEtzvXo9fAfWPwAAAD//wMAUEsDBBQABgAIAAAAIQDPILz33AAAAAUBAAAP&#10;AAAAZHJzL2Rvd25yZXYueG1sTI/NTsMwEITvSLyDtUhcEHX4adOEOBVCAtEbFARXN94mEfY62G4a&#10;3p6FC1xGWs1o5ttqNTkrRgyx96TgYpaBQGq86alV8Ppyf74EEZMmo60nVPCFEVb18VGlS+MP9Izj&#10;JrWCSyiWWkGX0lBKGZsOnY4zPyCxt/PB6cRnaKUJ+sDlzsrLLFtIp3vihU4PeNdh87HZOwXL68fx&#10;Pa6vnt6axc4W6SwfHz6DUqcn0+0NiIRT+gvDDz6jQ81MW78nE4VVwI+kX2Uvz+c5iC2HimIOsq7k&#10;f/r6GwAA//8DAFBLAQItABQABgAIAAAAIQC2gziS/gAAAOEBAAATAAAAAAAAAAAAAAAAAAAAAABb&#10;Q29udGVudF9UeXBlc10ueG1sUEsBAi0AFAAGAAgAAAAhADj9If/WAAAAlAEAAAsAAAAAAAAAAAAA&#10;AAAALwEAAF9yZWxzLy5yZWxzUEsBAi0AFAAGAAgAAAAhAAPAfig4AgAATwQAAA4AAAAAAAAAAAAA&#10;AAAALgIAAGRycy9lMm9Eb2MueG1sUEsBAi0AFAAGAAgAAAAhAM8gvPfcAAAABQEAAA8AAAAAAAAA&#10;AAAAAAAAkgQAAGRycy9kb3ducmV2LnhtbFBLBQYAAAAABAAEAPMAAACbBQAAAAA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ascii="黑体" w:hAnsi="黑体" w:eastAsia="黑体" w:cs="黑体"/>
                    </w:rPr>
                  </w:pPr>
                  <w:r>
                    <w:rPr>
                      <w:rFonts w:hint="eastAsia" w:ascii="黑体" w:hAnsi="黑体" w:eastAsia="黑体" w:cs="黑体"/>
                    </w:rPr>
                    <w:t>实施条件：违法事实确凿并有法定依据；</w:t>
                  </w:r>
                </w:p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hd w:val="clear" w:fill="FFFFFF"/>
                    <w:spacing w:before="24" w:beforeAutospacing="0" w:after="24" w:afterAutospacing="0"/>
                    <w:ind w:left="0" w:right="0" w:firstLine="420"/>
                    <w:rPr>
                      <w:rFonts w:hint="eastAsia" w:ascii="黑体" w:hAnsi="黑体" w:eastAsia="黑体" w:cs="黑体"/>
                      <w:i w:val="0"/>
                      <w:iCs w:val="0"/>
                      <w:caps w:val="0"/>
                      <w:color w:val="333333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iCs w:val="0"/>
                      <w:caps w:val="0"/>
                      <w:color w:val="333333"/>
                      <w:spacing w:val="0"/>
                      <w:sz w:val="21"/>
                      <w:szCs w:val="21"/>
                      <w:shd w:val="clear" w:fill="FFFFFF"/>
                    </w:rPr>
                    <w:t>（一）拒绝或者无故拖延执行退役军人安置计划的；</w:t>
                  </w:r>
                </w:p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hd w:val="clear" w:fill="FFFFFF"/>
                    <w:spacing w:before="24" w:beforeAutospacing="0" w:after="24" w:afterAutospacing="0"/>
                    <w:ind w:left="0" w:right="0" w:firstLine="420"/>
                    <w:rPr>
                      <w:rFonts w:hint="eastAsia" w:ascii="黑体" w:hAnsi="黑体" w:eastAsia="黑体" w:cs="黑体"/>
                      <w:i w:val="0"/>
                      <w:iCs w:val="0"/>
                      <w:caps w:val="0"/>
                      <w:color w:val="333333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iCs w:val="0"/>
                      <w:caps w:val="0"/>
                      <w:color w:val="333333"/>
                      <w:spacing w:val="0"/>
                      <w:sz w:val="21"/>
                      <w:szCs w:val="21"/>
                      <w:shd w:val="clear" w:fill="FFFFFF"/>
                    </w:rPr>
                    <w:t>（二）在国家政策之外另设接收条件、提高安置门槛的；</w:t>
                  </w:r>
                </w:p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hd w:val="clear" w:fill="FFFFFF"/>
                    <w:spacing w:before="24" w:beforeAutospacing="0" w:after="24" w:afterAutospacing="0"/>
                    <w:ind w:left="0" w:right="0" w:firstLine="420"/>
                    <w:rPr>
                      <w:rFonts w:hint="eastAsia" w:ascii="黑体" w:hAnsi="黑体" w:eastAsia="黑体" w:cs="黑体"/>
                      <w:i w:val="0"/>
                      <w:iCs w:val="0"/>
                      <w:caps w:val="0"/>
                      <w:color w:val="333333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iCs w:val="0"/>
                      <w:caps w:val="0"/>
                      <w:color w:val="333333"/>
                      <w:spacing w:val="0"/>
                      <w:sz w:val="21"/>
                      <w:szCs w:val="21"/>
                      <w:shd w:val="clear" w:fill="FFFFFF"/>
                    </w:rPr>
                    <w:t>（三）将接收安置退役军人编制截留、挪用的；</w:t>
                  </w:r>
                </w:p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hd w:val="clear" w:fill="FFFFFF"/>
                    <w:spacing w:before="24" w:beforeAutospacing="0" w:after="24" w:afterAutospacing="0"/>
                    <w:ind w:left="0" w:right="0" w:firstLine="420"/>
                    <w:rPr>
                      <w:rFonts w:hint="eastAsia" w:ascii="黑体" w:hAnsi="黑体" w:eastAsia="黑体" w:cs="黑体"/>
                      <w:i w:val="0"/>
                      <w:iCs w:val="0"/>
                      <w:caps w:val="0"/>
                      <w:color w:val="333333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iCs w:val="0"/>
                      <w:caps w:val="0"/>
                      <w:color w:val="333333"/>
                      <w:spacing w:val="0"/>
                      <w:sz w:val="21"/>
                      <w:szCs w:val="21"/>
                      <w:shd w:val="clear" w:fill="FFFFFF"/>
                    </w:rPr>
                    <w:t>（四）未按照规定落实退役军人安置待遇的；</w:t>
                  </w:r>
                </w:p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hd w:val="clear" w:fill="FFFFFF"/>
                    <w:spacing w:before="24" w:beforeAutospacing="0" w:after="24" w:afterAutospacing="0"/>
                    <w:ind w:left="0" w:right="0" w:firstLine="420"/>
                    <w:rPr>
                      <w:rFonts w:hint="eastAsia" w:ascii="黑体" w:hAnsi="黑体" w:eastAsia="黑体" w:cs="黑体"/>
                      <w:i w:val="0"/>
                      <w:iCs w:val="0"/>
                      <w:caps w:val="0"/>
                      <w:color w:val="333333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iCs w:val="0"/>
                      <w:caps w:val="0"/>
                      <w:color w:val="333333"/>
                      <w:spacing w:val="0"/>
                      <w:sz w:val="21"/>
                      <w:szCs w:val="21"/>
                      <w:shd w:val="clear" w:fill="FFFFFF"/>
                    </w:rPr>
                    <w:t>（五）未依法与退役军人签订聘用合同或者劳动合同的；</w:t>
                  </w:r>
                </w:p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hd w:val="clear" w:fill="FFFFFF"/>
                    <w:spacing w:before="24" w:beforeAutospacing="0" w:after="24" w:afterAutospacing="0"/>
                    <w:ind w:left="0" w:right="0" w:firstLine="420"/>
                    <w:rPr>
                      <w:rFonts w:hint="eastAsia" w:ascii="黑体" w:hAnsi="黑体" w:eastAsia="黑体" w:cs="黑体"/>
                      <w:i w:val="0"/>
                      <w:iCs w:val="0"/>
                      <w:caps w:val="0"/>
                      <w:color w:val="333333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iCs w:val="0"/>
                      <w:caps w:val="0"/>
                      <w:color w:val="333333"/>
                      <w:spacing w:val="0"/>
                      <w:sz w:val="21"/>
                      <w:szCs w:val="21"/>
                      <w:shd w:val="clear" w:fill="FFFFFF"/>
                    </w:rPr>
                    <w:t>（六）违法与残疾退役军人解除聘用合同或者劳动合同的；</w:t>
                  </w:r>
                </w:p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hd w:val="clear" w:fill="FFFFFF"/>
                    <w:spacing w:before="24" w:beforeAutospacing="0" w:after="24" w:afterAutospacing="0"/>
                    <w:ind w:left="0" w:right="0" w:firstLine="420"/>
                    <w:rPr>
                      <w:rFonts w:hint="eastAsia" w:ascii="黑体" w:hAnsi="黑体" w:eastAsia="黑体" w:cs="黑体"/>
                      <w:i w:val="0"/>
                      <w:iCs w:val="0"/>
                      <w:caps w:val="0"/>
                      <w:color w:val="333333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iCs w:val="0"/>
                      <w:caps w:val="0"/>
                      <w:color w:val="333333"/>
                      <w:spacing w:val="0"/>
                      <w:sz w:val="21"/>
                      <w:szCs w:val="21"/>
                      <w:shd w:val="clear" w:fill="FFFFFF"/>
                    </w:rPr>
                    <w:t>（七）有其他违反退役军人安置法律法规行为的。</w:t>
                  </w:r>
                </w:p>
              </w:txbxContent>
            </v:textbox>
          </v:shape>
        </w:pict>
      </w:r>
      <w:r>
        <w:pict>
          <v:shape id="文本框 2" o:spid="_x0000_s1030" o:spt="202" type="#_x0000_t202" style="position:absolute;left:0pt;margin-left:7.95pt;margin-top:166.2pt;height:110.55pt;width:383.25pt;z-index:251661312;mso-width-relative:margin;mso-height-relative:margin;mso-height-percent:200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RYNwIAAE0EAAAOAAAAZHJzL2Uyb0RvYy54bWysVM2O0zAQviPxDpbvNGlIt23UdLV0KUJa&#10;fqSFB3Acp7HwH7bbpDzA8gacuHDnufocjJ1ut/xdEDlYM57xNzPfzGRx2UuBdsw6rlWJx6MUI6ao&#10;rrnalPj9u/WTGUbOE1UToRUr8Z45fLl8/GjRmYJlutWiZhYBiHJFZ0rcem+KJHG0ZZK4kTZMgbHR&#10;VhIPqt0ktSUdoEuRZGl6kXTa1sZqypyD2+vBiJcRv2kY9W+axjGPRIkhNx9PG88qnMlyQYqNJabl&#10;9JgG+YcsJOEKgp6groknaGv5b1CSU6udbvyIapnopuGUxRqgmnH6SzW3LTEs1gLkOHOiyf0/WPp6&#10;99YiXpc4w0gRCS06fPl8+Pr98O0OZYGezrgCvG4N+Pn+me6hzbFUZ240/eCQ0quWqA27slZ3LSM1&#10;pDcOL5OzpwOOCyBV90rXEIdsvY5AfWNl4A7YQIAObdqfWsN6jyhc5rOLaTadYETBNs7Tp/PZJMYg&#10;xf1zY51/wbREQSixhd5HeLK7cT6kQ4p7lxDNacHrNRciKnZTrYRFOwJzso7fEf0nN6FQV+L5JJsM&#10;DPwVIo3fnyAk9zDwgssSz05OpAi8PVd1HEdPuBhkSFmoI5GBu4FF31d9bFkeAgSSK13vgVmrh/mG&#10;fQSh1fYTRh3Mdondxy2xDCPxUkF35uM8D8sQlXwyzUCx55bq3EIUBagSe4wGceXjAkXezBV0cc0j&#10;vw+ZHFOGmY20H/crLMW5Hr0e/gLLHwAAAP//AwBQSwMEFAAGAAgAAAAhAFH6bOTfAAAACgEAAA8A&#10;AABkcnMvZG93bnJldi54bWxMj0FPwzAMhe9I/IfISFwmlq7QbpSmE0zaidPKuGeNaSsapyTZ1v17&#10;zGmcbOs9PX+vXE92ECf0oXekYDFPQCA1zvTUKth/bB9WIELUZPTgCBVcMMC6ur0pdWHcmXZ4qmMr&#10;OIRCoRV0MY6FlKHp0OowdyMSa1/OWx359K00Xp853A4yTZJcWt0Tf+j0iJsOm+/6aBXkP/Xj7P3T&#10;zGh32b75xmZms8+Uur+bXl9ARJzi1Qx/+IwOFTMd3JFMEIOCNMvYyTPPuRMbls8pLwcFT6vlAmRV&#10;yv8Vql8AAAD//wMAUEsBAi0AFAAGAAgAAAAhALaDOJL+AAAA4QEAABMAAAAAAAAAAAAAAAAAAAAA&#10;AFtDb250ZW50X1R5cGVzXS54bWxQSwECLQAUAAYACAAAACEAOP0h/9YAAACUAQAACwAAAAAAAAAA&#10;AAAAAAAvAQAAX3JlbHMvLnJlbHNQSwECLQAUAAYACAAAACEADl6kWDcCAABNBAAADgAAAAAAAAAA&#10;AAAAAAAuAgAAZHJzL2Uyb0RvYy54bWxQSwECLQAUAAYACAAAACEAUfps5N8AAAAKAQAADwAAAAAA&#10;AAAAAAAAAACRBAAAZHJzL2Rvd25yZXYueG1sUEsFBgAAAAAEAAQA8wAAAJ0FAAAAAA==&#10;">
            <v:path/>
            <v:fill on="t" color2="#FFFFFF" focussize="0,0"/>
            <v:stroke color="#000000" joinstyle="miter"/>
            <v:imagedata o:title=""/>
            <o:lock v:ext="edit" aspectratio="f"/>
            <v:textbox style="mso-fit-shape-to-text:t;">
              <w:txbxContent>
                <w:p>
                  <w:pPr>
                    <w:rPr>
                      <w:rFonts w:ascii="黑体" w:hAnsi="黑体" w:eastAsia="黑体" w:cs="黑体"/>
                    </w:rPr>
                  </w:pPr>
                  <w:r>
                    <w:rPr>
                      <w:rFonts w:hint="eastAsia" w:ascii="黑体" w:hAnsi="黑体" w:eastAsia="黑体" w:cs="黑体"/>
                    </w:rPr>
                    <w:t>2名或者2名以上行政执法人员到场，向当事人出示行政执法证件并表明身份</w:t>
                  </w:r>
                </w:p>
              </w:txbxContent>
            </v:textbox>
          </v:shape>
        </w:pict>
      </w:r>
      <w:r>
        <w:pict>
          <v:shape id="直接箭头连接符 1" o:spid="_x0000_s1034" o:spt="32" type="#_x0000_t32" style="position:absolute;left:0pt;margin-left:179pt;margin-top:137.2pt;height:27.3pt;width:1.05pt;z-index:251660288;mso-width-relative:page;mso-height-relative:page;" filled="f" stroked="t" coordsize="21600,21600">
            <v:path arrowok="t"/>
            <v:fill on="f" focussize="0,0"/>
            <v:stroke color="#4579B8" endarrow="open"/>
            <v:imagedata o:title=""/>
            <o:lock v:ext="edit" aspectratio="f"/>
          </v:shape>
        </w:pict>
      </w:r>
      <w:r>
        <w:pict>
          <v:shape id="直接箭头连接符 3" o:spid="_x0000_s1035" o:spt="32" type="#_x0000_t32" style="position:absolute;left:0pt;flip:x;margin-left:180.4pt;margin-top:184pt;height:18.5pt;width:0.2pt;z-index:251662336;mso-width-relative:page;mso-height-relative:page;" filled="f" stroked="t" coordsize="21600,21600">
            <v:path arrowok="t"/>
            <v:fill on="f" focussize="0,0"/>
            <v:stroke color="#4A7EBB" endarrow="open"/>
            <v:imagedata o:title=""/>
            <o:lock v:ext="edit" aspectratio="f"/>
          </v:shape>
        </w:pict>
      </w:r>
      <w:r>
        <w:pict>
          <v:shape id="文本框 14" o:spid="_x0000_s1026" o:spt="202" type="#_x0000_t202" style="position:absolute;left:0pt;flip:y;margin-left:6.65pt;margin-top:468.25pt;height:69.75pt;width:389.25pt;rotation:11796480f;z-index:251672576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/eQgIAAGAEAAAOAAAAZHJzL2Uyb0RvYy54bWysVM2O0zAQviPxDpbvNGlJ2W3UdLV0KUJa&#10;fqQF7o7jNBaOx9huk/IA8AacuHDnufocjN3QdkHigMjB8vz4m5lvZjK/6ltFtsI6Cbqg41FKidAc&#10;KqnXBX33dvXokhLnma6YAi0KuhOOXi0ePph3JhcTaEBVwhIE0S7vTEEb702eJI43omVuBEZoNNZg&#10;W+ZRtOuksqxD9FYlkzR9knRgK2OBC+dQe3Mw0kXEr2vB/eu6dsITVVDMzcfTxrMMZ7KYs3xtmWkk&#10;H9Jg/5BFy6TGoEeoG+YZ2Vj5B1QruQUHtR9xaBOoa8lFrAGrGae/VXPXMCNiLUiOM0ea3P+D5a+2&#10;byyRFfYuo0SzFnu0//pl/+3H/vtngjokqDMuR787g56+fwo9OsdinbkF/sERDcuG6bW4tha6RrAK&#10;ExyHl8nZ0wOOCyBl9xIqDMQ2HiJQX9uWWMDujNPLNHyU1Eqa978iIVEEw6J6d+ya6D3hqMxm2ePs&#10;YkoJR9s0m8wm0xib5QE2NMVY558LaEm4FNTiVMSwbHvrfEjz5BLcHShZraRSUbDrcqks2TKcoFX8&#10;BvR7bkqTrqCzKcb+O0SsLs4dRr0H0UqPq6BkW9CBgzicgc9nuop3z6Q63PGx0gPBgdMDu74ve3QM&#10;rJdQ7ZDqSCrShiuKlTdgP1HS4bgX1H3cMCsoUS80tms2zrKwH1HIphcTFOy5pTy3MM0RqqCeksN1&#10;6eNOhdI1XGNbaxmJPWUy5IpjHPkeVi7sybkcvU4/hsVPAAAA//8DAFBLAwQUAAYACAAAACEAQ2tV&#10;W+IAAAALAQAADwAAAGRycy9kb3ducmV2LnhtbEyPUUvDMBSF3wX/Q7iCL7Ila7FztelwgiDCdE5B&#10;H9MmttXkpjTZWv+91yd9PJzDOd8p1pOz7GiG0HmUsJgLYAZrrztsJLy+3M2ugIWoUCvr0Uj4NgHW&#10;5elJoXLtR3w2x31sGJVgyJWENsY+5zzUrXEqzH1vkLwPPzgVSQ4N14MaqdxZngiRcac6pIVW9ea2&#10;NfXX/uAk2M1yrB7f3X32sN1Vm88LPT69aSnPz6aba2DRTPEvDL/4hA4lMVX+gDowSzpNKSlhlWaX&#10;wCiwXC3oS0WOSBIBvCz4/w/lDwAAAP//AwBQSwECLQAUAAYACAAAACEAtoM4kv4AAADhAQAAEwAA&#10;AAAAAAAAAAAAAAAAAAAAW0NvbnRlbnRfVHlwZXNdLnhtbFBLAQItABQABgAIAAAAIQA4/SH/1gAA&#10;AJQBAAALAAAAAAAAAAAAAAAAAC8BAABfcmVscy8ucmVsc1BLAQItABQABgAIAAAAIQDqMb/eQgIA&#10;AGAEAAAOAAAAAAAAAAAAAAAAAC4CAABkcnMvZTJvRG9jLnhtbFBLAQItABQABgAIAAAAIQBDa1Vb&#10;4gAAAAsBAAAPAAAAAAAAAAAAAAAAAJwEAABkcnMvZG93bnJldi54bWxQSwUGAAAAAAQABADzAAAA&#10;qw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hint="eastAsia" w:eastAsia="黑体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</w:rPr>
                    <w:t>由当地人民政府退役军人工作主管部门责令限期改正；逾期不改正的，予以通报批评，并对负有责任的领导人员和直接责任人员依法给予处分</w:t>
                  </w:r>
                  <w:r>
                    <w:rPr>
                      <w:rFonts w:hint="eastAsia" w:ascii="黑体" w:hAnsi="黑体" w:eastAsia="黑体" w:cs="黑体"/>
                      <w:lang w:eastAsia="zh-CN"/>
                    </w:rPr>
                    <w:t>。</w:t>
                  </w:r>
                </w:p>
              </w:txbxContent>
            </v:textbox>
          </v:shape>
        </w:pict>
      </w:r>
      <w:r>
        <w:pict>
          <v:shape id="直接箭头连接符 15" o:spid="_x0000_s1040" o:spt="32" type="#_x0000_t32" style="position:absolute;left:0pt;margin-left:174pt;margin-top:443.5pt;height:24.75pt;width:0pt;z-index:251673600;mso-width-relative:margin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oMBAIAAMEDAAAOAAAAZHJzL2Uyb0RvYy54bWysU82O0zAQviPxDpbvNEl3i3arpivRUi78&#10;VAIeYOo4iSXHtsamaV+CF0DiBJwWTnvnaWB5DMZOdlnghri489P5Zr6ZL4uLQ6fZXqJX1pS8mOSc&#10;SSNspUxT8tevNg/OOPMBTAXaGlnyo/T8Ynn/3qJ3czm1rdWVREYgxs97V/I2BDfPMi9a2YGfWCcN&#10;JWuLHQRysckqhJ7QO51N8/xh1lusHFohvafoekjyZcKvaynCi7r2MjBdcpotpBfTu4tvtlzAvEFw&#10;rRLjGPAPU3SgDDW9hVpDAPYG1V9QnRJova3DRNgus3WthEwciE2R/8HmZQtOJi60HO9u1+T/H6x4&#10;vt8iUxXdbsaZgY5udP3u6vvbj9dfPn/7cPXj6/toX35ilKdl9c7PqWZltjh63m0xMj/U2MVf4sQO&#10;acHH2wXLQ2BiCAqKnhSnJ9MEl/2qc+jDE2k7Fo2S+4CgmjasrDF0RYtF2i/sn/pAnanwpiA2NXaj&#10;tE7H1Ib1JT+fUQMmgCRVawhkdo5IetNwBrohrYqACdFbrapYHXE8NruVRrYH0svp5qx4tB7+1EIl&#10;h+j5LM9H3XgIz2w1hIv8Jk6jjTBpzN/w48xr8O1Qk1KDBAMo/dhULBwdXQAQbR8ThKVNHEwmLY/c&#10;4xGGtUdrZ6tjukYWPdJJKhs1HYV41yf77pe3/AkAAP//AwBQSwMEFAAGAAgAAAAhAMB/brbhAAAA&#10;CwEAAA8AAABkcnMvZG93bnJldi54bWxMj0FLw0AQhe+C/2EZwZvdpNU0xkxKEQo9KLSxYI/TZMym&#10;ZndDdtvGf++KB73NzHu8+V6+GHUnzjy41hqEeBKBYFPZujUNwu5tdZeCcJ5MTZ01jPDFDhbF9VVO&#10;WW0vZsvn0jcihBiXEYLyvs+kdJViTW5iezZB+7CDJh/WoZH1QJcQrjs5jaJEampN+KCo52fF1Wd5&#10;0gjv6ziJy71asl8dX1820z1tj2vE25tx+QTC8+j/zPCDH9ChCEwHezK1Ex3C7D4NXTxCms7DEBy/&#10;lwPC4yx5AFnk8n+H4hsAAP//AwBQSwECLQAUAAYACAAAACEAtoM4kv4AAADhAQAAEwAAAAAAAAAA&#10;AAAAAAAAAAAAW0NvbnRlbnRfVHlwZXNdLnhtbFBLAQItABQABgAIAAAAIQA4/SH/1gAAAJQBAAAL&#10;AAAAAAAAAAAAAAAAAC8BAABfcmVscy8ucmVsc1BLAQItABQABgAIAAAAIQChHkoMBAIAAMEDAAAO&#10;AAAAAAAAAAAAAAAAAC4CAABkcnMvZTJvRG9jLnhtbFBLAQItABQABgAIAAAAIQDAf2624QAAAAsB&#10;AAAPAAAAAAAAAAAAAAAAAF4EAABkcnMvZG93bnJldi54bWxQSwUGAAAAAAQABADzAAAAbAUAAAAA&#10;">
            <v:path arrowok="t"/>
            <v:fill on="f" focussize="0,0"/>
            <v:stroke color="#4A7EBB" endarrow="open"/>
            <v:imagedata o:title=""/>
            <o:lock v:ext="edit"/>
          </v:shape>
        </w:pict>
      </w:r>
      <w:r>
        <w:pict>
          <v:shape id="文本框 13" o:spid="_x0000_s1027" o:spt="202" type="#_x0000_t202" style="position:absolute;left:0pt;flip:y;margin-left:112.5pt;margin-top:424pt;height:22.7pt;width:116.25pt;rotation:11796480f;z-index:251671552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GSRgIAAGcEAAAOAAAAZHJzL2Uyb0RvYy54bWysVM2O0zAQviPxDpbvNGm33e5GTVdLlyKk&#10;5Uda4O44TmPheIztNuk+ALwBJy7cea4+B2On7ZZFXBA5WB57/M0338xkdtU1imyEdRJ0ToeDlBKh&#10;OZRSr3L64f3y2QUlzjNdMgVa5HQrHL2aP30ya00mRlCDKoUlCKJd1pqc1t6bLEkcr0XD3ACM0HhZ&#10;gW2YR9OuktKyFtEblYzS9DxpwZbGAhfO4elNf0nnEb+qBPdvq8oJT1ROkZuPq41rEdZkPmPZyjJT&#10;S76nwf6BRcOkxqBHqBvmGVlb+QdUI7kFB5UfcGgSqCrJRcwBsxmmj7K5q5kRMRcUx5mjTO7/wfI3&#10;m3eWyBJrd0aJZg3WaPft6+77z92PLwTPUKDWuAz97gx6+u45dOgck3XmFvgnRzQsaqZX4tpaaGvB&#10;SiQ4DC+Tk6c9jgsgRfsaSgzE1h4iUFfZhljA6gzTizR8lFRKmo+HSCgUwbB4vD1WTXSe8MBlPD0/&#10;m04o4Xg3QmMSy5qwLMCGohjr/EsBDQmbnFrsihiWbW6dDzQfXIK7AyXLpVQqGnZVLJQlG4YdtIxf&#10;zOyRm9KkzenlZDTplfkrRMzuQPC3SI30OApKNjndaxCbM+j5Qpdx75lU/R4pK70XOGjaq+u7ouuL&#10;eahbAeUWFY/aono4qShADfaekha7Pqfu85pZQYl6pbFql8PxOIxJNMaT6QgNe3pTnN4wzREqp56S&#10;frvwcbSCbhqusbqVjPqGNuiZ7CljN0fZ95MXxuXUjl4P/4f5LwAAAP//AwBQSwMEFAAGAAgAAAAh&#10;ANCa3GbjAAAACwEAAA8AAABkcnMvZG93bnJldi54bWxMj09Lw0AQxe+C32EZwYvYjaFpQsymWEEQ&#10;wX9tQY+b7JhEs7Mhu23it3c86W1m3uPN7xXr2fbiiKPvHCm4WkQgkGpnOmoU7Hd3lxkIHzQZ3TtC&#10;Bd/oYV2enhQ6N26iVzxuQyM4hHyuFbQhDLmUvm7Rar9wAxJrH260OvA6NtKMeuJw28s4ilbS6o74&#10;Q6sHvG2x/toerIJ+k07V07u9Xz08vlSbzwszPb8Zpc7P5ptrEAHn8GeGX3xGh5KZKncg40WvII4T&#10;7hIUZMuMB3YskzQBUfElSyOQZSH/dyh/AAAA//8DAFBLAQItABQABgAIAAAAIQC2gziS/gAAAOEB&#10;AAATAAAAAAAAAAAAAAAAAAAAAABbQ29udGVudF9UeXBlc10ueG1sUEsBAi0AFAAGAAgAAAAhADj9&#10;If/WAAAAlAEAAAsAAAAAAAAAAAAAAAAALwEAAF9yZWxzLy5yZWxzUEsBAi0AFAAGAAgAAAAhAGxs&#10;YZJGAgAAZwQAAA4AAAAAAAAAAAAAAAAALgIAAGRycy9lMm9Eb2MueG1sUEsBAi0AFAAGAAgAAAAh&#10;ANCa3GbjAAAACwEAAA8AAAAAAAAAAAAAAAAAoAQAAGRycy9kb3ducmV2LnhtbFBLBQYAAAAABAAE&#10;APMAAACwBQAAAAA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ascii="黑体" w:hAnsi="黑体" w:eastAsia="黑体" w:cs="黑体"/>
                    </w:rPr>
                  </w:pPr>
                  <w:r>
                    <w:rPr>
                      <w:rFonts w:hint="eastAsia" w:ascii="黑体" w:hAnsi="黑体" w:eastAsia="黑体" w:cs="黑体"/>
                    </w:rPr>
                    <w:t>当场交付当事人</w:t>
                  </w:r>
                </w:p>
              </w:txbxContent>
            </v:textbox>
          </v:shape>
        </w:pict>
      </w:r>
      <w:r>
        <w:pict>
          <v:shape id="直接箭头连接符 12" o:spid="_x0000_s1039" o:spt="32" type="#_x0000_t32" style="position:absolute;left:0pt;margin-left:179.25pt;margin-top:394pt;height:24.75pt;width:0pt;z-index:251670528;mso-width-relative:margin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5WoBAIAAMEDAAAOAAAAZHJzL2Uyb0RvYy54bWysU82O0zAQviPxDpbvNGl3i3ajpivRUi78&#10;VAIeYOo4iSXHtsamaV+CF0DiBJwWTnvnaWB5DMZOdlnghri489P5Zr6ZL4uLQ6fZXqJX1pR8Osk5&#10;k0bYSpmm5K9fbR6cceYDmAq0NbLkR+n5xfL+vUXvCjmzrdWVREYgxhe9K3kbgiuyzItWduAn1klD&#10;ydpiB4FcbLIKoSf0TmezPH+Y9RYrh1ZI7ym6HpJ8mfDrWorwoq69DEyXnGYL6cX07uKbLRdQNAiu&#10;VWIcA/5hig6Uoaa3UGsIwN6g+guqUwKtt3WYCNtltq6VkIkDsZnmf7B52YKTiQstx7vbNfn/Byue&#10;77fIVEW3m3FmoKMbXb+7+v724/WXz98+XP34+j7al58Y5WlZvfMF1azMFkfPuy1G5ocau/hLnNgh&#10;Lfh4u2B5CEwMQUHRk+npyWwe4bJfdQ59eCJtx6JRch8QVNOGlTWGrmhxmvYL+6c+DIU3BbGpsRul&#10;NcWh0Ib1JT+fUwMmgCRVawhkdo5IetNwBrohrYqACdFbrapYHYs9NruVRrYH0svp5mz6aD38qYVK&#10;DtHzeZ6PuvEQntlqCE/zmzhxGmESv9/w48xr8O1Qk1KDBAMo/dhULBwdXQAQbT/uR5s4mExaHrnH&#10;Iwxrj9bOVsd0jSx6pJPUdtR0FOJdn+y7X97yJwAAAP//AwBQSwMEFAAGAAgAAAAhAHege7jhAAAA&#10;CwEAAA8AAABkcnMvZG93bnJldi54bWxMj8FqwzAMhu+DvYPRYLfVSUtak8YpZVDoYYM1G6xHN1bj&#10;dLEdYrfN3n4aO3RHSR+/vr9YjbZjFxxC652EdJIAQ1d73bpGwsf75kkAC1E5rTrvUMI3BliV93eF&#10;yrW/uh1eqtgwCnEhVxJMjH3OeagNWhUmvkdHt6MfrIo0Dg3Xg7pSuO34NEnm3KrW0Qejenw2WH9V&#10;Zyvhc5vO02pv1hg3p9eXt+le7U5bKR8fxvUSWMQx3mD41Sd1KMnp4M9OB9ZJmGUiI1TCQggqRcTf&#10;5iBBzBYZ8LLg/zuUPwAAAP//AwBQSwECLQAUAAYACAAAACEAtoM4kv4AAADhAQAAEwAAAAAAAAAA&#10;AAAAAAAAAAAAW0NvbnRlbnRfVHlwZXNdLnhtbFBLAQItABQABgAIAAAAIQA4/SH/1gAAAJQBAAAL&#10;AAAAAAAAAAAAAAAAAC8BAABfcmVscy8ucmVsc1BLAQItABQABgAIAAAAIQBuL5WoBAIAAMEDAAAO&#10;AAAAAAAAAAAAAAAAAC4CAABkcnMvZTJvRG9jLnhtbFBLAQItABQABgAIAAAAIQB3oHu44QAAAAsB&#10;AAAPAAAAAAAAAAAAAAAAAF4EAABkcnMvZG93bnJldi54bWxQSwUGAAAAAAQABADzAAAAbAUAAAAA&#10;">
            <v:path arrowok="t"/>
            <v:fill on="f" focussize="0,0"/>
            <v:stroke color="#4A7EBB" endarrow="open"/>
            <v:imagedata o:title=""/>
            <o:lock v:ext="edit"/>
          </v:shape>
        </w:pict>
      </w:r>
      <w:r>
        <w:pict>
          <v:shape id="文本框 8" o:spid="_x0000_s1028" o:spt="202" type="#_x0000_t202" style="position:absolute;left:0pt;flip:y;margin-left:6.75pt;margin-top:351.25pt;height:42.75pt;width:389.25pt;rotation:11796480f;z-index:251667456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gwRgIAAGUEAAAOAAAAZHJzL2Uyb0RvYy54bWysVM2O0zAQviPxDpbvNG1I2TZqulq6FCEt&#10;P9ICd8dxGgvHY2y3ye4DwBtw4sKd5+pzMHa63S5IHBA5WB57/M3M981kcd63iuyEdRJ0QSejMSVC&#10;c6ik3hT0w/v1kxklzjNdMQVaFPRGOHq+fPxo0ZlcpNCAqoQlCKJd3pmCNt6bPEkcb0TL3AiM0HhZ&#10;g22ZR9NuksqyDtFblaTj8bOkA1sZC1w4h6eXwyVdRvy6Fty/rWsnPFEFxdx8XG1cy7AmywXLN5aZ&#10;RvJDGuwfsmiZ1Bj0CHXJPCNbK/+AaiW34KD2Iw5tAnUtuYg1YDWT8W/VXDfMiFgLkuPMkSb3/2D5&#10;m907S2RVUBRKsxYl2n/7uv/+c//jC5kFejrjcvS6Nujn++fQo8yxVGeugH9yRMOqYXojLqyFrhGs&#10;wvQm4WVy8nTAcQGk7F5DhXHY1kME6mvbEguozWQ8G4ePklpJ8/EuEtJEMCwe3xw1E70nHA+zefY0&#10;O5tSwvFumqXzdBpjszzABkmMdf6lgJaETUEt9kQMy3ZXzoc0712CuwMlq7VUKhp2U66UJTuG/bOO&#10;3wH9gZvSpCvofIqx/w4Rq4tdh1EfQLTS4yAo2aISAwexNQOfL3QV955JNezxsdIHggOnA7u+L/so&#10;ZXqnWwnVDTIeuUX2cE6RgAbsLSUd9nxB3ects4IS9UqjavNJloUhiUY2PUvRsKc35ekN0xyhCuop&#10;GbYrHwcrMKDhAtWtZeQ3tMGQySFl7OVI+2HuwrCc2tHr/u+w/AUAAP//AwBQSwMEFAAGAAgAAAAh&#10;AKGDkMPgAAAACgEAAA8AAABkcnMvZG93bnJldi54bWxMj09LxDAQxe+C3yGM4EXcxIrbWpsuriCI&#10;sP5ZBT2mzdhWm0lpstv67R1PenuP+fHmvWI1u17scQydJw1nCwUCqfa2o0bD68vtaQYiREPW9J5Q&#10;wzcGWJWHB4XJrZ/oGffb2AgOoZAbDW2MQy5lqFt0Jiz8gMS3Dz86E9mOjbSjmTjc9TJRaimd6Yg/&#10;tGbAmxbrr+3OaejX6VQ9vLu75f3mqVp/ntjp8c1qfXw0X1+BiDjHPxh+63N1KLlT5Xdkg+jZn18w&#10;qSFVCQsG0suEx1UsskyBLAv5f0L5AwAA//8DAFBLAQItABQABgAIAAAAIQC2gziS/gAAAOEBAAAT&#10;AAAAAAAAAAAAAAAAAAAAAABbQ29udGVudF9UeXBlc10ueG1sUEsBAi0AFAAGAAgAAAAhADj9If/W&#10;AAAAlAEAAAsAAAAAAAAAAAAAAAAALwEAAF9yZWxzLy5yZWxzUEsBAi0AFAAGAAgAAAAhAGIRODBG&#10;AgAAZQQAAA4AAAAAAAAAAAAAAAAALgIAAGRycy9lMm9Eb2MueG1sUEsBAi0AFAAGAAgAAAAhAKGD&#10;kMPgAAAACgEAAA8AAAAAAAAAAAAAAAAAoAQAAGRycy9kb3ducmV2LnhtbFBLBQYAAAAABAAEAPMA&#10;AACt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 w:ascii="黑体" w:hAnsi="黑体" w:eastAsia="黑体" w:cs="黑体"/>
                    </w:rPr>
                    <w:t>作出当场处罚决定：制作《行政（当场）处罚决定书（单位）》或《行政（当场）处罚决定书（个人）》</w:t>
                  </w:r>
                </w:p>
                <w:p>
                  <w:pPr>
                    <w:rPr>
                      <w:rFonts w:ascii="黑体" w:hAnsi="黑体" w:eastAsia="黑体" w:cs="黑体"/>
                    </w:rPr>
                  </w:pPr>
                </w:p>
              </w:txbxContent>
            </v:textbox>
          </v:shape>
        </w:pict>
      </w:r>
      <w:r>
        <w:pict>
          <v:shape id="直接箭头连接符 10" o:spid="_x0000_s1038" o:spt="32" type="#_x0000_t32" style="position:absolute;left:0pt;margin-left:182.25pt;margin-top:325pt;height:24.75pt;width:0pt;z-index:251668480;mso-width-relative:margin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nHdBAIAAMEDAAAOAAAAZHJzL2Uyb0RvYy54bWysU82O0zAQviPxDpbvNGl3i3ajpivRUi78&#10;VAIeYOo4iSXHtsamaV+CF0DiBJwWTnvnaWB5DMZOdlnghri4M+PO5/m++bK4OHSa7SV6ZU3Jp5Oc&#10;M2mErZRpSv761ebBGWc+gKlAWyNLfpSeXyzv31v0rpAz21pdSWQEYnzRu5K3Ibgiy7xoZQd+Yp00&#10;dFlb7CBQik1WIfSE3ulslucPs95i5dAK6T1V18MlXyb8upYivKhrLwPTJafZQjoxnbt4ZssFFA2C&#10;a5UYx4B/mKIDZejRW6g1BGBvUP0F1SmB1ts6TITtMlvXSsjEgdhM8z/YvGzBycSFxPHuVib//2DF&#10;8/0WmapodySPgY52dP3u6vvbj9dfPn/7cPXj6/sYX35idE9i9c4X1LMyWxwz77YYmR9q7OIvcWKH&#10;JPDxVmB5CEwMRUHVk+npyWwe4bJffQ59eCJtx2JQch8QVNOGlTWGtmhxmvSF/VMfhsabhviosRul&#10;NdWh0Ib1JT+f0wNMAFmq1hAo7ByR9KbhDHRDXhUBE6K3WlWxOzZ7bHYrjWwP5JfTzdn00Xr4UwuV&#10;HKrn8zwffeMhPLPVUJ7mN3XiNMIkfr/hx5nX4NuhJ10NFgyg9GNTsXB0tAFAtP2ojzZxMJm8PHKP&#10;Sxhkj9HOVse0jSxm5JP07OjpaMS7OcV3v7zlTwAAAP//AwBQSwMEFAAGAAgAAAAhAP1IW33fAAAA&#10;CwEAAA8AAABkcnMvZG93bnJldi54bWxMj01Lw0AQhu+C/2EZwZvdpJpgYzalCIUeFGwU7HGaHbOp&#10;2d2Q3bbx3zviQY/zzsP7US4n24sTjaHzTkE6S0CQa7zuXKvg7XV9cw8iRHQae+9IwRcFWFaXFyUW&#10;2p/dlk51bAWbuFCgAhPjUEgZGkMWw8wP5Pj34UeLkc+xlXrEM5vbXs6TJJcWO8cJBgd6NNR81ker&#10;4H2T5mm9MyuK68Pz08t8h9vDRqnrq2n1ACLSFP9g+KnP1aHiTnt/dDqIXsFtfpcxqiDPEh7FxK+y&#10;Z2WxyEBWpfy/ofoGAAD//wMAUEsBAi0AFAAGAAgAAAAhALaDOJL+AAAA4QEAABMAAAAAAAAAAAAA&#10;AAAAAAAAAFtDb250ZW50X1R5cGVzXS54bWxQSwECLQAUAAYACAAAACEAOP0h/9YAAACUAQAACwAA&#10;AAAAAAAAAAAAAAAvAQAAX3JlbHMvLnJlbHNQSwECLQAUAAYACAAAACEAXOJx3QQCAADBAwAADgAA&#10;AAAAAAAAAAAAAAAuAgAAZHJzL2Uyb0RvYy54bWxQSwECLQAUAAYACAAAACEA/Uhbfd8AAAALAQAA&#10;DwAAAAAAAAAAAAAAAABeBAAAZHJzL2Rvd25yZXYueG1sUEsFBgAAAAAEAAQA8wAAAGoFAAAAAA==&#10;">
            <v:path arrowok="t"/>
            <v:fill on="f" focussize="0,0"/>
            <v:stroke color="#4A7EBB" endarrow="open"/>
            <v:imagedata o:title=""/>
            <o:lock v:ext="edit"/>
          </v:shape>
        </w:pict>
      </w:r>
      <w:r>
        <w:pict>
          <v:shape id="文本框 7" o:spid="_x0000_s1029" o:spt="202" type="#_x0000_t202" style="position:absolute;left:0pt;flip:y;margin-left:12.8pt;margin-top:303.15pt;height:21.75pt;width:389.25pt;rotation:11796480f;z-index:251666432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aBFRwIAAGUEAAAOAAAAZHJzL2Uyb0RvYy54bWysVM1uEzEQviPxDpbvZJM0aZpVNlVJCUIq&#10;P1KBu+P1Zi1sj7Gd7KYPAG/AiQt3nivPwdibpilIHBB7sGY8429mvpnZ2WWrFdkK5yWYgg56fUqE&#10;4VBKsy7oh/fLZxeU+MBMyRQYUdCd8PRy/vTJrLG5GEINqhSOIIjxeWMLWodg8yzzvBaa+R5YYdBY&#10;gdMsoOrWWelYg+haZcN+/zxrwJXWARfe4+11Z6TzhF9Vgoe3VeVFIKqgmFtIp0vnKp7ZfMbytWO2&#10;lvyQBvuHLDSTBoMeoa5ZYGTj5B9QWnIHHqrQ46AzqCrJRaoBqxn0f6vmtmZWpFqQHG+PNPn/B8vf&#10;bN85IsuCTigxTGOL9t++7r//3P/4QiaRnsb6HL1uLfqF9jm02OZUqrc3wD95YmBRM7MWV85BUwtW&#10;YnqD+DI7edrh+Aiyal5DiXHYJkACaiuniQPszaB/0Y8fJZWS9uN9JKSJYFi83h17JtpAOF6OpqOz&#10;0WRMCUfbcHI+HI5TbJZH2NgS63x4KUCTKBTU4UyksGx740NM88EluntQslxKpZLi1quFcmTLcH6W&#10;6TugP3JThjQFnY4x9t8hUnVp6jDqIwgtAy6CkrqgBw7SaEY+X5gyyYFJ1cn4WJkDwZHTjt3QrtrU&#10;yrP7vq2g3CHjiVtkD/cUCajB3VHS4MwX1H/eMCcoUa8Mdm06GI3ikiRlNJ4MUXGnltWphRmOUAUN&#10;lHTiIqTFigwYuMLuVjLxG8egy+SQMs5yov2wd3FZTvXk9fB3mP8CAAD//wMAUEsDBBQABgAIAAAA&#10;IQBfdeZu4gAAAAoBAAAPAAAAZHJzL2Rvd25yZXYueG1sTI9NS8QwEIbvgv8hjOBF3GTXNdbadHEF&#10;QRb8WgU9pk1sq8mkNNlt/feOJz3OzMM7z1usJu/Y3g6xC6hgPhPALNbBdNgoeH25Pc2AxaTRaBfQ&#10;Kvi2EVbl4UGhcxNGfLb7bWoYhWDMtYI2pT7nPNat9TrOQm+Rbh9h8DrRODTcDHqkcO/4QgjJve6Q&#10;PrS6tzetrb+2O6/ArS/G6uHd38nN/VO1/jwx4+ObUer4aLq+ApbslP5g+NUndSjJqQo7NJE5BYtz&#10;SaQCKeQZMAIysZwDq2izvMyAlwX/X6H8AQAA//8DAFBLAQItABQABgAIAAAAIQC2gziS/gAAAOEB&#10;AAATAAAAAAAAAAAAAAAAAAAAAABbQ29udGVudF9UeXBlc10ueG1sUEsBAi0AFAAGAAgAAAAhADj9&#10;If/WAAAAlAEAAAsAAAAAAAAAAAAAAAAALwEAAF9yZWxzLy5yZWxzUEsBAi0AFAAGAAgAAAAhAHUh&#10;oEVHAgAAZQQAAA4AAAAAAAAAAAAAAAAALgIAAGRycy9lMm9Eb2MueG1sUEsBAi0AFAAGAAgAAAAh&#10;AF915m7iAAAACgEAAA8AAAAAAAAAAAAAAAAAoQQAAGRycy9kb3ducmV2LnhtbFBLBQYAAAAABAAE&#10;APMAAACw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 w:ascii="黑体" w:hAnsi="黑体" w:eastAsia="黑体" w:cs="黑体"/>
                      <w:bCs/>
                    </w:rPr>
                    <w:t>告知当事人作出行政处罚决定的事实、理由和证据，并现场听取当事人陈述和申辩</w:t>
                  </w:r>
                </w:p>
                <w:p>
                  <w:pPr>
                    <w:rPr>
                      <w:rFonts w:ascii="黑体" w:hAnsi="黑体" w:eastAsia="黑体" w:cs="黑体"/>
                    </w:rPr>
                  </w:pPr>
                </w:p>
              </w:txbxContent>
            </v:textbox>
          </v:shape>
        </w:pict>
      </w:r>
      <w:r>
        <w:pict>
          <v:shape id="直接箭头连接符 11" o:spid="_x0000_s1037" o:spt="32" type="#_x0000_t32" style="position:absolute;left:0pt;margin-left:180pt;margin-top:274.75pt;height:24.75pt;width:0pt;z-index:251669504;mso-width-relative:margin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IPnAwIAAMEDAAAOAAAAZHJzL2Uyb0RvYy54bWysU82O0zAQviPxDpbvNEl3i3arpivRUi78&#10;VAIeYOo4iSXHtsamaV+CF0DiBJwWTnvnaWB5DMZOdlnghri489P5Zr6ZL4uLQ6fZXqJX1pS8mOSc&#10;SSNspUxT8tevNg/OOPMBTAXaGlnyo/T8Ynn/3qJ3czm1rdWVREYgxs97V/I2BDfPMi9a2YGfWCcN&#10;JWuLHQRysckqhJ7QO51N8/xh1lusHFohvafoekjyZcKvaynCi7r2MjBdcpotpBfTu4tvtlzAvEFw&#10;rRLjGPAPU3SgDDW9hVpDAPYG1V9QnRJova3DRNgus3WthEwciE2R/8HmZQtOJi60HO9u1+T/H6x4&#10;vt8iUxXdruDMQEc3un539f3tx+svn799uPrx9X20Lz8xytOyeufnVLMyWxw977YYmR9q7OIvcWKH&#10;tODj7YLlITAxBAVFT4rTk+kswmW/6hz68ETajkWj5D4gqKYNK2sMXdFikfYL+6c+DIU3BbGpsRul&#10;NcVhrg3rS34+owZMAEmq1hDI7ByR9KbhDHRDWhUBE6K3WlWxOhZ7bHYrjWwPpJfTzVnxaD38qYVK&#10;DtHzWZ6PuvEQntlqCBf5TZw4jTCJ32/4ceY1+HaoSalBggGUfmwqFo6OLgCIth/3o00cTCYtj9zj&#10;EYa1R2tnq2O6RhY90klqO2o6CvGuT/bdL2/5EwAA//8DAFBLAwQUAAYACAAAACEAASbRv+AAAAAL&#10;AQAADwAAAGRycy9kb3ducmV2LnhtbEyPQUvDQBCF74L/YRnBm91NtcHEbEoRCj0o2CjY4zYZs6nZ&#10;2ZDdtvHfO+JBj/Pm8d73iuXkenHCMXSeNCQzBQKp9k1HrYa31/XNPYgQDTWm94QavjDAsry8KEze&#10;+DNt8VTFVnAIhdxosDEOuZShtuhMmPkBiX8ffnQm8jm2shnNmcNdL+dKpdKZjrjBmgEfLdaf1dFp&#10;eN8kaVLt7Arj+vD89DLfme1ho/X11bR6ABFxin9m+MFndCiZae+P1ATRa7hNFW+JGhZ32QIEO36V&#10;PStZpkCWhfy/ofwGAAD//wMAUEsBAi0AFAAGAAgAAAAhALaDOJL+AAAA4QEAABMAAAAAAAAAAAAA&#10;AAAAAAAAAFtDb250ZW50X1R5cGVzXS54bWxQSwECLQAUAAYACAAAACEAOP0h/9YAAACUAQAACwAA&#10;AAAAAAAAAAAAAAAvAQAAX3JlbHMvLnJlbHNQSwECLQAUAAYACAAAACEAxYSD5wMCAADBAwAADgAA&#10;AAAAAAAAAAAAAAAuAgAAZHJzL2Uyb0RvYy54bWxQSwECLQAUAAYACAAAACEAASbRv+AAAAALAQAA&#10;DwAAAAAAAAAAAAAAAABdBAAAZHJzL2Rvd25yZXYueG1sUEsFBgAAAAAEAAQA8wAAAGoFAAAAAA==&#10;">
            <v:path arrowok="t"/>
            <v:fill on="f" focussize="0,0"/>
            <v:stroke color="#4A7EBB" endarrow="open"/>
            <v:imagedata o:title=""/>
            <o:lock v:ext="edit"/>
          </v:shape>
        </w:pict>
      </w:r>
      <w:r>
        <w:pict>
          <v:shape id="文本框 4" o:spid="_x0000_s1031" o:spt="202" type="#_x0000_t202" style="position:absolute;left:0pt;margin-left:37.5pt;margin-top:202.75pt;height:110.55pt;width:279.75pt;z-index:251663360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ig0NQIAAE0EAAAOAAAAZHJzL2Uyb0RvYy54bWysVM2O0zAQviPxDpbvNG03gTZqulq6FCEt&#10;P9LCA0wcp7FwbGO7TcoDwBtw4sKd5+pzMHa63fIjDogcLI9n/Pmbb2ayuOxbSXbcOqFVQSejMSVc&#10;MV0JtSnou7frRzNKnAdVgdSKF3TPHb1cPnyw6EzOp7rRsuKWIIhyeWcK2nhv8iRxrOEtuJE2XKGz&#10;1rYFj6bdJJWFDtFbmUzH48dJp21lrGbcOTy9Hpx0GfHrmjP/uq4d90QWFLn5uNq4lmFNlgvINxZM&#10;I9iRBvwDixaEwkdPUNfggWyt+A2qFcxqp2s/YrpNdF0LxmMOmM1k/Es2tw0YHnNBcZw5yeT+Hyx7&#10;tXtjiagKmlKioMUSHb58Pnz9fvj2iaRBns64HKNuDcb5/qnuscwxVWduNHvviNKrBtSGX1mru4ZD&#10;hfQm4WZydnXAcQGk7F7qCt+BrdcRqK9tG7RDNQiiY5n2p9Lw3hOGhxdZNp1NM0oY+ibp+GI+y+Ib&#10;kN9dN9b551y3JGwKarH2ER52N84HOpDfhYTXnJaiWgspo2E35UpasgPsk3X8jug/hUlFuoLOMyTy&#10;d4hx/P4E0QqPDS9FW9DZKQjyoNszVcV29CDksEfKUh2FDNoNKvq+7GPJogJB5FJXe1TW6qG/cR5x&#10;02j7kZIOe7ug7sMWLKdEvlBYnfkkTcMwRCPNnkzRsOee8twDiiFUQT0lw3bl4wBFBcwVVnEtor73&#10;TI6UsWej7Mf5CkNxbseo+7/A8gcAAAD//wMAUEsDBBQABgAIAAAAIQC10Z3m3gAAAAoBAAAPAAAA&#10;ZHJzL2Rvd25yZXYueG1sTI/BTsMwEETvSPyDtUhcKurQ1gaFOBVU6olTQ7m78ZJExOsQu2369ywn&#10;epvRjmbfFOvJ9+KEY+wCGXicZyCQ6uA6agzsP7YPzyBisuRsHwgNXDDCury9KWzuwpl2eKpSI7iE&#10;Ym4NtCkNuZSxbtHbOA8DEt++wuhtYjs20o32zOW+l4ss09LbjvhDawfctFh/V0dvQP9Uy9n7p5vR&#10;7rJ9G2uv3GavjLm/m15fQCSc0n8Y/vAZHUpmOoQjuSh6A0+KpyQDq0wpEBzQyxWLA4uF1iDLQl5P&#10;KH8BAAD//wMAUEsBAi0AFAAGAAgAAAAhALaDOJL+AAAA4QEAABMAAAAAAAAAAAAAAAAAAAAAAFtD&#10;b250ZW50X1R5cGVzXS54bWxQSwECLQAUAAYACAAAACEAOP0h/9YAAACUAQAACwAAAAAAAAAAAAAA&#10;AAAvAQAAX3JlbHMvLnJlbHNQSwECLQAUAAYACAAAACEAclooNDUCAABNBAAADgAAAAAAAAAAAAAA&#10;AAAuAgAAZHJzL2Uyb0RvYy54bWxQSwECLQAUAAYACAAAACEAtdGd5t4AAAAKAQAADwAAAAAAAAAA&#10;AAAAAACPBAAAZHJzL2Rvd25yZXYueG1sUEsFBgAAAAAEAAQA8wAAAJoFAAAAAA=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r>
                    <w:rPr>
                      <w:rFonts w:hint="eastAsia" w:ascii="黑体" w:hAnsi="黑体" w:eastAsia="黑体" w:cs="黑体"/>
                    </w:rPr>
                    <w:t>现场检查，查明违法事实，制作《现场检查记录》</w:t>
                  </w:r>
                </w:p>
              </w:txbxContent>
            </v:textbox>
          </v:shape>
        </w:pict>
      </w:r>
      <w:r>
        <w:pict>
          <v:shape id="文本框 6" o:spid="_x0000_s1032" o:spt="202" type="#_x0000_t202" style="position:absolute;left:0pt;flip:y;margin-left:11.3pt;margin-top:252.95pt;height:21.75pt;width:389.25pt;rotation:11796480f;z-index:251665408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9GzRQIAAGUEAAAOAAAAZHJzL2Uyb0RvYy54bWysVM2O0zAQviPxDpbvNGnpzzZqulq6FCEt&#10;P9ICd8dxGgvHY2y3ye4DwBtw4sKd5+pzMHZD2wWJAyIHa8Yz/mbmm5ksLrtGkZ2wToLO6XCQUiI0&#10;h1LqTU7fv1s/uaDEeaZLpkCLnN4JRy+Xjx8tWpOJEdSgSmEJgmiXtSantfcmSxLHa9EwNwAjNBor&#10;sA3zqNpNUlrWInqjklGaTpMWbGkscOEc3l4fjHQZ8atKcP+mqpzwROUUc/PxtPEswpksFyzbWGZq&#10;yfs02D9k0TCpMegR6pp5RrZW/gHVSG7BQeUHHJoEqkpyEWvAaobpb9Xc1syIWAuS48yRJvf/YPnr&#10;3VtLZJnTKSWaNdii/dcv+28/9t8/k2mgpzUuQ69bg36+ewYdtjmW6swN8I+OaFjVTG/ElbXQ1oKV&#10;mN4wvEzOnh5wXAAp2ldQYhy29RCBuso2xAL2ZphepOGjpFLSfPgVCWkiGBav7449E50nHC/H8/HT&#10;8WxCCUfbaDYdjSYxNssCbGiJsc6/ENCQIOTU4kzEsGx343xI8+QS3B0oWa6lUlGxm2KlLNkxnJ91&#10;/Hr0B25Kkzan8wnG/jtErC5OHUZ9ANFIj4ugZJPTnoM4moHP57qMsmdSHWR8rHRPcOD0wK7viq5v&#10;JfoH8gso75DxyC2yh3uKBNRg7ylpceZz6j5tmRWUqJcauzYfjsdhSaIynsxGqNhzS3FuYZojVE49&#10;JQdx5eNiBQY0XGF3Kxn5PWXSp4yzHGnv9y4sy7kevU5/h+VPAAAA//8DAFBLAwQUAAYACAAAACEA&#10;GXBDJ+MAAAAKAQAADwAAAGRycy9kb3ducmV2LnhtbEyPy07DMBBF90j8gzVIbFBrJ2pDG+JUFAkJ&#10;IfFoQYKlEw9JwB5HsduEv8esYDkzR3fOLTaTNeyIg+8cSUjmAhhS7XRHjYTXl9vZCpgPirQyjlDC&#10;N3rYlKcnhcq1G2mHx31oWAwhnysJbQh9zrmvW7TKz12PFG8fbrAqxHFouB7UGMOt4akQGbeqo/ih&#10;VT3etFh/7Q9WgtlejtXju73L7h+eq+3nhR6f3rSU52fT9RWwgFP4g+FXP6pDGZ0qdyDtmZGQplkk&#10;JSzFcg0sAiuRJMCquFmsF8DLgv+vUP4AAAD//wMAUEsBAi0AFAAGAAgAAAAhALaDOJL+AAAA4QEA&#10;ABMAAAAAAAAAAAAAAAAAAAAAAFtDb250ZW50X1R5cGVzXS54bWxQSwECLQAUAAYACAAAACEAOP0h&#10;/9YAAACUAQAACwAAAAAAAAAAAAAAAAAvAQAAX3JlbHMvLnJlbHNQSwECLQAUAAYACAAAACEAJsPR&#10;s0UCAABlBAAADgAAAAAAAAAAAAAAAAAuAgAAZHJzL2Uyb0RvYy54bWxQSwECLQAUAAYACAAAACEA&#10;GXBDJ+MAAAAKAQAADwAAAAAAAAAAAAAAAACfBAAAZHJzL2Rvd25yZXYueG1sUEsFBgAAAAAEAAQA&#10;8wAAAK8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黑体" w:hAnsi="黑体" w:eastAsia="黑体" w:cs="黑体"/>
                    </w:rPr>
                  </w:pPr>
                  <w:r>
                    <w:rPr>
                      <w:rFonts w:hint="eastAsia" w:ascii="黑体" w:hAnsi="黑体" w:eastAsia="黑体" w:cs="黑体"/>
                    </w:rPr>
                    <w:t>现场调查取证，确认违法事实，制作《询问笔录》及其他取证文书</w:t>
                  </w:r>
                </w:p>
              </w:txbxContent>
            </v:textbox>
          </v:shape>
        </w:pict>
      </w:r>
      <w:r>
        <w:pict>
          <v:shape id="直接箭头连接符 5" o:spid="_x0000_s1036" o:spt="32" type="#_x0000_t32" style="position:absolute;left:0pt;margin-left:180pt;margin-top:226pt;height:24.75pt;width:0pt;z-index:251664384;mso-width-relative:margin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CXAAwIAAL8DAAAOAAAAZHJzL2Uyb0RvYy54bWysU82O0zAQviPxDpbvNEl3i3arpivRUi78&#10;VAIeYOo4iSXHtsamaV+CF0DiBJwWTnvnaWB5DMZOdlnghri489P5Zr6ZL4uLQ6fZXqJX1pS8mOSc&#10;SSNspUxT8tevNg/OOPMBTAXaGlnyo/T8Ynn/3qJ3czm1rdWVREYgxs97V/I2BDfPMi9a2YGfWCcN&#10;JWuLHQRysckqhJ7QO51N8/xh1lusHFohvafoekjyZcKvaynCi7r2MjBdcpotpBfTu4tvtlzAvEFw&#10;rRLjGPAPU3SgDDW9hVpDAPYG1V9QnRJova3DRNgus3WthEwciE2R/8HmZQtOJi60HO9u1+T/H6x4&#10;vt8iU1XJZ5wZ6OhE1++uvr/9eP3l87cPVz++vo/25Sc2i6vqnZ9TxcpscfS822Lkfaixi7/EiB3S&#10;eo+365WHwMQQFBQ9KU5Ppgku+1Xn0Icn0nYsGiX3AUE1bVhZY+iGFou0Xdg/9YE6U+FNQWxq7EZp&#10;nU6pDetLfj6jBkwACarWEMjsHFH0puEMdENKFQETordaVbE64nhsdiuNbA+kltPNWfFoPfyphUoO&#10;0fNZno+q8RCe2WoIF/lNnEYbYdKYv+HHmdfg26EmpQYBBlD6salYODo6ACDaPiYIS5s4mExKHrnH&#10;Iwxrj9bOVsd0jSx6pJJUNio6yvCuT/bd7275EwAA//8DAFBLAwQUAAYACAAAACEAXtVPU+AAAAAL&#10;AQAADwAAAGRycy9kb3ducmV2LnhtbEyPQUvDQBCF74L/YRnBm90kmiAxm1KEQg8KNgr2uM2O2dTs&#10;bMhu2/jvHfGgt5l5jzffq5azG8QJp9B7UpAuEhBIrTc9dQreXtc39yBC1GT04AkVfGGAZX15UenS&#10;+DNt8dTETnAIhVIrsDGOpZShteh0WPgRibUPPzkdeZ06aSZ95nA3yCxJCul0T/zB6hEfLbafzdEp&#10;eN+kRdrs7Arj+vD89JLt9PawUer6al49gIg4xz8z/OAzOtTMtPdHMkEMCm6LhLtEBXd5xgM7fi97&#10;BXmS5iDrSv7vUH8DAAD//wMAUEsBAi0AFAAGAAgAAAAhALaDOJL+AAAA4QEAABMAAAAAAAAAAAAA&#10;AAAAAAAAAFtDb250ZW50X1R5cGVzXS54bWxQSwECLQAUAAYACAAAACEAOP0h/9YAAACUAQAACwAA&#10;AAAAAAAAAAAAAAAvAQAAX3JlbHMvLnJlbHNQSwECLQAUAAYACAAAACEApTAlwAMCAAC/AwAADgAA&#10;AAAAAAAAAAAAAAAuAgAAZHJzL2Uyb0RvYy54bWxQSwECLQAUAAYACAAAACEAXtVPU+AAAAALAQAA&#10;DwAAAAAAAAAAAAAAAABdBAAAZHJzL2Rvd25yZXYueG1sUEsFBgAAAAAEAAQA8wAAAGoFAAAAAA==&#10;">
            <v:path arrowok="t"/>
            <v:fill on="f" focussize="0,0"/>
            <v:stroke color="#4A7EBB" endarrow="open"/>
            <v:imagedata o:title=""/>
            <o:lock v:ext="edit"/>
          </v:shape>
        </w:pict>
      </w:r>
      <w:r>
        <w:rPr>
          <w:rFonts w:eastAsia="方正小标宋简体"/>
          <w:bCs/>
          <w:sz w:val="44"/>
          <w:szCs w:val="44"/>
        </w:rPr>
        <w:t>简易程序流程图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2MDc5YWFhYTdkYTc3MWI5NWUxOWZmMjBiM2Y5NzIifQ=="/>
  </w:docVars>
  <w:rsids>
    <w:rsidRoot w:val="002F3E8A"/>
    <w:rsid w:val="001D42F6"/>
    <w:rsid w:val="002F3E8A"/>
    <w:rsid w:val="003422FB"/>
    <w:rsid w:val="00667320"/>
    <w:rsid w:val="00816A93"/>
    <w:rsid w:val="00AC030A"/>
    <w:rsid w:val="00C660A8"/>
    <w:rsid w:val="1F6D41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箭头连接符 1"/>
        <o:r id="V:Rule2" type="connector" idref="#直接箭头连接符 3"/>
        <o:r id="V:Rule3" type="connector" idref="#直接箭头连接符 5"/>
        <o:r id="V:Rule4" type="connector" idref="#直接箭头连接符 11"/>
        <o:r id="V:Rule5" type="connector" idref="#直接箭头连接符 10"/>
        <o:r id="V:Rule6" type="connector" idref="#直接箭头连接符 12"/>
        <o:r id="V:Rule7" type="connector" idref="#直接箭头连接符 1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30"/>
    <customShpInfo spid="_x0000_s1034"/>
    <customShpInfo spid="_x0000_s1035"/>
    <customShpInfo spid="_x0000_s1026"/>
    <customShpInfo spid="_x0000_s1040"/>
    <customShpInfo spid="_x0000_s1027"/>
    <customShpInfo spid="_x0000_s1039"/>
    <customShpInfo spid="_x0000_s1028"/>
    <customShpInfo spid="_x0000_s1038"/>
    <customShpInfo spid="_x0000_s1029"/>
    <customShpInfo spid="_x0000_s1037"/>
    <customShpInfo spid="_x0000_s1031"/>
    <customShpInfo spid="_x0000_s1032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25</Characters>
  <Lines>1</Lines>
  <Paragraphs>1</Paragraphs>
  <TotalTime>2</TotalTime>
  <ScaleCrop>false</ScaleCrop>
  <LinksUpToDate>false</LinksUpToDate>
  <CharactersWithSpaces>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2019-12-19T07:28:00Z</dcterms:created>
  <dc:creator>Microsoft</dc:creator>
  <cp:lastModifiedBy>Administrator</cp:lastModifiedBy>
  <dcterms:modified xsi:type="dcterms:W3CDTF">2024-12-18T06:39:26Z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C52E04848E1245A49DBDD230C08B388D_12</vt:lpwstr>
  </property>
</Properties>
</file>