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82" w:rsidRPr="009C1595" w:rsidRDefault="005E0D82" w:rsidP="00633061">
      <w:pPr>
        <w:spacing w:line="480" w:lineRule="exact"/>
        <w:rPr>
          <w:rFonts w:ascii="黑体" w:eastAsia="黑体"/>
          <w:spacing w:val="-4"/>
          <w:sz w:val="32"/>
          <w:szCs w:val="32"/>
        </w:rPr>
      </w:pPr>
    </w:p>
    <w:p w:rsidR="005E0D82" w:rsidRPr="009C1595" w:rsidRDefault="005E0D82" w:rsidP="00633061">
      <w:pPr>
        <w:spacing w:line="480" w:lineRule="exact"/>
        <w:rPr>
          <w:rFonts w:ascii="黑体" w:eastAsia="黑体"/>
          <w:spacing w:val="-4"/>
          <w:sz w:val="32"/>
          <w:szCs w:val="32"/>
        </w:rPr>
      </w:pPr>
    </w:p>
    <w:p w:rsidR="005E0D82" w:rsidRPr="009C1595" w:rsidRDefault="005E0D82" w:rsidP="00633061">
      <w:pPr>
        <w:spacing w:line="480" w:lineRule="exact"/>
        <w:rPr>
          <w:rFonts w:ascii="黑体" w:eastAsia="黑体"/>
          <w:spacing w:val="-4"/>
          <w:sz w:val="32"/>
          <w:szCs w:val="32"/>
        </w:rPr>
      </w:pPr>
    </w:p>
    <w:p w:rsidR="005E0D82" w:rsidRPr="0052424D" w:rsidRDefault="005E0D82" w:rsidP="00633061">
      <w:pPr>
        <w:jc w:val="center"/>
        <w:rPr>
          <w:rFonts w:ascii="文星标宋" w:eastAsia="文星标宋" w:hAnsi="文星标宋"/>
          <w:color w:val="FF0000"/>
          <w:spacing w:val="40"/>
          <w:w w:val="60"/>
          <w:sz w:val="124"/>
          <w:szCs w:val="124"/>
        </w:rPr>
      </w:pPr>
      <w:r w:rsidRPr="0052424D">
        <w:rPr>
          <w:rFonts w:ascii="文星标宋" w:eastAsia="文星标宋" w:hAnsi="文星标宋" w:hint="eastAsia"/>
          <w:color w:val="FF0000"/>
          <w:spacing w:val="40"/>
          <w:w w:val="60"/>
          <w:sz w:val="124"/>
          <w:szCs w:val="124"/>
        </w:rPr>
        <w:t>青岛市文化和旅游局</w:t>
      </w:r>
    </w:p>
    <w:p w:rsidR="005E0D82" w:rsidRPr="002348A4" w:rsidRDefault="005E0D82" w:rsidP="00633061">
      <w:pPr>
        <w:spacing w:line="560" w:lineRule="exact"/>
        <w:rPr>
          <w:rFonts w:ascii="黑体" w:eastAsia="黑体"/>
          <w:spacing w:val="-4"/>
        </w:rPr>
      </w:pPr>
    </w:p>
    <w:p w:rsidR="005E0D82" w:rsidRPr="004F640C" w:rsidRDefault="005E0D82" w:rsidP="00633061">
      <w:pPr>
        <w:spacing w:line="560" w:lineRule="exact"/>
        <w:jc w:val="center"/>
        <w:rPr>
          <w:rFonts w:ascii="仿宋_GB2312" w:eastAsia="仿宋_GB2312" w:hAnsi="宋体"/>
          <w:spacing w:val="-4"/>
          <w:sz w:val="32"/>
          <w:szCs w:val="32"/>
        </w:rPr>
      </w:pPr>
      <w:r>
        <w:rPr>
          <w:rFonts w:ascii="仿宋_GB2312" w:eastAsia="仿宋_GB2312" w:hAnsi="宋体" w:hint="eastAsia"/>
          <w:spacing w:val="-4"/>
          <w:sz w:val="32"/>
          <w:szCs w:val="32"/>
        </w:rPr>
        <w:t>青文旅法规字</w:t>
      </w:r>
      <w:r w:rsidRPr="004F640C">
        <w:rPr>
          <w:rFonts w:ascii="仿宋_GB2312" w:eastAsia="仿宋_GB2312" w:hAnsi="宋体" w:hint="eastAsia"/>
          <w:spacing w:val="-4"/>
          <w:sz w:val="32"/>
          <w:szCs w:val="32"/>
        </w:rPr>
        <w:t>〔</w:t>
      </w:r>
      <w:r>
        <w:rPr>
          <w:rFonts w:ascii="仿宋_GB2312" w:eastAsia="仿宋_GB2312" w:hAnsi="宋体"/>
          <w:spacing w:val="-4"/>
          <w:sz w:val="32"/>
          <w:szCs w:val="32"/>
        </w:rPr>
        <w:t>2021</w:t>
      </w:r>
      <w:r w:rsidRPr="004F640C">
        <w:rPr>
          <w:rFonts w:ascii="仿宋_GB2312" w:eastAsia="仿宋_GB2312" w:hAnsi="宋体" w:hint="eastAsia"/>
          <w:spacing w:val="-4"/>
          <w:sz w:val="32"/>
          <w:szCs w:val="32"/>
        </w:rPr>
        <w:t>〕</w:t>
      </w:r>
      <w:r>
        <w:rPr>
          <w:rFonts w:ascii="仿宋_GB2312" w:eastAsia="仿宋_GB2312" w:hAnsi="宋体"/>
          <w:spacing w:val="-4"/>
          <w:sz w:val="32"/>
          <w:szCs w:val="32"/>
        </w:rPr>
        <w:t>18</w:t>
      </w:r>
      <w:r w:rsidRPr="004F640C">
        <w:rPr>
          <w:rFonts w:ascii="仿宋_GB2312" w:eastAsia="仿宋_GB2312" w:hAnsi="宋体" w:hint="eastAsia"/>
          <w:spacing w:val="-4"/>
          <w:sz w:val="32"/>
          <w:szCs w:val="32"/>
        </w:rPr>
        <w:t>号</w:t>
      </w:r>
    </w:p>
    <w:p w:rsidR="005E0D82" w:rsidRPr="0052424D" w:rsidRDefault="005E0D82" w:rsidP="00633061">
      <w:pPr>
        <w:spacing w:line="400" w:lineRule="exact"/>
        <w:rPr>
          <w:b/>
          <w:color w:val="FF0000"/>
          <w:spacing w:val="-4"/>
          <w:sz w:val="32"/>
          <w:szCs w:val="32"/>
        </w:rPr>
      </w:pPr>
      <w:r w:rsidRPr="0052424D">
        <w:rPr>
          <w:rFonts w:hint="eastAsia"/>
          <w:b/>
          <w:color w:val="FF0000"/>
          <w:spacing w:val="-4"/>
          <w:sz w:val="32"/>
          <w:szCs w:val="32"/>
        </w:rPr>
        <w:t>━━━━━━━━━━━━━━━━━━━━━━━━━━━━</w:t>
      </w:r>
    </w:p>
    <w:p w:rsidR="005E0D82" w:rsidRPr="00F81A12" w:rsidRDefault="005E0D82" w:rsidP="00633061">
      <w:pPr>
        <w:spacing w:line="520" w:lineRule="exact"/>
        <w:rPr>
          <w:bCs/>
          <w:sz w:val="44"/>
          <w:szCs w:val="44"/>
        </w:rPr>
      </w:pPr>
    </w:p>
    <w:p w:rsidR="005E0D82" w:rsidRDefault="005E0D82" w:rsidP="00204779">
      <w:pPr>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关于</w:t>
      </w:r>
      <w:r>
        <w:rPr>
          <w:rFonts w:ascii="方正小标宋简体" w:eastAsia="方正小标宋简体" w:hAnsi="宋体" w:cs="宋体"/>
          <w:sz w:val="44"/>
          <w:szCs w:val="44"/>
        </w:rPr>
        <w:t>2021</w:t>
      </w:r>
      <w:r>
        <w:rPr>
          <w:rFonts w:ascii="方正小标宋简体" w:eastAsia="方正小标宋简体" w:hAnsi="宋体" w:cs="宋体" w:hint="eastAsia"/>
          <w:sz w:val="44"/>
          <w:szCs w:val="44"/>
        </w:rPr>
        <w:t>年</w:t>
      </w:r>
      <w:r>
        <w:rPr>
          <w:rFonts w:ascii="方正小标宋简体" w:eastAsia="方正小标宋简体" w:hAnsi="宋体" w:cs="宋体"/>
          <w:sz w:val="44"/>
          <w:szCs w:val="44"/>
        </w:rPr>
        <w:t>9</w:t>
      </w:r>
      <w:r>
        <w:rPr>
          <w:rFonts w:ascii="方正小标宋简体" w:eastAsia="方正小标宋简体" w:hAnsi="宋体" w:cs="宋体" w:hint="eastAsia"/>
          <w:sz w:val="44"/>
          <w:szCs w:val="44"/>
        </w:rPr>
        <w:t>月份旅游市场</w:t>
      </w:r>
    </w:p>
    <w:p w:rsidR="005E0D82" w:rsidRDefault="005E0D82" w:rsidP="00204779">
      <w:pPr>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案件查处情况的通报</w:t>
      </w:r>
    </w:p>
    <w:p w:rsidR="005E0D82" w:rsidRPr="00204779" w:rsidRDefault="005E0D82" w:rsidP="00204779">
      <w:pPr>
        <w:spacing w:line="560" w:lineRule="exact"/>
        <w:rPr>
          <w:rFonts w:ascii="仿宋_GB2312" w:eastAsia="仿宋_GB2312" w:hAnsi="宋体" w:cs="宋体"/>
          <w:sz w:val="44"/>
          <w:szCs w:val="44"/>
        </w:rPr>
      </w:pPr>
    </w:p>
    <w:p w:rsidR="005E0D82" w:rsidRPr="00204779" w:rsidRDefault="005E0D82" w:rsidP="00204779">
      <w:pPr>
        <w:spacing w:line="560" w:lineRule="exact"/>
        <w:rPr>
          <w:rFonts w:ascii="仿宋_GB2312" w:eastAsia="仿宋_GB2312" w:hAnsi="仿宋" w:cs="Arial"/>
          <w:color w:val="333333"/>
          <w:sz w:val="32"/>
          <w:szCs w:val="32"/>
          <w:shd w:val="clear" w:color="auto" w:fill="FFFFFF"/>
        </w:rPr>
      </w:pPr>
      <w:r w:rsidRPr="00204779">
        <w:rPr>
          <w:rFonts w:ascii="仿宋_GB2312" w:eastAsia="仿宋_GB2312" w:hAnsi="仿宋" w:cs="Arial" w:hint="eastAsia"/>
          <w:color w:val="333333"/>
          <w:sz w:val="32"/>
          <w:szCs w:val="32"/>
          <w:shd w:val="clear" w:color="auto" w:fill="FFFFFF"/>
        </w:rPr>
        <w:t>各区（市）文化和旅游局</w:t>
      </w:r>
      <w:r>
        <w:rPr>
          <w:rFonts w:ascii="仿宋_GB2312" w:eastAsia="仿宋_GB2312" w:hAnsi="仿宋" w:cs="Arial" w:hint="eastAsia"/>
          <w:color w:val="333333"/>
          <w:sz w:val="32"/>
          <w:szCs w:val="32"/>
          <w:shd w:val="clear" w:color="auto" w:fill="FFFFFF"/>
        </w:rPr>
        <w:t>（委）、</w:t>
      </w:r>
      <w:r w:rsidRPr="00204779">
        <w:rPr>
          <w:rFonts w:ascii="仿宋_GB2312" w:eastAsia="仿宋_GB2312" w:hAnsi="仿宋" w:cs="Arial" w:hint="eastAsia"/>
          <w:color w:val="333333"/>
          <w:sz w:val="32"/>
          <w:szCs w:val="32"/>
          <w:shd w:val="clear" w:color="auto" w:fill="FFFFFF"/>
        </w:rPr>
        <w:t>综合行政执法局，市文化市场综合执法局：</w:t>
      </w:r>
    </w:p>
    <w:p w:rsidR="005E0D82" w:rsidRPr="00204779" w:rsidRDefault="005E0D82" w:rsidP="00204779">
      <w:pPr>
        <w:spacing w:line="560" w:lineRule="exact"/>
        <w:ind w:firstLineChars="200" w:firstLine="31680"/>
        <w:rPr>
          <w:rFonts w:ascii="仿宋_GB2312" w:eastAsia="仿宋_GB2312" w:hAnsi="仿宋"/>
          <w:bCs/>
          <w:sz w:val="32"/>
          <w:szCs w:val="32"/>
        </w:rPr>
      </w:pPr>
      <w:r w:rsidRPr="00204779">
        <w:rPr>
          <w:rFonts w:ascii="仿宋_GB2312" w:eastAsia="仿宋_GB2312" w:hAnsi="仿宋"/>
          <w:sz w:val="32"/>
          <w:szCs w:val="32"/>
        </w:rPr>
        <w:t>2021</w:t>
      </w:r>
      <w:r w:rsidRPr="00204779">
        <w:rPr>
          <w:rFonts w:ascii="仿宋_GB2312" w:eastAsia="仿宋_GB2312" w:hAnsi="仿宋" w:hint="eastAsia"/>
          <w:sz w:val="32"/>
          <w:szCs w:val="32"/>
        </w:rPr>
        <w:t>年</w:t>
      </w:r>
      <w:r w:rsidRPr="00204779">
        <w:rPr>
          <w:rFonts w:ascii="仿宋_GB2312" w:eastAsia="仿宋_GB2312" w:hAnsi="仿宋"/>
          <w:sz w:val="32"/>
          <w:szCs w:val="32"/>
        </w:rPr>
        <w:t>9</w:t>
      </w:r>
      <w:r w:rsidRPr="00204779">
        <w:rPr>
          <w:rFonts w:ascii="仿宋_GB2312" w:eastAsia="仿宋_GB2312" w:hAnsi="仿宋" w:hint="eastAsia"/>
          <w:sz w:val="32"/>
          <w:szCs w:val="32"/>
        </w:rPr>
        <w:t>月份，我市按照旅游业发展及统筹推进新型冠状病毒肺炎疫情防控等工作要求，加大旅游市场监管力度，维护良好的旅游市场秩序。经对</w:t>
      </w:r>
      <w:r w:rsidRPr="00204779">
        <w:rPr>
          <w:rFonts w:ascii="仿宋_GB2312" w:eastAsia="仿宋_GB2312" w:hAnsi="仿宋"/>
          <w:sz w:val="32"/>
          <w:szCs w:val="32"/>
        </w:rPr>
        <w:t>9</w:t>
      </w:r>
      <w:r w:rsidRPr="00204779">
        <w:rPr>
          <w:rFonts w:ascii="仿宋_GB2312" w:eastAsia="仿宋_GB2312" w:hAnsi="仿宋" w:hint="eastAsia"/>
          <w:sz w:val="32"/>
          <w:szCs w:val="32"/>
        </w:rPr>
        <w:t>月份全市旅游行政处罚案件情况进行统计，</w:t>
      </w:r>
      <w:r w:rsidRPr="00204779">
        <w:rPr>
          <w:rFonts w:ascii="仿宋_GB2312" w:eastAsia="仿宋_GB2312" w:hAnsi="仿宋" w:hint="eastAsia"/>
          <w:bCs/>
          <w:sz w:val="32"/>
          <w:szCs w:val="32"/>
        </w:rPr>
        <w:t>现通报如下：</w:t>
      </w:r>
    </w:p>
    <w:p w:rsidR="005E0D82" w:rsidRPr="00204779" w:rsidRDefault="005E0D82" w:rsidP="00204779">
      <w:pPr>
        <w:spacing w:line="560" w:lineRule="exact"/>
        <w:ind w:firstLineChars="200" w:firstLine="31680"/>
        <w:rPr>
          <w:rFonts w:ascii="仿宋_GB2312" w:eastAsia="仿宋_GB2312" w:hAnsi="仿宋"/>
          <w:caps/>
          <w:sz w:val="32"/>
          <w:szCs w:val="32"/>
        </w:rPr>
      </w:pPr>
      <w:r w:rsidRPr="00204779">
        <w:rPr>
          <w:rFonts w:ascii="仿宋_GB2312" w:eastAsia="仿宋_GB2312" w:hAnsi="仿宋" w:hint="eastAsia"/>
          <w:caps/>
          <w:sz w:val="32"/>
          <w:szCs w:val="32"/>
        </w:rPr>
        <w:t>山东西美国际旅行社有限公司青岛分公司，违反《旅行社条例实施细则》第三十九条规定，罚款</w:t>
      </w:r>
      <w:r w:rsidRPr="00204779">
        <w:rPr>
          <w:rFonts w:ascii="仿宋_GB2312" w:eastAsia="仿宋_GB2312" w:hAnsi="仿宋"/>
          <w:caps/>
          <w:sz w:val="32"/>
          <w:szCs w:val="32"/>
        </w:rPr>
        <w:t>1600</w:t>
      </w:r>
      <w:r w:rsidRPr="00204779">
        <w:rPr>
          <w:rFonts w:ascii="仿宋_GB2312" w:eastAsia="仿宋_GB2312" w:hAnsi="仿宋" w:hint="eastAsia"/>
          <w:caps/>
          <w:sz w:val="32"/>
          <w:szCs w:val="32"/>
        </w:rPr>
        <w:t>元。</w:t>
      </w:r>
    </w:p>
    <w:p w:rsidR="005E0D82" w:rsidRPr="00204779" w:rsidRDefault="005E0D82" w:rsidP="00204779">
      <w:pPr>
        <w:spacing w:line="560" w:lineRule="exact"/>
        <w:ind w:firstLineChars="200" w:firstLine="31680"/>
        <w:rPr>
          <w:rFonts w:ascii="仿宋_GB2312" w:eastAsia="仿宋_GB2312" w:hAnsi="仿宋"/>
          <w:caps/>
          <w:sz w:val="32"/>
          <w:szCs w:val="32"/>
        </w:rPr>
      </w:pPr>
      <w:r w:rsidRPr="00204779">
        <w:rPr>
          <w:rFonts w:ascii="仿宋_GB2312" w:eastAsia="仿宋_GB2312" w:hAnsi="仿宋" w:hint="eastAsia"/>
          <w:caps/>
          <w:sz w:val="32"/>
          <w:szCs w:val="32"/>
        </w:rPr>
        <w:t>青岛中天帝仁旅行社有限公司，违反《旅游法》第三十五条规定和《旅行社条例》第二十八条规定，</w:t>
      </w:r>
      <w:bookmarkStart w:id="0" w:name="_GoBack"/>
      <w:bookmarkEnd w:id="0"/>
      <w:r w:rsidRPr="00204779">
        <w:rPr>
          <w:rFonts w:ascii="仿宋_GB2312" w:eastAsia="仿宋_GB2312" w:hAnsi="仿宋" w:hint="eastAsia"/>
          <w:caps/>
          <w:sz w:val="32"/>
          <w:szCs w:val="32"/>
        </w:rPr>
        <w:t>共罚款</w:t>
      </w:r>
      <w:r w:rsidRPr="00204779">
        <w:rPr>
          <w:rFonts w:ascii="仿宋_GB2312" w:eastAsia="仿宋_GB2312" w:hAnsi="仿宋"/>
          <w:caps/>
          <w:sz w:val="32"/>
          <w:szCs w:val="32"/>
        </w:rPr>
        <w:t>90000</w:t>
      </w:r>
      <w:r w:rsidRPr="00204779">
        <w:rPr>
          <w:rFonts w:ascii="仿宋_GB2312" w:eastAsia="仿宋_GB2312" w:hAnsi="仿宋" w:hint="eastAsia"/>
          <w:caps/>
          <w:sz w:val="32"/>
          <w:szCs w:val="32"/>
        </w:rPr>
        <w:t>元，没收违法所得</w:t>
      </w:r>
      <w:r w:rsidRPr="00204779">
        <w:rPr>
          <w:rFonts w:ascii="仿宋_GB2312" w:eastAsia="仿宋_GB2312" w:hAnsi="仿宋"/>
          <w:caps/>
          <w:sz w:val="32"/>
          <w:szCs w:val="32"/>
        </w:rPr>
        <w:t>1266</w:t>
      </w:r>
      <w:r w:rsidRPr="00204779">
        <w:rPr>
          <w:rFonts w:ascii="仿宋_GB2312" w:eastAsia="仿宋_GB2312" w:hAnsi="仿宋" w:hint="eastAsia"/>
          <w:caps/>
          <w:sz w:val="32"/>
          <w:szCs w:val="32"/>
        </w:rPr>
        <w:t>元。</w:t>
      </w:r>
    </w:p>
    <w:p w:rsidR="005E0D82" w:rsidRPr="00204779" w:rsidRDefault="005E0D82" w:rsidP="00204779">
      <w:pPr>
        <w:spacing w:line="560" w:lineRule="exact"/>
        <w:ind w:firstLineChars="200" w:firstLine="31680"/>
        <w:rPr>
          <w:rFonts w:ascii="仿宋_GB2312" w:eastAsia="仿宋_GB2312" w:hAnsi="仿宋"/>
          <w:caps/>
          <w:sz w:val="32"/>
          <w:szCs w:val="32"/>
        </w:rPr>
      </w:pPr>
      <w:r w:rsidRPr="00204779">
        <w:rPr>
          <w:rFonts w:ascii="仿宋_GB2312" w:eastAsia="仿宋_GB2312" w:hAnsi="仿宋" w:hint="eastAsia"/>
          <w:caps/>
          <w:sz w:val="32"/>
          <w:szCs w:val="32"/>
        </w:rPr>
        <w:t>于</w:t>
      </w:r>
      <w:r w:rsidRPr="00204779">
        <w:rPr>
          <w:rFonts w:ascii="仿宋_GB2312" w:eastAsia="仿宋_GB2312" w:hAnsi="仿宋"/>
          <w:caps/>
          <w:sz w:val="32"/>
          <w:szCs w:val="32"/>
        </w:rPr>
        <w:t xml:space="preserve">  </w:t>
      </w:r>
      <w:r w:rsidRPr="00204779">
        <w:rPr>
          <w:rFonts w:ascii="仿宋_GB2312" w:eastAsia="仿宋_GB2312" w:hAnsi="仿宋" w:hint="eastAsia"/>
          <w:caps/>
          <w:sz w:val="32"/>
          <w:szCs w:val="32"/>
        </w:rPr>
        <w:t>洋，未经许可经营旅行社业务，违反《旅游法》第二十八条规定，罚款</w:t>
      </w:r>
      <w:r w:rsidRPr="00204779">
        <w:rPr>
          <w:rFonts w:ascii="仿宋_GB2312" w:eastAsia="仿宋_GB2312" w:hAnsi="仿宋"/>
          <w:caps/>
          <w:sz w:val="32"/>
          <w:szCs w:val="32"/>
        </w:rPr>
        <w:t>30000</w:t>
      </w:r>
      <w:r w:rsidRPr="00204779">
        <w:rPr>
          <w:rFonts w:ascii="仿宋_GB2312" w:eastAsia="仿宋_GB2312" w:hAnsi="仿宋" w:hint="eastAsia"/>
          <w:caps/>
          <w:sz w:val="32"/>
          <w:szCs w:val="32"/>
        </w:rPr>
        <w:t>元。</w:t>
      </w:r>
    </w:p>
    <w:p w:rsidR="005E0D82" w:rsidRDefault="005E0D82" w:rsidP="00204779">
      <w:pPr>
        <w:spacing w:line="560" w:lineRule="exact"/>
        <w:ind w:firstLineChars="1550" w:firstLine="31680"/>
        <w:rPr>
          <w:rFonts w:ascii="仿宋_GB2312" w:eastAsia="仿宋_GB2312" w:hAnsi="仿宋"/>
          <w:sz w:val="32"/>
          <w:szCs w:val="32"/>
        </w:rPr>
      </w:pPr>
    </w:p>
    <w:p w:rsidR="005E0D82" w:rsidRPr="00204779" w:rsidRDefault="005E0D82" w:rsidP="00204779">
      <w:pPr>
        <w:spacing w:line="560" w:lineRule="exact"/>
        <w:ind w:firstLineChars="1550" w:firstLine="31680"/>
        <w:rPr>
          <w:rFonts w:ascii="仿宋_GB2312" w:eastAsia="仿宋_GB2312" w:hAnsi="仿宋"/>
          <w:sz w:val="32"/>
          <w:szCs w:val="32"/>
        </w:rPr>
      </w:pPr>
    </w:p>
    <w:p w:rsidR="005E0D82" w:rsidRPr="00204779" w:rsidRDefault="005E0D82" w:rsidP="00204779">
      <w:pPr>
        <w:spacing w:line="560" w:lineRule="exact"/>
        <w:ind w:firstLineChars="1550" w:firstLine="31680"/>
        <w:rPr>
          <w:rFonts w:ascii="仿宋_GB2312" w:eastAsia="仿宋_GB2312" w:hAnsi="仿宋"/>
          <w:sz w:val="32"/>
          <w:szCs w:val="32"/>
        </w:rPr>
      </w:pPr>
      <w:r>
        <w:rPr>
          <w:rFonts w:ascii="仿宋_GB2312" w:eastAsia="仿宋_GB2312" w:hAnsi="仿宋"/>
          <w:sz w:val="32"/>
          <w:szCs w:val="32"/>
        </w:rPr>
        <w:t xml:space="preserve">    </w:t>
      </w:r>
      <w:r w:rsidRPr="00204779">
        <w:rPr>
          <w:rFonts w:ascii="仿宋_GB2312" w:eastAsia="仿宋_GB2312" w:hAnsi="仿宋" w:hint="eastAsia"/>
          <w:sz w:val="32"/>
          <w:szCs w:val="32"/>
        </w:rPr>
        <w:t>青岛市文化和旅游局</w:t>
      </w:r>
    </w:p>
    <w:p w:rsidR="005E0D82" w:rsidRPr="00204779" w:rsidRDefault="005E0D82" w:rsidP="00204779">
      <w:pPr>
        <w:spacing w:line="560" w:lineRule="exact"/>
        <w:ind w:firstLineChars="1600" w:firstLine="31680"/>
        <w:rPr>
          <w:rFonts w:ascii="仿宋_GB2312" w:eastAsia="仿宋_GB2312" w:hAnsi="仿宋"/>
          <w:sz w:val="32"/>
          <w:szCs w:val="32"/>
        </w:rPr>
      </w:pPr>
      <w:r>
        <w:rPr>
          <w:rFonts w:ascii="仿宋_GB2312" w:eastAsia="仿宋_GB2312" w:hAnsi="仿宋"/>
          <w:sz w:val="32"/>
          <w:szCs w:val="32"/>
        </w:rPr>
        <w:t xml:space="preserve">     </w:t>
      </w:r>
      <w:r w:rsidRPr="00204779">
        <w:rPr>
          <w:rFonts w:ascii="仿宋_GB2312" w:eastAsia="仿宋_GB2312" w:hAnsi="仿宋"/>
          <w:sz w:val="32"/>
          <w:szCs w:val="32"/>
        </w:rPr>
        <w:t>2021</w:t>
      </w:r>
      <w:r w:rsidRPr="00204779">
        <w:rPr>
          <w:rFonts w:ascii="仿宋_GB2312" w:eastAsia="仿宋_GB2312" w:hAnsi="仿宋" w:hint="eastAsia"/>
          <w:sz w:val="32"/>
          <w:szCs w:val="32"/>
        </w:rPr>
        <w:t>年</w:t>
      </w:r>
      <w:r w:rsidRPr="00204779">
        <w:rPr>
          <w:rFonts w:ascii="仿宋_GB2312" w:eastAsia="仿宋_GB2312" w:hAnsi="仿宋"/>
          <w:sz w:val="32"/>
          <w:szCs w:val="32"/>
        </w:rPr>
        <w:t>10</w:t>
      </w:r>
      <w:r w:rsidRPr="00204779">
        <w:rPr>
          <w:rFonts w:ascii="仿宋_GB2312" w:eastAsia="仿宋_GB2312" w:hAnsi="仿宋" w:hint="eastAsia"/>
          <w:sz w:val="32"/>
          <w:szCs w:val="32"/>
        </w:rPr>
        <w:t>月</w:t>
      </w:r>
      <w:r w:rsidRPr="00204779">
        <w:rPr>
          <w:rFonts w:ascii="仿宋_GB2312" w:eastAsia="仿宋_GB2312" w:hAnsi="仿宋"/>
          <w:sz w:val="32"/>
          <w:szCs w:val="32"/>
        </w:rPr>
        <w:t>11</w:t>
      </w:r>
      <w:r w:rsidRPr="00204779">
        <w:rPr>
          <w:rFonts w:ascii="仿宋_GB2312" w:eastAsia="仿宋_GB2312" w:hAnsi="仿宋" w:hint="eastAsia"/>
          <w:sz w:val="32"/>
          <w:szCs w:val="32"/>
        </w:rPr>
        <w:t>日</w:t>
      </w:r>
    </w:p>
    <w:p w:rsidR="005E0D82" w:rsidRDefault="005E0D82" w:rsidP="00204779">
      <w:pPr>
        <w:spacing w:line="560" w:lineRule="exact"/>
        <w:rPr>
          <w:sz w:val="32"/>
          <w:szCs w:val="32"/>
        </w:rPr>
      </w:pPr>
    </w:p>
    <w:p w:rsidR="005E0D82" w:rsidRDefault="005E0D82" w:rsidP="00204779">
      <w:pPr>
        <w:spacing w:line="560" w:lineRule="exact"/>
        <w:rPr>
          <w:sz w:val="32"/>
          <w:szCs w:val="32"/>
        </w:rPr>
      </w:pPr>
    </w:p>
    <w:tbl>
      <w:tblPr>
        <w:tblpPr w:leftFromText="180" w:rightFromText="180" w:vertAnchor="page" w:horzAnchor="margin" w:tblpY="14701"/>
        <w:tblW w:w="5000" w:type="pct"/>
        <w:tblBorders>
          <w:top w:val="single" w:sz="12" w:space="0" w:color="auto"/>
          <w:bottom w:val="single" w:sz="12" w:space="0" w:color="auto"/>
          <w:insideH w:val="single" w:sz="6" w:space="0" w:color="auto"/>
          <w:insideV w:val="single" w:sz="6" w:space="0" w:color="auto"/>
        </w:tblBorders>
        <w:tblLook w:val="0000"/>
      </w:tblPr>
      <w:tblGrid>
        <w:gridCol w:w="9060"/>
      </w:tblGrid>
      <w:tr w:rsidR="005E0D82" w:rsidRPr="00404ECC" w:rsidTr="000240D8">
        <w:trPr>
          <w:trHeight w:val="544"/>
        </w:trPr>
        <w:tc>
          <w:tcPr>
            <w:tcW w:w="5000" w:type="pct"/>
            <w:tcBorders>
              <w:top w:val="single" w:sz="8" w:space="0" w:color="auto"/>
              <w:left w:val="nil"/>
              <w:bottom w:val="single" w:sz="8" w:space="0" w:color="auto"/>
              <w:right w:val="nil"/>
            </w:tcBorders>
            <w:vAlign w:val="center"/>
          </w:tcPr>
          <w:p w:rsidR="005E0D82" w:rsidRPr="00404ECC" w:rsidRDefault="005E0D82" w:rsidP="005E0D82">
            <w:pPr>
              <w:spacing w:line="400" w:lineRule="exact"/>
              <w:ind w:leftChars="50" w:left="31680" w:rightChars="50" w:right="31680"/>
              <w:rPr>
                <w:rFonts w:ascii="仿宋_GB2312" w:eastAsia="仿宋_GB2312" w:hAnsi="楷体"/>
                <w:color w:val="000000"/>
                <w:sz w:val="28"/>
                <w:szCs w:val="28"/>
              </w:rPr>
            </w:pPr>
            <w:r w:rsidRPr="00404ECC">
              <w:rPr>
                <w:rFonts w:ascii="仿宋_GB2312" w:eastAsia="仿宋_GB2312" w:hAnsi="楷体" w:cs="仿宋_GB2312" w:hint="eastAsia"/>
                <w:color w:val="000000"/>
                <w:sz w:val="28"/>
                <w:szCs w:val="28"/>
              </w:rPr>
              <w:t>青岛市</w:t>
            </w:r>
            <w:r w:rsidRPr="00404ECC">
              <w:rPr>
                <w:rFonts w:ascii="仿宋_GB2312" w:eastAsia="仿宋_GB2312" w:cs="仿宋_GB2312" w:hint="eastAsia"/>
                <w:spacing w:val="-4"/>
                <w:sz w:val="28"/>
                <w:szCs w:val="28"/>
              </w:rPr>
              <w:t>文化和旅游局办公室</w:t>
            </w:r>
            <w:r w:rsidRPr="00404ECC">
              <w:rPr>
                <w:rFonts w:ascii="仿宋_GB2312" w:eastAsia="仿宋_GB2312" w:cs="仿宋_GB2312"/>
                <w:spacing w:val="-4"/>
                <w:sz w:val="28"/>
                <w:szCs w:val="28"/>
              </w:rPr>
              <w:t xml:space="preserve"> </w:t>
            </w:r>
            <w:r w:rsidRPr="00404ECC">
              <w:rPr>
                <w:rFonts w:ascii="仿宋_GB2312" w:eastAsia="仿宋_GB2312" w:hAnsi="楷体" w:cs="仿宋_GB2312"/>
                <w:color w:val="000000"/>
                <w:sz w:val="28"/>
                <w:szCs w:val="28"/>
              </w:rPr>
              <w:t xml:space="preserve">    </w:t>
            </w:r>
            <w:r>
              <w:rPr>
                <w:rFonts w:ascii="仿宋_GB2312" w:eastAsia="仿宋_GB2312" w:hAnsi="楷体" w:cs="仿宋_GB2312"/>
                <w:color w:val="000000"/>
                <w:sz w:val="28"/>
                <w:szCs w:val="28"/>
              </w:rPr>
              <w:t xml:space="preserve">   </w:t>
            </w:r>
            <w:r w:rsidRPr="00404ECC">
              <w:rPr>
                <w:rFonts w:ascii="仿宋_GB2312" w:eastAsia="仿宋_GB2312" w:hAnsi="楷体" w:cs="仿宋_GB2312"/>
                <w:color w:val="000000"/>
                <w:sz w:val="28"/>
                <w:szCs w:val="28"/>
              </w:rPr>
              <w:t xml:space="preserve"> </w:t>
            </w:r>
            <w:r>
              <w:rPr>
                <w:rFonts w:ascii="仿宋_GB2312" w:eastAsia="仿宋_GB2312" w:hAnsi="楷体" w:cs="仿宋_GB2312"/>
                <w:color w:val="000000"/>
                <w:sz w:val="28"/>
                <w:szCs w:val="28"/>
              </w:rPr>
              <w:t xml:space="preserve">    </w:t>
            </w:r>
            <w:r w:rsidRPr="00404ECC">
              <w:rPr>
                <w:rFonts w:ascii="仿宋_GB2312" w:eastAsia="仿宋_GB2312" w:hAnsi="楷体" w:cs="仿宋_GB2312"/>
                <w:color w:val="000000"/>
                <w:sz w:val="28"/>
                <w:szCs w:val="28"/>
              </w:rPr>
              <w:t xml:space="preserve"> </w:t>
            </w:r>
            <w:r>
              <w:rPr>
                <w:rFonts w:ascii="仿宋_GB2312" w:eastAsia="仿宋_GB2312" w:hAnsi="楷体" w:cs="仿宋_GB2312"/>
                <w:color w:val="000000"/>
                <w:sz w:val="28"/>
                <w:szCs w:val="28"/>
              </w:rPr>
              <w:t xml:space="preserve"> </w:t>
            </w:r>
            <w:r w:rsidRPr="00404ECC">
              <w:rPr>
                <w:rFonts w:ascii="仿宋_GB2312" w:eastAsia="仿宋_GB2312" w:hAnsi="楷体" w:cs="仿宋_GB2312"/>
                <w:color w:val="000000"/>
                <w:sz w:val="28"/>
                <w:szCs w:val="28"/>
              </w:rPr>
              <w:t xml:space="preserve">  2021</w:t>
            </w:r>
            <w:r w:rsidRPr="00404ECC">
              <w:rPr>
                <w:rFonts w:ascii="仿宋_GB2312" w:eastAsia="仿宋_GB2312" w:hAnsi="楷体" w:cs="仿宋_GB2312" w:hint="eastAsia"/>
                <w:color w:val="000000"/>
                <w:sz w:val="28"/>
                <w:szCs w:val="28"/>
              </w:rPr>
              <w:t>年</w:t>
            </w:r>
            <w:r>
              <w:rPr>
                <w:rFonts w:ascii="仿宋_GB2312" w:eastAsia="仿宋_GB2312" w:hAnsi="楷体" w:cs="仿宋_GB2312"/>
                <w:color w:val="000000"/>
                <w:sz w:val="28"/>
                <w:szCs w:val="28"/>
              </w:rPr>
              <w:t>10</w:t>
            </w:r>
            <w:r w:rsidRPr="00404ECC">
              <w:rPr>
                <w:rFonts w:ascii="仿宋_GB2312" w:eastAsia="仿宋_GB2312" w:hAnsi="楷体" w:cs="仿宋_GB2312" w:hint="eastAsia"/>
                <w:color w:val="000000"/>
                <w:sz w:val="28"/>
                <w:szCs w:val="28"/>
              </w:rPr>
              <w:t>月</w:t>
            </w:r>
            <w:r>
              <w:rPr>
                <w:rFonts w:ascii="仿宋_GB2312" w:eastAsia="仿宋_GB2312" w:hAnsi="楷体" w:cs="仿宋_GB2312"/>
                <w:color w:val="000000"/>
                <w:sz w:val="28"/>
                <w:szCs w:val="28"/>
              </w:rPr>
              <w:t>11</w:t>
            </w:r>
            <w:r w:rsidRPr="00404ECC">
              <w:rPr>
                <w:rFonts w:ascii="仿宋_GB2312" w:eastAsia="仿宋_GB2312" w:hAnsi="楷体" w:cs="仿宋_GB2312" w:hint="eastAsia"/>
                <w:color w:val="000000"/>
                <w:sz w:val="28"/>
                <w:szCs w:val="28"/>
              </w:rPr>
              <w:t>日印发</w:t>
            </w:r>
          </w:p>
        </w:tc>
      </w:tr>
    </w:tbl>
    <w:p w:rsidR="005E0D82" w:rsidRPr="00633061" w:rsidRDefault="005E0D82" w:rsidP="00204779">
      <w:pPr>
        <w:spacing w:line="560" w:lineRule="exact"/>
        <w:rPr>
          <w:sz w:val="32"/>
          <w:szCs w:val="32"/>
        </w:rPr>
      </w:pPr>
    </w:p>
    <w:sectPr w:rsidR="005E0D82" w:rsidRPr="00633061" w:rsidSect="003E4C35">
      <w:footerReference w:type="even" r:id="rId6"/>
      <w:footerReference w:type="default" r:id="rId7"/>
      <w:pgSz w:w="11906" w:h="16838" w:code="9"/>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D82" w:rsidRDefault="005E0D82" w:rsidP="00C379EE">
      <w:r>
        <w:separator/>
      </w:r>
    </w:p>
  </w:endnote>
  <w:endnote w:type="continuationSeparator" w:id="1">
    <w:p w:rsidR="005E0D82" w:rsidRDefault="005E0D82" w:rsidP="00C379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星标宋">
    <w:altName w:val="宋体"/>
    <w:panose1 w:val="0201060400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82" w:rsidRDefault="005E0D82" w:rsidP="00665A7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E0D82" w:rsidRDefault="005E0D82" w:rsidP="003E4C3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82" w:rsidRPr="003E4C35" w:rsidRDefault="005E0D82" w:rsidP="003E4C35">
    <w:pPr>
      <w:pStyle w:val="Footer"/>
      <w:framePr w:w="719" w:wrap="around" w:vAnchor="text" w:hAnchor="margin" w:xAlign="outside" w:y="5"/>
      <w:rPr>
        <w:rStyle w:val="PageNumber"/>
        <w:rFonts w:ascii="宋体"/>
        <w:sz w:val="28"/>
        <w:szCs w:val="28"/>
      </w:rPr>
    </w:pPr>
    <w:r>
      <w:rPr>
        <w:rStyle w:val="PageNumber"/>
        <w:rFonts w:ascii="宋体" w:hAnsi="宋体"/>
        <w:sz w:val="28"/>
        <w:szCs w:val="28"/>
      </w:rPr>
      <w:t>—</w:t>
    </w:r>
    <w:r w:rsidRPr="003E4C35">
      <w:rPr>
        <w:rStyle w:val="PageNumber"/>
        <w:rFonts w:ascii="宋体" w:hAnsi="宋体"/>
        <w:sz w:val="28"/>
        <w:szCs w:val="28"/>
      </w:rPr>
      <w:fldChar w:fldCharType="begin"/>
    </w:r>
    <w:r w:rsidRPr="003E4C35">
      <w:rPr>
        <w:rStyle w:val="PageNumber"/>
        <w:rFonts w:ascii="宋体" w:hAnsi="宋体"/>
        <w:sz w:val="28"/>
        <w:szCs w:val="28"/>
      </w:rPr>
      <w:instrText xml:space="preserve">PAGE  </w:instrText>
    </w:r>
    <w:r w:rsidRPr="003E4C35">
      <w:rPr>
        <w:rStyle w:val="PageNumber"/>
        <w:rFonts w:ascii="宋体" w:hAnsi="宋体"/>
        <w:sz w:val="28"/>
        <w:szCs w:val="28"/>
      </w:rPr>
      <w:fldChar w:fldCharType="separate"/>
    </w:r>
    <w:r>
      <w:rPr>
        <w:rStyle w:val="PageNumber"/>
        <w:rFonts w:ascii="宋体" w:hAnsi="宋体"/>
        <w:noProof/>
        <w:sz w:val="28"/>
        <w:szCs w:val="28"/>
      </w:rPr>
      <w:t>1</w:t>
    </w:r>
    <w:r w:rsidRPr="003E4C35">
      <w:rPr>
        <w:rStyle w:val="PageNumber"/>
        <w:rFonts w:ascii="宋体" w:hAnsi="宋体"/>
        <w:sz w:val="28"/>
        <w:szCs w:val="28"/>
      </w:rPr>
      <w:fldChar w:fldCharType="end"/>
    </w:r>
    <w:r>
      <w:rPr>
        <w:rStyle w:val="PageNumber"/>
        <w:rFonts w:ascii="宋体" w:hAnsi="宋体"/>
        <w:sz w:val="28"/>
        <w:szCs w:val="28"/>
      </w:rPr>
      <w:t>—</w:t>
    </w:r>
  </w:p>
  <w:p w:rsidR="005E0D82" w:rsidRDefault="005E0D82" w:rsidP="003E4C3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D82" w:rsidRDefault="005E0D82" w:rsidP="00C379EE">
      <w:r>
        <w:separator/>
      </w:r>
    </w:p>
  </w:footnote>
  <w:footnote w:type="continuationSeparator" w:id="1">
    <w:p w:rsidR="005E0D82" w:rsidRDefault="005E0D82" w:rsidP="00C379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9B2"/>
    <w:rsid w:val="000106C0"/>
    <w:rsid w:val="00023EFA"/>
    <w:rsid w:val="000240D8"/>
    <w:rsid w:val="000301FD"/>
    <w:rsid w:val="000311A5"/>
    <w:rsid w:val="000378EF"/>
    <w:rsid w:val="00040B21"/>
    <w:rsid w:val="00047197"/>
    <w:rsid w:val="000646A8"/>
    <w:rsid w:val="00085753"/>
    <w:rsid w:val="000B1805"/>
    <w:rsid w:val="000D72DF"/>
    <w:rsid w:val="000E1495"/>
    <w:rsid w:val="000F7C0F"/>
    <w:rsid w:val="00100D54"/>
    <w:rsid w:val="00111217"/>
    <w:rsid w:val="00113EFA"/>
    <w:rsid w:val="0012144F"/>
    <w:rsid w:val="00132EF3"/>
    <w:rsid w:val="00135258"/>
    <w:rsid w:val="00136196"/>
    <w:rsid w:val="001411B0"/>
    <w:rsid w:val="00145AB5"/>
    <w:rsid w:val="0016176F"/>
    <w:rsid w:val="00177DC2"/>
    <w:rsid w:val="00185AEC"/>
    <w:rsid w:val="00186190"/>
    <w:rsid w:val="001861AA"/>
    <w:rsid w:val="00194849"/>
    <w:rsid w:val="001973EA"/>
    <w:rsid w:val="001A3028"/>
    <w:rsid w:val="001A3503"/>
    <w:rsid w:val="001C4B3F"/>
    <w:rsid w:val="001D27EB"/>
    <w:rsid w:val="001F0478"/>
    <w:rsid w:val="001F36F6"/>
    <w:rsid w:val="00204779"/>
    <w:rsid w:val="002105FF"/>
    <w:rsid w:val="00212580"/>
    <w:rsid w:val="002218F7"/>
    <w:rsid w:val="002348A4"/>
    <w:rsid w:val="002372F0"/>
    <w:rsid w:val="0025558D"/>
    <w:rsid w:val="002579E9"/>
    <w:rsid w:val="002A2AF3"/>
    <w:rsid w:val="002A72FC"/>
    <w:rsid w:val="002B7BEA"/>
    <w:rsid w:val="002F1978"/>
    <w:rsid w:val="002F568D"/>
    <w:rsid w:val="003147AF"/>
    <w:rsid w:val="00317E47"/>
    <w:rsid w:val="0032092A"/>
    <w:rsid w:val="00341D02"/>
    <w:rsid w:val="0035250F"/>
    <w:rsid w:val="00356680"/>
    <w:rsid w:val="00364E03"/>
    <w:rsid w:val="003702A9"/>
    <w:rsid w:val="00381A7C"/>
    <w:rsid w:val="003A032B"/>
    <w:rsid w:val="003B1E1E"/>
    <w:rsid w:val="003C4EBA"/>
    <w:rsid w:val="003C67F8"/>
    <w:rsid w:val="003C6AA8"/>
    <w:rsid w:val="003D6564"/>
    <w:rsid w:val="003E4C35"/>
    <w:rsid w:val="003E69CA"/>
    <w:rsid w:val="003F0888"/>
    <w:rsid w:val="003F6E2E"/>
    <w:rsid w:val="0040423C"/>
    <w:rsid w:val="00404ECC"/>
    <w:rsid w:val="004134E2"/>
    <w:rsid w:val="0041442A"/>
    <w:rsid w:val="0042011B"/>
    <w:rsid w:val="00430A78"/>
    <w:rsid w:val="004472E0"/>
    <w:rsid w:val="00457638"/>
    <w:rsid w:val="00476B9E"/>
    <w:rsid w:val="0048332A"/>
    <w:rsid w:val="00484973"/>
    <w:rsid w:val="0049554B"/>
    <w:rsid w:val="004971D5"/>
    <w:rsid w:val="004A6B6D"/>
    <w:rsid w:val="004C1052"/>
    <w:rsid w:val="004D77FB"/>
    <w:rsid w:val="004E12FE"/>
    <w:rsid w:val="004E1BA8"/>
    <w:rsid w:val="004E5565"/>
    <w:rsid w:val="004F640C"/>
    <w:rsid w:val="00511894"/>
    <w:rsid w:val="00512716"/>
    <w:rsid w:val="00524165"/>
    <w:rsid w:val="0052424D"/>
    <w:rsid w:val="005353D3"/>
    <w:rsid w:val="0053551C"/>
    <w:rsid w:val="00553034"/>
    <w:rsid w:val="0055505A"/>
    <w:rsid w:val="00566200"/>
    <w:rsid w:val="00566CEA"/>
    <w:rsid w:val="0059282E"/>
    <w:rsid w:val="005A7E93"/>
    <w:rsid w:val="005B0730"/>
    <w:rsid w:val="005B51B7"/>
    <w:rsid w:val="005B5873"/>
    <w:rsid w:val="005C3414"/>
    <w:rsid w:val="005C5F9A"/>
    <w:rsid w:val="005E0D82"/>
    <w:rsid w:val="005F0E21"/>
    <w:rsid w:val="00601235"/>
    <w:rsid w:val="00633061"/>
    <w:rsid w:val="00660B32"/>
    <w:rsid w:val="00665A7F"/>
    <w:rsid w:val="006712A5"/>
    <w:rsid w:val="0068748D"/>
    <w:rsid w:val="00691A3E"/>
    <w:rsid w:val="006A0254"/>
    <w:rsid w:val="006B7305"/>
    <w:rsid w:val="006E0440"/>
    <w:rsid w:val="006E2FAB"/>
    <w:rsid w:val="006E33E8"/>
    <w:rsid w:val="006E510F"/>
    <w:rsid w:val="006E5545"/>
    <w:rsid w:val="006E673E"/>
    <w:rsid w:val="006E6FD5"/>
    <w:rsid w:val="007141F6"/>
    <w:rsid w:val="00725508"/>
    <w:rsid w:val="00731CED"/>
    <w:rsid w:val="00736396"/>
    <w:rsid w:val="00747040"/>
    <w:rsid w:val="0078662D"/>
    <w:rsid w:val="00796510"/>
    <w:rsid w:val="007A2002"/>
    <w:rsid w:val="007C7638"/>
    <w:rsid w:val="007D49A1"/>
    <w:rsid w:val="007D5CAC"/>
    <w:rsid w:val="007D6137"/>
    <w:rsid w:val="007D7E5F"/>
    <w:rsid w:val="007F335A"/>
    <w:rsid w:val="00807F11"/>
    <w:rsid w:val="008133B0"/>
    <w:rsid w:val="00822BD4"/>
    <w:rsid w:val="0083768E"/>
    <w:rsid w:val="00860123"/>
    <w:rsid w:val="008619B2"/>
    <w:rsid w:val="0086329E"/>
    <w:rsid w:val="0088181D"/>
    <w:rsid w:val="008931F2"/>
    <w:rsid w:val="008A58E7"/>
    <w:rsid w:val="008B13A9"/>
    <w:rsid w:val="008B4457"/>
    <w:rsid w:val="008D7F2B"/>
    <w:rsid w:val="008E4F64"/>
    <w:rsid w:val="008E5E1F"/>
    <w:rsid w:val="008E6BF9"/>
    <w:rsid w:val="008E7538"/>
    <w:rsid w:val="008F01E9"/>
    <w:rsid w:val="008F25E4"/>
    <w:rsid w:val="008F6B6E"/>
    <w:rsid w:val="009118D6"/>
    <w:rsid w:val="00935866"/>
    <w:rsid w:val="00941171"/>
    <w:rsid w:val="0094458B"/>
    <w:rsid w:val="00955B27"/>
    <w:rsid w:val="00970416"/>
    <w:rsid w:val="00973432"/>
    <w:rsid w:val="009775EC"/>
    <w:rsid w:val="0097782A"/>
    <w:rsid w:val="009C1595"/>
    <w:rsid w:val="009C7EA2"/>
    <w:rsid w:val="009D1B29"/>
    <w:rsid w:val="009D3778"/>
    <w:rsid w:val="009E1C07"/>
    <w:rsid w:val="009E3A1C"/>
    <w:rsid w:val="009E7821"/>
    <w:rsid w:val="009F1006"/>
    <w:rsid w:val="009F4F4C"/>
    <w:rsid w:val="00A27CF1"/>
    <w:rsid w:val="00A907E2"/>
    <w:rsid w:val="00AA58BE"/>
    <w:rsid w:val="00AB117B"/>
    <w:rsid w:val="00AB4A2B"/>
    <w:rsid w:val="00AE49B6"/>
    <w:rsid w:val="00B42132"/>
    <w:rsid w:val="00B44759"/>
    <w:rsid w:val="00B7513A"/>
    <w:rsid w:val="00B83622"/>
    <w:rsid w:val="00B903FA"/>
    <w:rsid w:val="00BC1849"/>
    <w:rsid w:val="00BD3BCE"/>
    <w:rsid w:val="00BD7438"/>
    <w:rsid w:val="00BE2CE3"/>
    <w:rsid w:val="00C20013"/>
    <w:rsid w:val="00C23F08"/>
    <w:rsid w:val="00C270FA"/>
    <w:rsid w:val="00C34060"/>
    <w:rsid w:val="00C379EE"/>
    <w:rsid w:val="00C537C9"/>
    <w:rsid w:val="00C72485"/>
    <w:rsid w:val="00C72925"/>
    <w:rsid w:val="00C900CD"/>
    <w:rsid w:val="00CA6964"/>
    <w:rsid w:val="00CB2177"/>
    <w:rsid w:val="00CB463D"/>
    <w:rsid w:val="00D00B70"/>
    <w:rsid w:val="00D12BD2"/>
    <w:rsid w:val="00D14346"/>
    <w:rsid w:val="00D14A86"/>
    <w:rsid w:val="00D154D8"/>
    <w:rsid w:val="00D24922"/>
    <w:rsid w:val="00D25721"/>
    <w:rsid w:val="00D31743"/>
    <w:rsid w:val="00D31951"/>
    <w:rsid w:val="00D31E95"/>
    <w:rsid w:val="00D421C3"/>
    <w:rsid w:val="00D43671"/>
    <w:rsid w:val="00D479FC"/>
    <w:rsid w:val="00D620DD"/>
    <w:rsid w:val="00D66D98"/>
    <w:rsid w:val="00D7597E"/>
    <w:rsid w:val="00D82FBD"/>
    <w:rsid w:val="00D951E0"/>
    <w:rsid w:val="00DB6930"/>
    <w:rsid w:val="00DB785B"/>
    <w:rsid w:val="00DD2469"/>
    <w:rsid w:val="00E028EC"/>
    <w:rsid w:val="00E259FF"/>
    <w:rsid w:val="00E27689"/>
    <w:rsid w:val="00E54A9A"/>
    <w:rsid w:val="00E562D2"/>
    <w:rsid w:val="00E7197B"/>
    <w:rsid w:val="00E7407D"/>
    <w:rsid w:val="00E760DA"/>
    <w:rsid w:val="00E77541"/>
    <w:rsid w:val="00E800F0"/>
    <w:rsid w:val="00E80E99"/>
    <w:rsid w:val="00E861C4"/>
    <w:rsid w:val="00E919BA"/>
    <w:rsid w:val="00EA0B2A"/>
    <w:rsid w:val="00EA0B6A"/>
    <w:rsid w:val="00EA6EC7"/>
    <w:rsid w:val="00EB5068"/>
    <w:rsid w:val="00ED27A2"/>
    <w:rsid w:val="00ED6D86"/>
    <w:rsid w:val="00EE59B6"/>
    <w:rsid w:val="00EE61CE"/>
    <w:rsid w:val="00EF2DDB"/>
    <w:rsid w:val="00EF32F1"/>
    <w:rsid w:val="00EF43EF"/>
    <w:rsid w:val="00F05A57"/>
    <w:rsid w:val="00F16DF7"/>
    <w:rsid w:val="00F67E73"/>
    <w:rsid w:val="00F81A12"/>
    <w:rsid w:val="00F879BC"/>
    <w:rsid w:val="00FA31AA"/>
    <w:rsid w:val="00FA3E17"/>
    <w:rsid w:val="00FB67C3"/>
    <w:rsid w:val="00FD5624"/>
    <w:rsid w:val="00FD6FD2"/>
    <w:rsid w:val="00FF7D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B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79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379EE"/>
    <w:rPr>
      <w:rFonts w:ascii="Calibri" w:eastAsia="宋体" w:hAnsi="Calibri" w:cs="Times New Roman"/>
      <w:sz w:val="18"/>
      <w:szCs w:val="18"/>
    </w:rPr>
  </w:style>
  <w:style w:type="paragraph" w:styleId="Footer">
    <w:name w:val="footer"/>
    <w:basedOn w:val="Normal"/>
    <w:link w:val="FooterChar"/>
    <w:uiPriority w:val="99"/>
    <w:rsid w:val="00C379E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379EE"/>
    <w:rPr>
      <w:rFonts w:ascii="Calibri" w:eastAsia="宋体" w:hAnsi="Calibri" w:cs="Times New Roman"/>
      <w:sz w:val="18"/>
      <w:szCs w:val="18"/>
    </w:rPr>
  </w:style>
  <w:style w:type="paragraph" w:styleId="BalloonText">
    <w:name w:val="Balloon Text"/>
    <w:basedOn w:val="Normal"/>
    <w:link w:val="BalloonTextChar"/>
    <w:uiPriority w:val="99"/>
    <w:semiHidden/>
    <w:rsid w:val="005C3414"/>
    <w:rPr>
      <w:sz w:val="18"/>
      <w:szCs w:val="18"/>
    </w:rPr>
  </w:style>
  <w:style w:type="character" w:customStyle="1" w:styleId="BalloonTextChar">
    <w:name w:val="Balloon Text Char"/>
    <w:basedOn w:val="DefaultParagraphFont"/>
    <w:link w:val="BalloonText"/>
    <w:uiPriority w:val="99"/>
    <w:semiHidden/>
    <w:locked/>
    <w:rsid w:val="005C3414"/>
    <w:rPr>
      <w:rFonts w:ascii="Calibri" w:eastAsia="宋体" w:hAnsi="Calibri" w:cs="Times New Roman"/>
      <w:sz w:val="18"/>
      <w:szCs w:val="18"/>
    </w:rPr>
  </w:style>
  <w:style w:type="character" w:styleId="PageNumber">
    <w:name w:val="page number"/>
    <w:basedOn w:val="DefaultParagraphFont"/>
    <w:uiPriority w:val="99"/>
    <w:rsid w:val="003E4C3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463</TotalTime>
  <Pages>2</Pages>
  <Words>67</Words>
  <Characters>385</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175</cp:revision>
  <cp:lastPrinted>2021-10-11T03:46:00Z</cp:lastPrinted>
  <dcterms:created xsi:type="dcterms:W3CDTF">2020-10-12T02:15:00Z</dcterms:created>
  <dcterms:modified xsi:type="dcterms:W3CDTF">2021-10-11T06:16:00Z</dcterms:modified>
</cp:coreProperties>
</file>