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6C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 w14:paraId="2242D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项目基本介绍</w:t>
      </w:r>
    </w:p>
    <w:p w14:paraId="664ED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6F92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40"/>
        </w:rPr>
        <w:t>项目情况</w:t>
      </w:r>
    </w:p>
    <w:p w14:paraId="3FB25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40"/>
        </w:rPr>
        <w:t>和达·智慧生态城项目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40"/>
        </w:rPr>
        <w:t>#地块、1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#地块</w:t>
      </w:r>
    </w:p>
    <w:p w14:paraId="388B2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eastAsia="zh-CN"/>
        </w:rPr>
        <w:t>项目地址：</w:t>
      </w:r>
      <w:r>
        <w:rPr>
          <w:rFonts w:hint="eastAsia" w:ascii="仿宋_GB2312" w:hAnsi="仿宋_GB2312" w:eastAsia="仿宋_GB2312" w:cs="仿宋_GB2312"/>
          <w:sz w:val="32"/>
          <w:szCs w:val="40"/>
        </w:rPr>
        <w:t>城阳区夏庄街道夏塔路以北、白沙河南、天风南路西</w:t>
      </w:r>
    </w:p>
    <w:p w14:paraId="4D7C6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val="en-US" w:eastAsia="zh-CN"/>
        </w:rPr>
        <w:t>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eastAsia="zh-CN"/>
        </w:rPr>
        <w:t>建设进展：</w:t>
      </w:r>
      <w:r>
        <w:rPr>
          <w:rFonts w:hint="eastAsia" w:ascii="仿宋_GB2312" w:hAnsi="仿宋_GB2312" w:eastAsia="仿宋_GB2312" w:cs="仿宋_GB2312"/>
          <w:sz w:val="32"/>
          <w:szCs w:val="40"/>
        </w:rPr>
        <w:t>已交付</w:t>
      </w:r>
    </w:p>
    <w:p w14:paraId="37DD4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val="en-US" w:eastAsia="zh-CN"/>
        </w:rPr>
        <w:t>四）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eastAsia="zh-CN"/>
        </w:rPr>
        <w:t>房源套数：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以需定购</w:t>
      </w:r>
    </w:p>
    <w:p w14:paraId="118B8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val="en-US" w:eastAsia="zh-CN"/>
        </w:rPr>
        <w:t>五）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eastAsia="zh-CN"/>
        </w:rPr>
        <w:t>户型及面积：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40"/>
        </w:rPr>
        <w:t>#地块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sz w:val="32"/>
          <w:szCs w:val="40"/>
        </w:rPr>
        <w:t>号楼共计1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40"/>
        </w:rPr>
        <w:t>层，88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.32</w:t>
      </w:r>
      <w:r>
        <w:rPr>
          <w:rFonts w:hint="eastAsia" w:ascii="仿宋_GB2312" w:hAnsi="仿宋_GB2312" w:eastAsia="仿宋_GB2312" w:cs="仿宋_GB2312"/>
          <w:sz w:val="32"/>
          <w:szCs w:val="40"/>
        </w:rPr>
        <w:t>平三室两厅一卫、1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05.03</w:t>
      </w:r>
      <w:r>
        <w:rPr>
          <w:rFonts w:hint="eastAsia" w:ascii="仿宋_GB2312" w:hAnsi="仿宋_GB2312" w:eastAsia="仿宋_GB2312" w:cs="仿宋_GB2312"/>
          <w:sz w:val="32"/>
          <w:szCs w:val="40"/>
        </w:rPr>
        <w:t>平三室两厅两卫（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毛坯</w:t>
      </w:r>
      <w:r>
        <w:rPr>
          <w:rFonts w:hint="eastAsia" w:ascii="仿宋_GB2312" w:hAnsi="仿宋_GB2312" w:eastAsia="仿宋_GB2312" w:cs="仿宋_GB2312"/>
          <w:sz w:val="32"/>
          <w:szCs w:val="40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;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1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#地块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sz w:val="32"/>
          <w:szCs w:val="40"/>
        </w:rPr>
        <w:t>号楼共计1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40"/>
        </w:rPr>
        <w:t>层，8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9.52</w:t>
      </w:r>
      <w:r>
        <w:rPr>
          <w:rFonts w:hint="eastAsia" w:ascii="仿宋_GB2312" w:hAnsi="仿宋_GB2312" w:eastAsia="仿宋_GB2312" w:cs="仿宋_GB2312"/>
          <w:sz w:val="32"/>
          <w:szCs w:val="40"/>
        </w:rPr>
        <w:t>平三室两厅一卫、10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7.96</w:t>
      </w:r>
      <w:r>
        <w:rPr>
          <w:rFonts w:hint="eastAsia" w:ascii="仿宋_GB2312" w:hAnsi="仿宋_GB2312" w:eastAsia="仿宋_GB2312" w:cs="仿宋_GB2312"/>
          <w:sz w:val="32"/>
          <w:szCs w:val="40"/>
        </w:rPr>
        <w:t>平三室两厅两卫（毛坯）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。</w:t>
      </w:r>
    </w:p>
    <w:p w14:paraId="77F9F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40"/>
        </w:rPr>
        <w:t>图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片资料</w:t>
      </w:r>
    </w:p>
    <w:p w14:paraId="2BE1140A">
      <w:pPr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495935</wp:posOffset>
            </wp:positionH>
            <wp:positionV relativeFrom="paragraph">
              <wp:posOffset>83820</wp:posOffset>
            </wp:positionV>
            <wp:extent cx="4693920" cy="3022600"/>
            <wp:effectExtent l="0" t="0" r="11430" b="635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 cstate="screen"/>
                    <a:srcRect t="14712"/>
                    <a:stretch>
                      <a:fillRect/>
                    </a:stretch>
                  </pic:blipFill>
                  <pic:spPr>
                    <a:xfrm>
                      <a:off x="0" y="0"/>
                      <a:ext cx="469392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B2530B">
      <w:pPr>
        <w:rPr>
          <w:rFonts w:ascii="微软雅黑" w:hAnsi="微软雅黑" w:eastAsia="微软雅黑"/>
          <w:sz w:val="24"/>
        </w:rPr>
      </w:pPr>
    </w:p>
    <w:p w14:paraId="167210EA">
      <w:pPr>
        <w:rPr>
          <w:rFonts w:hint="eastAsia" w:ascii="微软雅黑" w:hAnsi="微软雅黑" w:eastAsia="微软雅黑"/>
          <w:sz w:val="24"/>
          <w:lang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 w14:paraId="381E4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楷体_GB2312"/>
          <w:sz w:val="2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val="en-US" w:eastAsia="zh-CN"/>
        </w:rPr>
        <w:t>一）12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eastAsia="zh-CN"/>
        </w:rPr>
        <w:t>#地块</w:t>
      </w:r>
    </w:p>
    <w:p w14:paraId="10CCFBF1">
      <w:pPr>
        <w:jc w:val="center"/>
        <w:rPr>
          <w:rFonts w:hint="eastAsia" w:ascii="微软雅黑" w:hAnsi="微软雅黑" w:eastAsia="微软雅黑" w:cs="楷体_GB2312"/>
          <w:sz w:val="24"/>
          <w:lang w:val="en-US" w:eastAsia="zh-CN"/>
        </w:rPr>
      </w:pPr>
      <w:r>
        <w:drawing>
          <wp:inline distT="0" distB="0" distL="114300" distR="114300">
            <wp:extent cx="2692400" cy="3117215"/>
            <wp:effectExtent l="0" t="0" r="12700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311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731135" cy="3121660"/>
            <wp:effectExtent l="0" t="0" r="12065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rcRect t="466"/>
                    <a:stretch>
                      <a:fillRect/>
                    </a:stretch>
                  </pic:blipFill>
                  <pic:spPr>
                    <a:xfrm>
                      <a:off x="0" y="0"/>
                      <a:ext cx="2731135" cy="312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AB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val="en-US" w:eastAsia="zh-CN"/>
        </w:rPr>
        <w:t>二）16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eastAsia="zh-CN"/>
        </w:rPr>
        <w:t>#地块</w:t>
      </w:r>
    </w:p>
    <w:p w14:paraId="4FB53354">
      <w:pPr>
        <w:jc w:val="center"/>
        <w:rPr>
          <w:rFonts w:hint="default" w:ascii="微软雅黑" w:hAnsi="微软雅黑" w:eastAsia="微软雅黑" w:cs="仿宋_GB2312"/>
          <w:sz w:val="24"/>
          <w:lang w:val="en-US" w:eastAsia="zh-CN"/>
        </w:rPr>
      </w:pPr>
      <w:r>
        <w:rPr>
          <w:rFonts w:hint="eastAsia" w:ascii="微软雅黑" w:hAnsi="微软雅黑" w:eastAsia="微软雅黑" w:cs="仿宋_GB2312"/>
          <w:sz w:val="24"/>
          <w:lang w:eastAsia="zh-CN"/>
        </w:rPr>
        <w:drawing>
          <wp:inline distT="0" distB="0" distL="114300" distR="114300">
            <wp:extent cx="2689860" cy="2893695"/>
            <wp:effectExtent l="0" t="0" r="15240" b="1905"/>
            <wp:docPr id="14" name="图片 14" descr="wechat_2025-11-05_150109_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wechat_2025-11-05_150109_0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仿宋_GB2312"/>
          <w:sz w:val="24"/>
          <w:lang w:eastAsia="zh-CN"/>
        </w:rPr>
        <w:drawing>
          <wp:inline distT="0" distB="0" distL="114300" distR="114300">
            <wp:extent cx="2458720" cy="2891790"/>
            <wp:effectExtent l="0" t="0" r="0" b="0"/>
            <wp:docPr id="13" name="图片 13" descr="wechat_2025-11-05_150230_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wechat_2025-11-05_150230_882"/>
                    <pic:cNvPicPr>
                      <a:picLocks noChangeAspect="1"/>
                    </pic:cNvPicPr>
                  </pic:nvPicPr>
                  <pic:blipFill>
                    <a:blip r:embed="rId10"/>
                    <a:srcRect t="2358"/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030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3790D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23790D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5195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YTIwMGRhZTUxN2ZlZjg4MTRhN2Y1NjFlYmUwYzgifQ=="/>
  </w:docVars>
  <w:rsids>
    <w:rsidRoot w:val="22B52935"/>
    <w:rsid w:val="00363DD2"/>
    <w:rsid w:val="00704863"/>
    <w:rsid w:val="009210D6"/>
    <w:rsid w:val="009550FA"/>
    <w:rsid w:val="00CD7414"/>
    <w:rsid w:val="00ED666B"/>
    <w:rsid w:val="03451AAA"/>
    <w:rsid w:val="03627DAF"/>
    <w:rsid w:val="06A361B8"/>
    <w:rsid w:val="10A020A8"/>
    <w:rsid w:val="118C2510"/>
    <w:rsid w:val="1FB10F53"/>
    <w:rsid w:val="22B52935"/>
    <w:rsid w:val="22BA3A2B"/>
    <w:rsid w:val="27BA1634"/>
    <w:rsid w:val="28D22364"/>
    <w:rsid w:val="2E5949D7"/>
    <w:rsid w:val="353F3A56"/>
    <w:rsid w:val="3E5F1E78"/>
    <w:rsid w:val="47A53E92"/>
    <w:rsid w:val="4C884F3B"/>
    <w:rsid w:val="502356A6"/>
    <w:rsid w:val="528E574C"/>
    <w:rsid w:val="55AB5B98"/>
    <w:rsid w:val="59917260"/>
    <w:rsid w:val="62FA5DA4"/>
    <w:rsid w:val="71DF20D2"/>
    <w:rsid w:val="720E2380"/>
    <w:rsid w:val="75C91CC3"/>
    <w:rsid w:val="76026D17"/>
    <w:rsid w:val="787B0D90"/>
    <w:rsid w:val="79F1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220</Characters>
  <Lines>1</Lines>
  <Paragraphs>1</Paragraphs>
  <TotalTime>1283</TotalTime>
  <ScaleCrop>false</ScaleCrop>
  <LinksUpToDate>false</LinksUpToDate>
  <CharactersWithSpaces>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2024-10-14T07:28:00Z</dcterms:created>
  <dc:creator>admin</dc:creator>
  <cp:lastModifiedBy>mnyuan</cp:lastModifiedBy>
  <cp:lastPrinted>2025-08-26T06:54:00Z</cp:lastPrinted>
  <dcterms:modified xsi:type="dcterms:W3CDTF">2026-01-21T07:28:53Z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CDD73B2970B84CAAA63AEB760EA34B68_13</vt:lpwstr>
  </property>
  <property fmtid="{D5CDD505-2E9C-101B-9397-08002B2CF9AE}" pid="4" name="KSOTemplateDocerSaveRecord">
    <vt:lpwstr>eyJoZGlkIjoiNmRjM2M1Mzc5YjFiYjJlMzRlNDVjYWQ3ZDI4MWZjNTAiLCJ1c2VySWQiOiI0MjgxODE2NzIifQ==</vt:lpwstr>
  </property>
</Properties>
</file>