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07" w:rsidRDefault="00CE5DA8">
      <w:pPr>
        <w:jc w:val="center"/>
        <w:rPr>
          <w:rFonts w:ascii="宋体" w:hAnsi="宋体" w:cs="宋体"/>
          <w:color w:val="FF0000"/>
          <w:sz w:val="72"/>
          <w:szCs w:val="72"/>
        </w:rPr>
      </w:pPr>
      <w:r>
        <w:rPr>
          <w:rFonts w:ascii="宋体" w:hAnsi="宋体" w:cs="宋体" w:hint="eastAsia"/>
          <w:color w:val="FF0000"/>
          <w:sz w:val="72"/>
          <w:szCs w:val="72"/>
        </w:rPr>
        <w:t>青  岛  市  司  法  局</w:t>
      </w:r>
    </w:p>
    <w:p w:rsidR="00260707" w:rsidRDefault="00CE5DA8">
      <w:pPr>
        <w:jc w:val="center"/>
        <w:rPr>
          <w:color w:val="000000"/>
          <w:sz w:val="44"/>
          <w:szCs w:val="44"/>
        </w:rPr>
      </w:pPr>
      <w:r>
        <w:rPr>
          <w:rFonts w:cs="宋体"/>
          <w:noProof/>
          <w:szCs w:val="21"/>
        </w:rPr>
        <w:drawing>
          <wp:inline distT="0" distB="0" distL="0" distR="0">
            <wp:extent cx="5615940" cy="6794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707" w:rsidRDefault="00260707">
      <w:pPr>
        <w:jc w:val="center"/>
        <w:rPr>
          <w:b/>
          <w:bCs/>
          <w:color w:val="FF0000"/>
          <w:spacing w:val="-20"/>
          <w:szCs w:val="21"/>
        </w:rPr>
      </w:pPr>
    </w:p>
    <w:p w:rsidR="00260707" w:rsidRDefault="00CE5DA8">
      <w:pPr>
        <w:spacing w:line="560" w:lineRule="exact"/>
        <w:jc w:val="center"/>
        <w:rPr>
          <w:rFonts w:ascii="文星标宋" w:eastAsia="文星标宋" w:hAnsi="文星标宋" w:cs="方正小标宋_GBK"/>
          <w:bCs/>
          <w:sz w:val="44"/>
          <w:szCs w:val="44"/>
        </w:rPr>
      </w:pPr>
      <w:r>
        <w:rPr>
          <w:rFonts w:ascii="文星标宋" w:eastAsia="文星标宋" w:hAnsi="文星标宋" w:cs="方正小标宋_GBK" w:hint="eastAsia"/>
          <w:bCs/>
          <w:sz w:val="44"/>
          <w:szCs w:val="44"/>
        </w:rPr>
        <w:t>关于公布</w:t>
      </w:r>
      <w:r>
        <w:rPr>
          <w:rFonts w:ascii="文星标宋" w:eastAsia="文星标宋" w:hAnsi="文星标宋" w:cs="方正小标宋_GBK"/>
          <w:bCs/>
          <w:sz w:val="44"/>
          <w:szCs w:val="44"/>
        </w:rPr>
        <w:t>202</w:t>
      </w:r>
      <w:r>
        <w:rPr>
          <w:rFonts w:ascii="文星标宋" w:eastAsia="文星标宋" w:hAnsi="文星标宋" w:cs="方正小标宋_GBK" w:hint="eastAsia"/>
          <w:bCs/>
          <w:sz w:val="44"/>
          <w:szCs w:val="44"/>
        </w:rPr>
        <w:t>5年第</w:t>
      </w:r>
      <w:r w:rsidR="00E86BCC">
        <w:rPr>
          <w:rFonts w:ascii="文星标宋" w:eastAsia="文星标宋" w:hAnsi="文星标宋" w:cs="方正小标宋_GBK" w:hint="eastAsia"/>
          <w:bCs/>
          <w:sz w:val="44"/>
          <w:szCs w:val="44"/>
        </w:rPr>
        <w:t>三</w:t>
      </w:r>
      <w:r>
        <w:rPr>
          <w:rFonts w:ascii="文星标宋" w:eastAsia="文星标宋" w:hAnsi="文星标宋" w:cs="方正小标宋_GBK" w:hint="eastAsia"/>
          <w:bCs/>
          <w:sz w:val="44"/>
          <w:szCs w:val="44"/>
        </w:rPr>
        <w:t>季度</w:t>
      </w:r>
    </w:p>
    <w:p w:rsidR="00260707" w:rsidRDefault="00CE5DA8">
      <w:pPr>
        <w:spacing w:line="560" w:lineRule="exact"/>
        <w:jc w:val="center"/>
        <w:rPr>
          <w:rFonts w:ascii="文星标宋" w:eastAsia="文星标宋" w:hAnsi="文星标宋" w:cs="方正小标宋_GBK"/>
          <w:bCs/>
          <w:sz w:val="44"/>
          <w:szCs w:val="44"/>
        </w:rPr>
      </w:pPr>
      <w:r>
        <w:rPr>
          <w:rFonts w:ascii="文星标宋" w:eastAsia="文星标宋" w:hAnsi="文星标宋" w:cs="方正小标宋_GBK" w:hint="eastAsia"/>
          <w:bCs/>
          <w:sz w:val="44"/>
          <w:szCs w:val="44"/>
        </w:rPr>
        <w:t>备案的青岛市政府部门及区（市</w:t>
      </w:r>
      <w:r>
        <w:rPr>
          <w:rFonts w:ascii="文星标宋" w:eastAsia="文星标宋" w:hAnsi="文星标宋" w:cs="方正小标宋_GBK"/>
          <w:bCs/>
          <w:sz w:val="44"/>
          <w:szCs w:val="44"/>
        </w:rPr>
        <w:t>）</w:t>
      </w:r>
      <w:r>
        <w:rPr>
          <w:rFonts w:ascii="文星标宋" w:eastAsia="文星标宋" w:hAnsi="文星标宋" w:cs="方正小标宋_GBK" w:hint="eastAsia"/>
          <w:bCs/>
          <w:sz w:val="44"/>
          <w:szCs w:val="44"/>
        </w:rPr>
        <w:t>政府</w:t>
      </w:r>
    </w:p>
    <w:p w:rsidR="00260707" w:rsidRDefault="00CE5DA8">
      <w:pPr>
        <w:spacing w:line="560" w:lineRule="exact"/>
        <w:jc w:val="center"/>
        <w:rPr>
          <w:rFonts w:ascii="文星标宋" w:eastAsia="文星标宋" w:hAnsi="文星标宋" w:cs="方正小标宋_GBK"/>
          <w:bCs/>
          <w:sz w:val="44"/>
          <w:szCs w:val="44"/>
        </w:rPr>
      </w:pPr>
      <w:r>
        <w:rPr>
          <w:rFonts w:ascii="文星标宋" w:eastAsia="文星标宋" w:hAnsi="文星标宋" w:cs="方正小标宋_GBK" w:hint="eastAsia"/>
          <w:bCs/>
          <w:sz w:val="44"/>
          <w:szCs w:val="44"/>
        </w:rPr>
        <w:t>规范性文件目录的通知</w:t>
      </w:r>
    </w:p>
    <w:p w:rsidR="00260707" w:rsidRDefault="00260707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260707" w:rsidRDefault="00CE5DA8">
      <w:pPr>
        <w:tabs>
          <w:tab w:val="left" w:pos="5220"/>
        </w:tabs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各区、市人民政府，西海岸新区管委，市政府各部门，市直各有关单位：</w:t>
      </w:r>
    </w:p>
    <w:p w:rsidR="00260707" w:rsidRDefault="00CE5DA8">
      <w:pPr>
        <w:tabs>
          <w:tab w:val="left" w:pos="5220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为了加强规范性文件的监督管理，进一步推动市政府各部门和各区（市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政府规范性文件的规范化管理，根据《山东省行政程序规定》《山东省行政规范性文件制定和监督管理办法》《</w:t>
      </w:r>
      <w:bookmarkStart w:id="0" w:name="_Toc500237375"/>
      <w:r>
        <w:rPr>
          <w:rFonts w:ascii="仿宋_GB2312" w:eastAsia="仿宋_GB2312" w:hint="eastAsia"/>
          <w:sz w:val="32"/>
          <w:szCs w:val="32"/>
        </w:rPr>
        <w:t>青岛市行政规范性文件管理规定</w:t>
      </w:r>
      <w:bookmarkEnd w:id="0"/>
      <w:r>
        <w:rPr>
          <w:rFonts w:ascii="仿宋_GB2312" w:eastAsia="仿宋_GB2312" w:hint="eastAsia"/>
          <w:sz w:val="32"/>
          <w:szCs w:val="32"/>
        </w:rPr>
        <w:t>》有关规定，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5年第</w:t>
      </w:r>
      <w:r w:rsidR="00E86BCC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季度审查备案市政府部门规范性文件</w:t>
      </w:r>
      <w:r w:rsidR="00583686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件</w:t>
      </w:r>
      <w:r w:rsidR="00ED11C1">
        <w:rPr>
          <w:rFonts w:ascii="仿宋_GB2312" w:eastAsia="仿宋_GB2312" w:hint="eastAsia"/>
          <w:sz w:val="32"/>
          <w:szCs w:val="32"/>
        </w:rPr>
        <w:t>,现将备案的文件目录予以公布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60707" w:rsidRDefault="00CE5DA8">
      <w:pPr>
        <w:pStyle w:val="p15"/>
        <w:spacing w:line="560" w:lineRule="exact"/>
        <w:ind w:leftChars="304" w:left="2078" w:hangingChars="450" w:hanging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5年第</w:t>
      </w:r>
      <w:r w:rsidR="00E86BCC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季度备案的市政府部门规范性文件目录</w:t>
      </w:r>
    </w:p>
    <w:p w:rsidR="00260707" w:rsidRDefault="00260707">
      <w:pPr>
        <w:pStyle w:val="p15"/>
        <w:spacing w:line="560" w:lineRule="exact"/>
        <w:ind w:leftChars="760" w:left="2076" w:hangingChars="150" w:hanging="480"/>
        <w:rPr>
          <w:rFonts w:ascii="仿宋_GB2312" w:eastAsia="仿宋_GB2312" w:hAnsi="Calibri"/>
          <w:sz w:val="32"/>
          <w:szCs w:val="32"/>
          <w:shd w:val="clear" w:color="auto" w:fill="FFFFFF"/>
        </w:rPr>
      </w:pPr>
    </w:p>
    <w:p w:rsidR="00260707" w:rsidRDefault="00987A7F">
      <w:pPr>
        <w:tabs>
          <w:tab w:val="left" w:pos="5220"/>
        </w:tabs>
        <w:spacing w:line="560" w:lineRule="exact"/>
        <w:ind w:firstLineChars="1145" w:firstLine="366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  <w:r w:rsidR="00CE5DA8">
        <w:rPr>
          <w:rFonts w:ascii="仿宋_GB2312" w:eastAsia="仿宋_GB2312" w:hint="eastAsia"/>
          <w:sz w:val="32"/>
          <w:szCs w:val="32"/>
        </w:rPr>
        <w:t>青岛市司法局</w:t>
      </w:r>
    </w:p>
    <w:p w:rsidR="00260707" w:rsidRDefault="006A3996">
      <w:pPr>
        <w:tabs>
          <w:tab w:val="left" w:pos="5220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</w:t>
      </w:r>
      <w:r w:rsidR="00987A7F">
        <w:rPr>
          <w:rFonts w:ascii="仿宋_GB2312" w:eastAsia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CE5DA8">
        <w:rPr>
          <w:rFonts w:ascii="仿宋_GB2312" w:eastAsia="仿宋_GB2312"/>
          <w:sz w:val="32"/>
          <w:szCs w:val="32"/>
        </w:rPr>
        <w:t>202</w:t>
      </w:r>
      <w:r w:rsidR="00CE5DA8">
        <w:rPr>
          <w:rFonts w:ascii="仿宋_GB2312" w:eastAsia="仿宋_GB2312" w:hint="eastAsia"/>
          <w:sz w:val="32"/>
          <w:szCs w:val="32"/>
        </w:rPr>
        <w:t>5</w:t>
      </w:r>
      <w:r w:rsidR="00CE5DA8">
        <w:rPr>
          <w:rFonts w:ascii="仿宋_GB2312" w:eastAsia="仿宋_GB2312"/>
          <w:sz w:val="32"/>
          <w:szCs w:val="32"/>
        </w:rPr>
        <w:t>年</w:t>
      </w:r>
      <w:r w:rsidR="006F5CB1">
        <w:rPr>
          <w:rFonts w:ascii="仿宋_GB2312" w:eastAsia="仿宋_GB2312" w:hint="eastAsia"/>
          <w:sz w:val="32"/>
          <w:szCs w:val="32"/>
        </w:rPr>
        <w:t>10</w:t>
      </w:r>
      <w:r w:rsidR="00CE5DA8">
        <w:rPr>
          <w:rFonts w:ascii="仿宋_GB2312" w:eastAsia="仿宋_GB2312"/>
          <w:sz w:val="32"/>
          <w:szCs w:val="32"/>
        </w:rPr>
        <w:t>月</w:t>
      </w:r>
      <w:r w:rsidR="00424F6A">
        <w:rPr>
          <w:rFonts w:ascii="仿宋_GB2312" w:eastAsia="仿宋_GB2312" w:hint="eastAsia"/>
          <w:sz w:val="32"/>
          <w:szCs w:val="32"/>
        </w:rPr>
        <w:t>10</w:t>
      </w:r>
      <w:r w:rsidR="00CE5DA8">
        <w:rPr>
          <w:rFonts w:ascii="仿宋_GB2312" w:eastAsia="仿宋_GB2312"/>
          <w:sz w:val="32"/>
          <w:szCs w:val="32"/>
        </w:rPr>
        <w:t>日</w:t>
      </w:r>
    </w:p>
    <w:p w:rsidR="00260707" w:rsidRDefault="00260707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  <w:sectPr w:rsidR="00260707">
          <w:footerReference w:type="default" r:id="rId7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:rsidR="00260707" w:rsidRDefault="00CE5DA8">
      <w:pPr>
        <w:tabs>
          <w:tab w:val="left" w:pos="522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附件1</w:t>
      </w:r>
    </w:p>
    <w:p w:rsidR="00260707" w:rsidRDefault="00CE5DA8">
      <w:pPr>
        <w:tabs>
          <w:tab w:val="left" w:pos="5220"/>
        </w:tabs>
        <w:jc w:val="center"/>
        <w:rPr>
          <w:rFonts w:ascii="文星标宋" w:eastAsia="文星标宋" w:hAnsi="文星标宋" w:cs="宋体"/>
          <w:bCs/>
          <w:sz w:val="36"/>
          <w:szCs w:val="36"/>
        </w:rPr>
      </w:pPr>
      <w:r>
        <w:rPr>
          <w:rFonts w:ascii="文星标宋" w:eastAsia="文星标宋" w:hAnsi="文星标宋" w:cs="宋体"/>
          <w:bCs/>
          <w:sz w:val="36"/>
          <w:szCs w:val="36"/>
        </w:rPr>
        <w:t>202</w:t>
      </w:r>
      <w:r>
        <w:rPr>
          <w:rFonts w:ascii="文星标宋" w:eastAsia="文星标宋" w:hAnsi="文星标宋" w:cs="宋体" w:hint="eastAsia"/>
          <w:bCs/>
          <w:sz w:val="36"/>
          <w:szCs w:val="36"/>
        </w:rPr>
        <w:t>5年第</w:t>
      </w:r>
      <w:r w:rsidR="002902F1">
        <w:rPr>
          <w:rFonts w:ascii="文星标宋" w:eastAsia="文星标宋" w:hAnsi="文星标宋" w:cs="宋体" w:hint="eastAsia"/>
          <w:bCs/>
          <w:sz w:val="36"/>
          <w:szCs w:val="36"/>
        </w:rPr>
        <w:t>三</w:t>
      </w:r>
      <w:r>
        <w:rPr>
          <w:rFonts w:ascii="文星标宋" w:eastAsia="文星标宋" w:hAnsi="文星标宋" w:cs="宋体" w:hint="eastAsia"/>
          <w:bCs/>
          <w:sz w:val="36"/>
          <w:szCs w:val="36"/>
        </w:rPr>
        <w:t>季度备案的市政府部门规范性文件目录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7"/>
        <w:gridCol w:w="5714"/>
        <w:gridCol w:w="2268"/>
        <w:gridCol w:w="1985"/>
        <w:gridCol w:w="2126"/>
      </w:tblGrid>
      <w:tr w:rsidR="00260707" w:rsidTr="007F652B">
        <w:trPr>
          <w:trHeight w:val="724"/>
        </w:trPr>
        <w:tc>
          <w:tcPr>
            <w:tcW w:w="1907" w:type="dxa"/>
            <w:vAlign w:val="center"/>
          </w:tcPr>
          <w:p w:rsidR="00260707" w:rsidRDefault="00CE5D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制定单位</w:t>
            </w:r>
          </w:p>
        </w:tc>
        <w:tc>
          <w:tcPr>
            <w:tcW w:w="5714" w:type="dxa"/>
            <w:vAlign w:val="center"/>
          </w:tcPr>
          <w:p w:rsidR="00260707" w:rsidRDefault="00CE5D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文件名称</w:t>
            </w:r>
          </w:p>
        </w:tc>
        <w:tc>
          <w:tcPr>
            <w:tcW w:w="2268" w:type="dxa"/>
            <w:vAlign w:val="center"/>
          </w:tcPr>
          <w:p w:rsidR="00260707" w:rsidRDefault="00CE5D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发文字号</w:t>
            </w:r>
          </w:p>
        </w:tc>
        <w:tc>
          <w:tcPr>
            <w:tcW w:w="1985" w:type="dxa"/>
            <w:vAlign w:val="center"/>
          </w:tcPr>
          <w:p w:rsidR="00260707" w:rsidRDefault="00CE5D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发布日期</w:t>
            </w:r>
          </w:p>
        </w:tc>
        <w:tc>
          <w:tcPr>
            <w:tcW w:w="2126" w:type="dxa"/>
            <w:vAlign w:val="center"/>
          </w:tcPr>
          <w:p w:rsidR="00260707" w:rsidRDefault="00CE5D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登记号</w:t>
            </w:r>
          </w:p>
        </w:tc>
      </w:tr>
      <w:tr w:rsidR="009D54C2">
        <w:tc>
          <w:tcPr>
            <w:tcW w:w="1907" w:type="dxa"/>
            <w:vAlign w:val="center"/>
          </w:tcPr>
          <w:p w:rsidR="009D54C2" w:rsidRPr="003D5030" w:rsidRDefault="009D54C2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9D54C2">
              <w:rPr>
                <w:rFonts w:ascii="仿宋_GB2312" w:eastAsia="仿宋_GB2312" w:hAnsi="仿宋_GB2312" w:cs="仿宋_GB2312" w:hint="eastAsia"/>
              </w:rPr>
              <w:t>青岛市发展和改革委员会</w:t>
            </w:r>
          </w:p>
        </w:tc>
        <w:tc>
          <w:tcPr>
            <w:tcW w:w="5714" w:type="dxa"/>
            <w:vAlign w:val="center"/>
          </w:tcPr>
          <w:p w:rsidR="009D54C2" w:rsidRPr="00943BF9" w:rsidRDefault="009D54C2" w:rsidP="007F652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9D54C2">
              <w:rPr>
                <w:rFonts w:ascii="仿宋_GB2312" w:eastAsia="仿宋_GB2312" w:hAnsi="仿宋_GB2312" w:cs="仿宋_GB2312" w:hint="eastAsia"/>
              </w:rPr>
              <w:t>青岛市发展和改革委员会关于印发《青岛市绿色低碳高质量发展重点项目管理办法》的通知</w:t>
            </w:r>
          </w:p>
        </w:tc>
        <w:tc>
          <w:tcPr>
            <w:tcW w:w="2268" w:type="dxa"/>
            <w:vAlign w:val="center"/>
          </w:tcPr>
          <w:p w:rsidR="009D54C2" w:rsidRPr="00943BF9" w:rsidRDefault="009D54C2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9D54C2">
              <w:rPr>
                <w:rFonts w:ascii="仿宋_GB2312" w:eastAsia="仿宋_GB2312" w:hAnsi="仿宋_GB2312" w:cs="仿宋_GB2312" w:hint="eastAsia"/>
              </w:rPr>
              <w:t>青发改规〔2025〕1号</w:t>
            </w:r>
          </w:p>
        </w:tc>
        <w:tc>
          <w:tcPr>
            <w:tcW w:w="1985" w:type="dxa"/>
            <w:vAlign w:val="center"/>
          </w:tcPr>
          <w:p w:rsidR="009D54C2" w:rsidRDefault="009D54C2" w:rsidP="009D54C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2025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 w:rsidRPr="009D54C2">
              <w:rPr>
                <w:rFonts w:ascii="仿宋_GB2312" w:eastAsia="仿宋_GB2312" w:hAnsi="仿宋_GB2312" w:cs="仿宋_GB2312"/>
              </w:rPr>
              <w:t>9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 w:rsidRPr="009D54C2"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9D54C2" w:rsidRPr="00943BF9" w:rsidRDefault="009D54C2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9D54C2">
              <w:rPr>
                <w:rFonts w:ascii="仿宋_GB2312" w:eastAsia="仿宋_GB2312" w:hAnsi="仿宋_GB2312" w:cs="仿宋_GB2312"/>
              </w:rPr>
              <w:t>QDCR-2025-0030001</w:t>
            </w:r>
          </w:p>
        </w:tc>
      </w:tr>
      <w:tr w:rsidR="009D54C2">
        <w:tc>
          <w:tcPr>
            <w:tcW w:w="1907" w:type="dxa"/>
            <w:vMerge w:val="restart"/>
            <w:vAlign w:val="center"/>
          </w:tcPr>
          <w:p w:rsidR="009D54C2" w:rsidRPr="003D5030" w:rsidRDefault="009D54C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青岛市科学技术局</w:t>
            </w:r>
          </w:p>
        </w:tc>
        <w:tc>
          <w:tcPr>
            <w:tcW w:w="5714" w:type="dxa"/>
            <w:vAlign w:val="center"/>
          </w:tcPr>
          <w:p w:rsidR="007A07DA" w:rsidRDefault="009D54C2" w:rsidP="00026EAB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青岛市科学技术局关于印发</w:t>
            </w:r>
            <w:r w:rsidRPr="00A93887">
              <w:rPr>
                <w:rFonts w:ascii="仿宋_GB2312" w:eastAsia="仿宋_GB2312" w:hAnsi="仿宋_GB2312" w:cs="仿宋_GB2312" w:hint="eastAsia"/>
              </w:rPr>
              <w:t>《青岛市自然科学基金项目管理办法》《青岛市自然科学基金联合基金项目管理办法》</w:t>
            </w:r>
            <w:r>
              <w:rPr>
                <w:rFonts w:ascii="仿宋_GB2312" w:eastAsia="仿宋_GB2312" w:hAnsi="仿宋_GB2312" w:cs="仿宋_GB2312" w:hint="eastAsia"/>
              </w:rPr>
              <w:t>的</w:t>
            </w:r>
          </w:p>
          <w:p w:rsidR="009D54C2" w:rsidRPr="00943BF9" w:rsidRDefault="009D54C2" w:rsidP="00026EAB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通知</w:t>
            </w:r>
          </w:p>
        </w:tc>
        <w:tc>
          <w:tcPr>
            <w:tcW w:w="2268" w:type="dxa"/>
            <w:vAlign w:val="center"/>
          </w:tcPr>
          <w:p w:rsidR="009D54C2" w:rsidRPr="00A93887" w:rsidRDefault="009D54C2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A93887">
              <w:rPr>
                <w:rFonts w:ascii="仿宋_GB2312" w:eastAsia="仿宋_GB2312" w:hAnsi="仿宋_GB2312" w:cs="仿宋_GB2312" w:hint="eastAsia"/>
              </w:rPr>
              <w:t>青科规〔2025〕1号</w:t>
            </w:r>
          </w:p>
        </w:tc>
        <w:tc>
          <w:tcPr>
            <w:tcW w:w="1985" w:type="dxa"/>
            <w:vAlign w:val="center"/>
          </w:tcPr>
          <w:p w:rsidR="009D54C2" w:rsidRDefault="009D54C2" w:rsidP="003D503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2025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7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 w:rsidRPr="00A93887">
              <w:rPr>
                <w:rFonts w:ascii="仿宋_GB2312" w:eastAsia="仿宋_GB2312" w:hAnsi="仿宋_GB2312" w:cs="仿宋_GB2312"/>
              </w:rPr>
              <w:t>9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9D54C2" w:rsidRPr="00943BF9" w:rsidRDefault="009D54C2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A93887">
              <w:rPr>
                <w:rFonts w:ascii="仿宋_GB2312" w:eastAsia="仿宋_GB2312" w:hAnsi="仿宋_GB2312" w:cs="仿宋_GB2312"/>
              </w:rPr>
              <w:t>QDCR-2025-0050001</w:t>
            </w:r>
          </w:p>
        </w:tc>
      </w:tr>
      <w:tr w:rsidR="009D54C2">
        <w:tc>
          <w:tcPr>
            <w:tcW w:w="1907" w:type="dxa"/>
            <w:vMerge/>
            <w:vAlign w:val="center"/>
          </w:tcPr>
          <w:p w:rsidR="009D54C2" w:rsidRPr="003D5030" w:rsidRDefault="009D54C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714" w:type="dxa"/>
            <w:vAlign w:val="center"/>
          </w:tcPr>
          <w:p w:rsidR="009D54C2" w:rsidRPr="00943BF9" w:rsidRDefault="009D54C2" w:rsidP="00026EA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A93887">
              <w:rPr>
                <w:rFonts w:ascii="仿宋_GB2312" w:eastAsia="仿宋_GB2312" w:hAnsi="仿宋_GB2312" w:cs="仿宋_GB2312" w:hint="eastAsia"/>
              </w:rPr>
              <w:t>青岛市科学技术局</w:t>
            </w:r>
            <w:r w:rsidR="00085132">
              <w:rPr>
                <w:rFonts w:ascii="仿宋_GB2312" w:eastAsia="仿宋_GB2312" w:hAnsi="仿宋_GB2312" w:cs="仿宋_GB2312" w:hint="eastAsia"/>
              </w:rPr>
              <w:t xml:space="preserve"> </w:t>
            </w:r>
            <w:r w:rsidRPr="00A93887">
              <w:rPr>
                <w:rFonts w:ascii="仿宋_GB2312" w:eastAsia="仿宋_GB2312" w:hAnsi="仿宋_GB2312" w:cs="仿宋_GB2312" w:hint="eastAsia"/>
              </w:rPr>
              <w:t>青岛市财政局关于印发《青岛市重点实验室管理办法》的通知</w:t>
            </w:r>
          </w:p>
        </w:tc>
        <w:tc>
          <w:tcPr>
            <w:tcW w:w="2268" w:type="dxa"/>
            <w:vAlign w:val="center"/>
          </w:tcPr>
          <w:p w:rsidR="009D54C2" w:rsidRPr="00943BF9" w:rsidRDefault="009D54C2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A93887">
              <w:rPr>
                <w:rFonts w:ascii="仿宋_GB2312" w:eastAsia="仿宋_GB2312" w:hAnsi="仿宋_GB2312" w:cs="仿宋_GB2312" w:hint="eastAsia"/>
              </w:rPr>
              <w:t>青科规〔2025〕2号</w:t>
            </w:r>
          </w:p>
        </w:tc>
        <w:tc>
          <w:tcPr>
            <w:tcW w:w="1985" w:type="dxa"/>
            <w:vAlign w:val="center"/>
          </w:tcPr>
          <w:p w:rsidR="009D54C2" w:rsidRDefault="009D54C2" w:rsidP="003D503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2025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7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 w:rsidRPr="00A93887">
              <w:rPr>
                <w:rFonts w:ascii="仿宋_GB2312" w:eastAsia="仿宋_GB2312" w:hAnsi="仿宋_GB2312" w:cs="仿宋_GB2312"/>
              </w:rPr>
              <w:t>31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9D54C2" w:rsidRPr="00943BF9" w:rsidRDefault="009D54C2" w:rsidP="00A93887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A93887">
              <w:rPr>
                <w:rFonts w:ascii="仿宋_GB2312" w:eastAsia="仿宋_GB2312" w:hAnsi="仿宋_GB2312" w:cs="仿宋_GB2312"/>
              </w:rPr>
              <w:t>QDCR-2025-0050002</w:t>
            </w:r>
          </w:p>
        </w:tc>
      </w:tr>
      <w:tr w:rsidR="009D54C2">
        <w:tc>
          <w:tcPr>
            <w:tcW w:w="1907" w:type="dxa"/>
            <w:vMerge/>
            <w:vAlign w:val="center"/>
          </w:tcPr>
          <w:p w:rsidR="009D54C2" w:rsidRPr="003D5030" w:rsidRDefault="009D54C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714" w:type="dxa"/>
            <w:vAlign w:val="center"/>
          </w:tcPr>
          <w:p w:rsidR="009D54C2" w:rsidRPr="00943BF9" w:rsidRDefault="009D54C2" w:rsidP="00026EA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9D54C2">
              <w:rPr>
                <w:rFonts w:ascii="仿宋_GB2312" w:eastAsia="仿宋_GB2312" w:hAnsi="仿宋_GB2312" w:cs="仿宋_GB2312" w:hint="eastAsia"/>
              </w:rPr>
              <w:t>青岛市科学技术局关于继续执行《青岛市科技创新战略研究计划管理实施细则》的通知</w:t>
            </w:r>
          </w:p>
        </w:tc>
        <w:tc>
          <w:tcPr>
            <w:tcW w:w="2268" w:type="dxa"/>
            <w:vAlign w:val="center"/>
          </w:tcPr>
          <w:p w:rsidR="009D54C2" w:rsidRPr="00943BF9" w:rsidRDefault="009D54C2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9D54C2">
              <w:rPr>
                <w:rFonts w:ascii="仿宋_GB2312" w:eastAsia="仿宋_GB2312" w:hAnsi="仿宋_GB2312" w:cs="仿宋_GB2312" w:hint="eastAsia"/>
              </w:rPr>
              <w:t>青科规〔2025〕3号</w:t>
            </w:r>
          </w:p>
        </w:tc>
        <w:tc>
          <w:tcPr>
            <w:tcW w:w="1985" w:type="dxa"/>
            <w:vAlign w:val="center"/>
          </w:tcPr>
          <w:p w:rsidR="009D54C2" w:rsidRDefault="009D54C2" w:rsidP="003D503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2025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9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 w:rsidRPr="009D54C2">
              <w:rPr>
                <w:rFonts w:ascii="仿宋_GB2312" w:eastAsia="仿宋_GB2312" w:hAnsi="仿宋_GB2312" w:cs="仿宋_GB2312"/>
              </w:rPr>
              <w:t>16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9D54C2" w:rsidRPr="00943BF9" w:rsidRDefault="009D54C2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9D54C2">
              <w:rPr>
                <w:rFonts w:ascii="仿宋_GB2312" w:eastAsia="仿宋_GB2312" w:hAnsi="仿宋_GB2312" w:cs="仿宋_GB2312"/>
              </w:rPr>
              <w:t>QDCR-2025-0050003</w:t>
            </w:r>
          </w:p>
        </w:tc>
      </w:tr>
      <w:tr w:rsidR="007A07DA">
        <w:tc>
          <w:tcPr>
            <w:tcW w:w="1907" w:type="dxa"/>
            <w:vMerge w:val="restart"/>
            <w:vAlign w:val="center"/>
          </w:tcPr>
          <w:p w:rsidR="007A07DA" w:rsidRPr="00D526B6" w:rsidRDefault="007A07DA" w:rsidP="00381DB7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7C120D">
              <w:rPr>
                <w:rFonts w:ascii="仿宋_GB2312" w:eastAsia="仿宋_GB2312" w:hAnsi="仿宋_GB2312" w:cs="仿宋_GB2312" w:hint="eastAsia"/>
              </w:rPr>
              <w:t>青岛市自然资源和规划局</w:t>
            </w:r>
          </w:p>
        </w:tc>
        <w:tc>
          <w:tcPr>
            <w:tcW w:w="5714" w:type="dxa"/>
            <w:vAlign w:val="center"/>
          </w:tcPr>
          <w:p w:rsidR="007A07DA" w:rsidRDefault="007A07DA" w:rsidP="007C120D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7C120D">
              <w:rPr>
                <w:rFonts w:ascii="仿宋_GB2312" w:eastAsia="仿宋_GB2312" w:hAnsi="仿宋_GB2312" w:cs="仿宋_GB2312" w:hint="eastAsia"/>
              </w:rPr>
              <w:t>青岛市自然资源和规划局关于加强新型产业规划用地</w:t>
            </w:r>
          </w:p>
          <w:p w:rsidR="007A07DA" w:rsidRPr="00D526B6" w:rsidRDefault="007A07DA" w:rsidP="007C120D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7C120D">
              <w:rPr>
                <w:rFonts w:ascii="仿宋_GB2312" w:eastAsia="仿宋_GB2312" w:hAnsi="仿宋_GB2312" w:cs="仿宋_GB2312" w:hint="eastAsia"/>
              </w:rPr>
              <w:t>管理的通知</w:t>
            </w:r>
          </w:p>
        </w:tc>
        <w:tc>
          <w:tcPr>
            <w:tcW w:w="2268" w:type="dxa"/>
            <w:vAlign w:val="center"/>
          </w:tcPr>
          <w:p w:rsidR="007A07DA" w:rsidRPr="007C120D" w:rsidRDefault="007A07D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7C120D">
              <w:rPr>
                <w:rFonts w:ascii="仿宋_GB2312" w:eastAsia="仿宋_GB2312" w:hAnsi="仿宋_GB2312" w:cs="仿宋_GB2312" w:hint="eastAsia"/>
              </w:rPr>
              <w:t>青自然资规(规)字〔2025〕4号</w:t>
            </w:r>
          </w:p>
        </w:tc>
        <w:tc>
          <w:tcPr>
            <w:tcW w:w="1985" w:type="dxa"/>
            <w:vAlign w:val="center"/>
          </w:tcPr>
          <w:p w:rsidR="007A07DA" w:rsidRDefault="007A07DA" w:rsidP="003D503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2025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6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 w:rsidRPr="00C630EE">
              <w:rPr>
                <w:rFonts w:ascii="仿宋_GB2312" w:eastAsia="仿宋_GB2312" w:hAnsi="仿宋_GB2312" w:cs="仿宋_GB2312"/>
              </w:rPr>
              <w:t>13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7A07DA" w:rsidRPr="00D526B6" w:rsidRDefault="007A07D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630EE">
              <w:rPr>
                <w:rFonts w:ascii="仿宋_GB2312" w:eastAsia="仿宋_GB2312" w:hAnsi="仿宋_GB2312" w:cs="仿宋_GB2312"/>
              </w:rPr>
              <w:t>QDCR-2025-0120004</w:t>
            </w:r>
          </w:p>
        </w:tc>
      </w:tr>
      <w:tr w:rsidR="007A07DA">
        <w:tc>
          <w:tcPr>
            <w:tcW w:w="1907" w:type="dxa"/>
            <w:vMerge/>
            <w:vAlign w:val="center"/>
          </w:tcPr>
          <w:p w:rsidR="007A07DA" w:rsidRPr="007C120D" w:rsidRDefault="007A07D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714" w:type="dxa"/>
            <w:vAlign w:val="center"/>
          </w:tcPr>
          <w:p w:rsidR="007A07DA" w:rsidRDefault="007A07DA" w:rsidP="007C120D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583686">
              <w:rPr>
                <w:rFonts w:ascii="仿宋_GB2312" w:eastAsia="仿宋_GB2312" w:hAnsi="仿宋_GB2312" w:cs="仿宋_GB2312" w:hint="eastAsia"/>
              </w:rPr>
              <w:t>青岛市自然资源和规划局关于修改《关于非住宅房屋使用</w:t>
            </w:r>
          </w:p>
          <w:p w:rsidR="007A07DA" w:rsidRPr="007C120D" w:rsidRDefault="007A07DA" w:rsidP="007C120D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583686">
              <w:rPr>
                <w:rFonts w:ascii="仿宋_GB2312" w:eastAsia="仿宋_GB2312" w:hAnsi="仿宋_GB2312" w:cs="仿宋_GB2312" w:hint="eastAsia"/>
              </w:rPr>
              <w:t>混宗划拨土地使用权办理出让手续的通知》的通知</w:t>
            </w:r>
          </w:p>
        </w:tc>
        <w:tc>
          <w:tcPr>
            <w:tcW w:w="2268" w:type="dxa"/>
            <w:vAlign w:val="center"/>
          </w:tcPr>
          <w:p w:rsidR="007A07DA" w:rsidRPr="007C120D" w:rsidRDefault="007A07D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583686">
              <w:rPr>
                <w:rFonts w:ascii="仿宋_GB2312" w:eastAsia="仿宋_GB2312" w:hAnsi="仿宋_GB2312" w:cs="仿宋_GB2312" w:hint="eastAsia"/>
              </w:rPr>
              <w:t>青自然资规(规)字〔2025〕5号</w:t>
            </w:r>
          </w:p>
        </w:tc>
        <w:tc>
          <w:tcPr>
            <w:tcW w:w="1985" w:type="dxa"/>
            <w:vAlign w:val="center"/>
          </w:tcPr>
          <w:p w:rsidR="007A07DA" w:rsidRDefault="007A07DA" w:rsidP="003D503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2025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8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 w:rsidRPr="00EF06EA">
              <w:rPr>
                <w:rFonts w:ascii="仿宋_GB2312" w:eastAsia="仿宋_GB2312" w:hAnsi="仿宋_GB2312" w:cs="仿宋_GB2312"/>
              </w:rPr>
              <w:t>21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7A07DA" w:rsidRPr="00C630EE" w:rsidRDefault="007A07D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EF06EA">
              <w:rPr>
                <w:rFonts w:ascii="仿宋_GB2312" w:eastAsia="仿宋_GB2312" w:hAnsi="仿宋_GB2312" w:cs="仿宋_GB2312"/>
              </w:rPr>
              <w:t>QDCR-2025-0120005</w:t>
            </w:r>
          </w:p>
        </w:tc>
      </w:tr>
      <w:tr w:rsidR="009167AE">
        <w:tc>
          <w:tcPr>
            <w:tcW w:w="1907" w:type="dxa"/>
            <w:vAlign w:val="center"/>
          </w:tcPr>
          <w:p w:rsidR="009167AE" w:rsidRPr="003D5030" w:rsidRDefault="00D526B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526B6">
              <w:rPr>
                <w:rFonts w:ascii="仿宋_GB2312" w:eastAsia="仿宋_GB2312" w:hAnsi="仿宋_GB2312" w:cs="仿宋_GB2312" w:hint="eastAsia"/>
              </w:rPr>
              <w:t>青岛市住房</w:t>
            </w:r>
            <w:r w:rsidR="002B70F6">
              <w:rPr>
                <w:rFonts w:ascii="仿宋_GB2312" w:eastAsia="仿宋_GB2312" w:hAnsi="仿宋_GB2312" w:cs="仿宋_GB2312" w:hint="eastAsia"/>
              </w:rPr>
              <w:t>和</w:t>
            </w:r>
            <w:r w:rsidRPr="00D526B6">
              <w:rPr>
                <w:rFonts w:ascii="仿宋_GB2312" w:eastAsia="仿宋_GB2312" w:hAnsi="仿宋_GB2312" w:cs="仿宋_GB2312" w:hint="eastAsia"/>
              </w:rPr>
              <w:t>城乡建设局</w:t>
            </w:r>
          </w:p>
        </w:tc>
        <w:tc>
          <w:tcPr>
            <w:tcW w:w="5714" w:type="dxa"/>
            <w:vAlign w:val="center"/>
          </w:tcPr>
          <w:p w:rsidR="007A07DA" w:rsidRDefault="00D526B6" w:rsidP="00026EA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526B6">
              <w:rPr>
                <w:rFonts w:ascii="仿宋_GB2312" w:eastAsia="仿宋_GB2312" w:hAnsi="仿宋_GB2312" w:cs="仿宋_GB2312" w:hint="eastAsia"/>
              </w:rPr>
              <w:t>青岛市住房和城乡建设局关于延长《关于进一步加强新建</w:t>
            </w:r>
          </w:p>
          <w:p w:rsidR="009167AE" w:rsidRPr="00943BF9" w:rsidRDefault="00D526B6" w:rsidP="00026EA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526B6">
              <w:rPr>
                <w:rFonts w:ascii="仿宋_GB2312" w:eastAsia="仿宋_GB2312" w:hAnsi="仿宋_GB2312" w:cs="仿宋_GB2312" w:hint="eastAsia"/>
              </w:rPr>
              <w:t>商品住宅全装修建设管理的通知》有效期的通知</w:t>
            </w:r>
          </w:p>
        </w:tc>
        <w:tc>
          <w:tcPr>
            <w:tcW w:w="2268" w:type="dxa"/>
            <w:vAlign w:val="center"/>
          </w:tcPr>
          <w:p w:rsidR="009167AE" w:rsidRPr="00943BF9" w:rsidRDefault="00D526B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526B6">
              <w:rPr>
                <w:rFonts w:ascii="仿宋_GB2312" w:eastAsia="仿宋_GB2312" w:hAnsi="仿宋_GB2312" w:cs="仿宋_GB2312" w:hint="eastAsia"/>
              </w:rPr>
              <w:t>青建发〔2025〕23号</w:t>
            </w:r>
          </w:p>
        </w:tc>
        <w:tc>
          <w:tcPr>
            <w:tcW w:w="1985" w:type="dxa"/>
            <w:vAlign w:val="center"/>
          </w:tcPr>
          <w:p w:rsidR="009167AE" w:rsidRDefault="00D526B6" w:rsidP="003D503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2025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8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 w:rsidRPr="00D526B6">
              <w:rPr>
                <w:rFonts w:ascii="仿宋_GB2312" w:eastAsia="仿宋_GB2312" w:hAnsi="仿宋_GB2312" w:cs="仿宋_GB2312"/>
              </w:rPr>
              <w:t>6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9167AE" w:rsidRPr="00943BF9" w:rsidRDefault="00D526B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526B6">
              <w:rPr>
                <w:rFonts w:ascii="仿宋_GB2312" w:eastAsia="仿宋_GB2312" w:hAnsi="仿宋_GB2312" w:cs="仿宋_GB2312"/>
              </w:rPr>
              <w:t>QDCR-2025-0140002</w:t>
            </w:r>
          </w:p>
        </w:tc>
      </w:tr>
      <w:tr w:rsidR="007C120D">
        <w:tc>
          <w:tcPr>
            <w:tcW w:w="1907" w:type="dxa"/>
            <w:vAlign w:val="center"/>
          </w:tcPr>
          <w:p w:rsidR="007C120D" w:rsidRPr="00D526B6" w:rsidRDefault="00C630EE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630EE">
              <w:rPr>
                <w:rFonts w:ascii="仿宋_GB2312" w:eastAsia="仿宋_GB2312" w:hAnsi="仿宋_GB2312" w:cs="仿宋_GB2312" w:hint="eastAsia"/>
              </w:rPr>
              <w:t>青岛市城市管理局</w:t>
            </w:r>
          </w:p>
        </w:tc>
        <w:tc>
          <w:tcPr>
            <w:tcW w:w="5714" w:type="dxa"/>
            <w:vAlign w:val="center"/>
          </w:tcPr>
          <w:p w:rsidR="007C120D" w:rsidRPr="00D526B6" w:rsidRDefault="00C630EE" w:rsidP="00026EA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630EE">
              <w:rPr>
                <w:rFonts w:ascii="仿宋_GB2312" w:eastAsia="仿宋_GB2312" w:hAnsi="仿宋_GB2312" w:cs="仿宋_GB2312" w:hint="eastAsia"/>
              </w:rPr>
              <w:t>青岛市城市管理局关于印发《青岛市城市管理行政处罚裁量基准（2025年版）》</w:t>
            </w:r>
            <w:r>
              <w:rPr>
                <w:rFonts w:ascii="仿宋_GB2312" w:eastAsia="仿宋_GB2312" w:hAnsi="仿宋_GB2312" w:cs="仿宋_GB2312" w:hint="eastAsia"/>
              </w:rPr>
              <w:t>的通知</w:t>
            </w:r>
          </w:p>
        </w:tc>
        <w:tc>
          <w:tcPr>
            <w:tcW w:w="2268" w:type="dxa"/>
            <w:vAlign w:val="center"/>
          </w:tcPr>
          <w:p w:rsidR="007C120D" w:rsidRPr="00D526B6" w:rsidRDefault="004338DE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4338DE">
              <w:rPr>
                <w:rFonts w:ascii="仿宋_GB2312" w:eastAsia="仿宋_GB2312" w:hAnsi="仿宋_GB2312" w:cs="仿宋_GB2312" w:hint="eastAsia"/>
              </w:rPr>
              <w:t>青城管规〔2025〕1号</w:t>
            </w:r>
          </w:p>
        </w:tc>
        <w:tc>
          <w:tcPr>
            <w:tcW w:w="1985" w:type="dxa"/>
            <w:vAlign w:val="center"/>
          </w:tcPr>
          <w:p w:rsidR="007C120D" w:rsidRDefault="004338DE" w:rsidP="003D503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2025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6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 w:rsidRPr="004338DE">
              <w:rPr>
                <w:rFonts w:ascii="仿宋_GB2312" w:eastAsia="仿宋_GB2312" w:hAnsi="仿宋_GB2312" w:cs="仿宋_GB2312"/>
              </w:rPr>
              <w:t>27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7C120D" w:rsidRPr="00D526B6" w:rsidRDefault="004338DE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4338DE">
              <w:rPr>
                <w:rFonts w:ascii="仿宋_GB2312" w:eastAsia="仿宋_GB2312" w:hAnsi="仿宋_GB2312" w:cs="仿宋_GB2312"/>
              </w:rPr>
              <w:t>QDCR-2025-0150001</w:t>
            </w:r>
          </w:p>
        </w:tc>
      </w:tr>
      <w:tr w:rsidR="009167AE">
        <w:tc>
          <w:tcPr>
            <w:tcW w:w="1907" w:type="dxa"/>
            <w:vAlign w:val="center"/>
          </w:tcPr>
          <w:p w:rsidR="009167AE" w:rsidRPr="003D5030" w:rsidRDefault="00D526B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526B6">
              <w:rPr>
                <w:rFonts w:ascii="仿宋_GB2312" w:eastAsia="仿宋_GB2312" w:hAnsi="仿宋_GB2312" w:cs="仿宋_GB2312" w:hint="eastAsia"/>
              </w:rPr>
              <w:t>青岛市农业农村局</w:t>
            </w:r>
          </w:p>
        </w:tc>
        <w:tc>
          <w:tcPr>
            <w:tcW w:w="5714" w:type="dxa"/>
            <w:vAlign w:val="center"/>
          </w:tcPr>
          <w:p w:rsidR="007A07DA" w:rsidRDefault="00D526B6" w:rsidP="00026EA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526B6">
              <w:rPr>
                <w:rFonts w:ascii="仿宋_GB2312" w:eastAsia="仿宋_GB2312" w:hAnsi="仿宋_GB2312" w:cs="仿宋_GB2312" w:hint="eastAsia"/>
              </w:rPr>
              <w:t>青岛市农业农村局关于印发《青岛市农业领域从轻减轻和</w:t>
            </w:r>
          </w:p>
          <w:p w:rsidR="009042D4" w:rsidRPr="00943BF9" w:rsidRDefault="00D526B6" w:rsidP="00026EA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526B6">
              <w:rPr>
                <w:rFonts w:ascii="仿宋_GB2312" w:eastAsia="仿宋_GB2312" w:hAnsi="仿宋_GB2312" w:cs="仿宋_GB2312" w:hint="eastAsia"/>
              </w:rPr>
              <w:t>不予处罚适用办法》的通知</w:t>
            </w:r>
          </w:p>
        </w:tc>
        <w:tc>
          <w:tcPr>
            <w:tcW w:w="2268" w:type="dxa"/>
            <w:vAlign w:val="center"/>
          </w:tcPr>
          <w:p w:rsidR="009167AE" w:rsidRPr="00943BF9" w:rsidRDefault="00D526B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526B6">
              <w:rPr>
                <w:rFonts w:ascii="仿宋_GB2312" w:eastAsia="仿宋_GB2312" w:hAnsi="仿宋_GB2312" w:cs="仿宋_GB2312" w:hint="eastAsia"/>
              </w:rPr>
              <w:t>青农规〔2025〕3号</w:t>
            </w:r>
          </w:p>
        </w:tc>
        <w:tc>
          <w:tcPr>
            <w:tcW w:w="1985" w:type="dxa"/>
            <w:vAlign w:val="center"/>
          </w:tcPr>
          <w:p w:rsidR="009167AE" w:rsidRDefault="00D526B6" w:rsidP="003D503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2025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7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 w:rsidRPr="00D526B6">
              <w:rPr>
                <w:rFonts w:ascii="仿宋_GB2312" w:eastAsia="仿宋_GB2312" w:hAnsi="仿宋_GB2312" w:cs="仿宋_GB2312"/>
              </w:rPr>
              <w:t>18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9167AE" w:rsidRPr="00943BF9" w:rsidRDefault="00D526B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526B6">
              <w:rPr>
                <w:rFonts w:ascii="仿宋_GB2312" w:eastAsia="仿宋_GB2312" w:hAnsi="仿宋_GB2312" w:cs="仿宋_GB2312"/>
              </w:rPr>
              <w:t>QDCR-2025-0180003</w:t>
            </w:r>
          </w:p>
        </w:tc>
      </w:tr>
      <w:tr w:rsidR="00EF06EA">
        <w:tc>
          <w:tcPr>
            <w:tcW w:w="1907" w:type="dxa"/>
            <w:vAlign w:val="center"/>
          </w:tcPr>
          <w:p w:rsidR="00EF06EA" w:rsidRPr="00D526B6" w:rsidRDefault="00EF06E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EF06EA">
              <w:rPr>
                <w:rFonts w:ascii="仿宋_GB2312" w:eastAsia="仿宋_GB2312" w:hAnsi="仿宋_GB2312" w:cs="仿宋_GB2312" w:hint="eastAsia"/>
              </w:rPr>
              <w:lastRenderedPageBreak/>
              <w:t>青岛市园林和林业局</w:t>
            </w:r>
          </w:p>
        </w:tc>
        <w:tc>
          <w:tcPr>
            <w:tcW w:w="5714" w:type="dxa"/>
            <w:vAlign w:val="center"/>
          </w:tcPr>
          <w:p w:rsidR="007A07DA" w:rsidRDefault="00EF06EA" w:rsidP="00026EA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EF06EA">
              <w:rPr>
                <w:rFonts w:ascii="仿宋_GB2312" w:eastAsia="仿宋_GB2312" w:hAnsi="仿宋_GB2312" w:cs="仿宋_GB2312" w:hint="eastAsia"/>
              </w:rPr>
              <w:t xml:space="preserve">青岛市园林和林业局 </w:t>
            </w:r>
            <w:r w:rsidR="008D082D">
              <w:rPr>
                <w:rFonts w:ascii="仿宋_GB2312" w:eastAsia="仿宋_GB2312" w:hAnsi="仿宋_GB2312" w:cs="仿宋_GB2312" w:hint="eastAsia"/>
              </w:rPr>
              <w:t>青岛市财政局关于印发</w:t>
            </w:r>
            <w:r w:rsidRPr="00EF06EA">
              <w:rPr>
                <w:rFonts w:ascii="仿宋_GB2312" w:eastAsia="仿宋_GB2312" w:hAnsi="仿宋_GB2312" w:cs="仿宋_GB2312" w:hint="eastAsia"/>
              </w:rPr>
              <w:t>青岛市</w:t>
            </w:r>
          </w:p>
          <w:p w:rsidR="00EF06EA" w:rsidRPr="00D526B6" w:rsidRDefault="008D082D" w:rsidP="007A07D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市级公益林划定和管理办法</w:t>
            </w:r>
            <w:r w:rsidR="00EF06EA" w:rsidRPr="00EF06EA">
              <w:rPr>
                <w:rFonts w:ascii="仿宋_GB2312" w:eastAsia="仿宋_GB2312" w:hAnsi="仿宋_GB2312" w:cs="仿宋_GB2312" w:hint="eastAsia"/>
              </w:rPr>
              <w:t>的通知</w:t>
            </w:r>
          </w:p>
        </w:tc>
        <w:tc>
          <w:tcPr>
            <w:tcW w:w="2268" w:type="dxa"/>
            <w:vAlign w:val="center"/>
          </w:tcPr>
          <w:p w:rsidR="00EF06EA" w:rsidRPr="00D526B6" w:rsidRDefault="00EF06E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EF06EA">
              <w:rPr>
                <w:rFonts w:ascii="仿宋_GB2312" w:eastAsia="仿宋_GB2312" w:hAnsi="仿宋_GB2312" w:cs="仿宋_GB2312" w:hint="eastAsia"/>
              </w:rPr>
              <w:t>青林规字〔2025〕1号</w:t>
            </w:r>
          </w:p>
        </w:tc>
        <w:tc>
          <w:tcPr>
            <w:tcW w:w="1985" w:type="dxa"/>
            <w:vAlign w:val="center"/>
          </w:tcPr>
          <w:p w:rsidR="00EF06EA" w:rsidRDefault="00EF06EA" w:rsidP="003D503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2025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9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 w:rsidRPr="00EF06EA"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EF06EA" w:rsidRPr="00D526B6" w:rsidRDefault="00EF06E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EF06EA">
              <w:rPr>
                <w:rFonts w:ascii="仿宋_GB2312" w:eastAsia="仿宋_GB2312" w:hAnsi="仿宋_GB2312" w:cs="仿宋_GB2312"/>
              </w:rPr>
              <w:t>QDCR-2025-0200001</w:t>
            </w:r>
          </w:p>
        </w:tc>
      </w:tr>
      <w:tr w:rsidR="009167AE">
        <w:tc>
          <w:tcPr>
            <w:tcW w:w="1907" w:type="dxa"/>
            <w:vAlign w:val="center"/>
          </w:tcPr>
          <w:p w:rsidR="009167AE" w:rsidRPr="003D5030" w:rsidRDefault="00D526B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526B6">
              <w:rPr>
                <w:rFonts w:ascii="仿宋_GB2312" w:eastAsia="仿宋_GB2312" w:hAnsi="仿宋_GB2312" w:cs="仿宋_GB2312" w:hint="eastAsia"/>
              </w:rPr>
              <w:t>青岛市体育局</w:t>
            </w:r>
          </w:p>
        </w:tc>
        <w:tc>
          <w:tcPr>
            <w:tcW w:w="5714" w:type="dxa"/>
            <w:vAlign w:val="center"/>
          </w:tcPr>
          <w:p w:rsidR="009167AE" w:rsidRPr="00943BF9" w:rsidRDefault="004338DE" w:rsidP="00026EA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4338DE">
              <w:rPr>
                <w:rFonts w:ascii="仿宋_GB2312" w:eastAsia="仿宋_GB2312" w:hAnsi="仿宋_GB2312" w:cs="仿宋_GB2312" w:hint="eastAsia"/>
              </w:rPr>
              <w:t>青岛市体育局关于印发《青岛市公共体育设施管理办法》的通知</w:t>
            </w:r>
          </w:p>
        </w:tc>
        <w:tc>
          <w:tcPr>
            <w:tcW w:w="2268" w:type="dxa"/>
            <w:vAlign w:val="center"/>
          </w:tcPr>
          <w:p w:rsidR="009167AE" w:rsidRPr="00943BF9" w:rsidRDefault="004338DE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4338DE">
              <w:rPr>
                <w:rFonts w:ascii="仿宋_GB2312" w:eastAsia="仿宋_GB2312" w:hAnsi="仿宋_GB2312" w:cs="仿宋_GB2312" w:hint="eastAsia"/>
              </w:rPr>
              <w:t>青体规字〔2025〕1号</w:t>
            </w:r>
          </w:p>
        </w:tc>
        <w:tc>
          <w:tcPr>
            <w:tcW w:w="1985" w:type="dxa"/>
            <w:vAlign w:val="center"/>
          </w:tcPr>
          <w:p w:rsidR="009167AE" w:rsidRDefault="004338DE" w:rsidP="003D503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2025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/>
              </w:rPr>
              <w:t>8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 w:rsidRPr="004338DE">
              <w:rPr>
                <w:rFonts w:ascii="仿宋_GB2312" w:eastAsia="仿宋_GB2312" w:hAnsi="仿宋_GB2312" w:cs="仿宋_GB2312"/>
              </w:rPr>
              <w:t>8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9167AE" w:rsidRPr="00943BF9" w:rsidRDefault="004338DE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4338DE">
              <w:rPr>
                <w:rFonts w:ascii="仿宋_GB2312" w:eastAsia="仿宋_GB2312" w:hAnsi="仿宋_GB2312" w:cs="仿宋_GB2312"/>
              </w:rPr>
              <w:t>QDCR-2025-0300001</w:t>
            </w:r>
          </w:p>
        </w:tc>
      </w:tr>
    </w:tbl>
    <w:p w:rsidR="00260707" w:rsidRDefault="002902F1" w:rsidP="002902F1">
      <w:pPr>
        <w:widowControl/>
        <w:jc w:val="left"/>
      </w:pPr>
      <w:r>
        <w:t xml:space="preserve"> </w:t>
      </w:r>
    </w:p>
    <w:sectPr w:rsidR="00260707" w:rsidSect="00260707">
      <w:footerReference w:type="even" r:id="rId8"/>
      <w:footerReference w:type="default" r:id="rId9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3B4" w:rsidRDefault="00E763B4" w:rsidP="00260707">
      <w:r>
        <w:separator/>
      </w:r>
    </w:p>
  </w:endnote>
  <w:endnote w:type="continuationSeparator" w:id="1">
    <w:p w:rsidR="00E763B4" w:rsidRDefault="00E763B4" w:rsidP="00260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707" w:rsidRDefault="00CE5DA8">
    <w:pPr>
      <w:pStyle w:val="a4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707" w:rsidRDefault="0027086E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CE5DA8">
      <w:rPr>
        <w:rStyle w:val="a7"/>
      </w:rPr>
      <w:instrText xml:space="preserve">PAGE  </w:instrText>
    </w:r>
    <w:r>
      <w:fldChar w:fldCharType="separate"/>
    </w:r>
    <w:r w:rsidR="00CE5DA8">
      <w:rPr>
        <w:rStyle w:val="a7"/>
      </w:rPr>
      <w:t>1</w:t>
    </w:r>
    <w:r>
      <w:fldChar w:fldCharType="end"/>
    </w:r>
  </w:p>
  <w:p w:rsidR="00260707" w:rsidRDefault="0026070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707" w:rsidRDefault="0027086E">
    <w:pPr>
      <w:pStyle w:val="a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CE5DA8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97562C" w:rsidRPr="0097562C">
      <w:rPr>
        <w:rFonts w:ascii="宋体" w:hAnsi="宋体"/>
        <w:noProof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</w:p>
  <w:p w:rsidR="00260707" w:rsidRDefault="002607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3B4" w:rsidRDefault="00E763B4" w:rsidP="00260707">
      <w:r>
        <w:separator/>
      </w:r>
    </w:p>
  </w:footnote>
  <w:footnote w:type="continuationSeparator" w:id="1">
    <w:p w:rsidR="00E763B4" w:rsidRDefault="00E763B4" w:rsidP="002607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76148"/>
    <w:rsid w:val="9DFF21D1"/>
    <w:rsid w:val="9FDF542D"/>
    <w:rsid w:val="A75B18C4"/>
    <w:rsid w:val="B17B27E3"/>
    <w:rsid w:val="BBFF421A"/>
    <w:rsid w:val="BC5B7FFA"/>
    <w:rsid w:val="BFFB29EF"/>
    <w:rsid w:val="C6FE08D6"/>
    <w:rsid w:val="D9F7B102"/>
    <w:rsid w:val="DF4BDDE8"/>
    <w:rsid w:val="DFFAB856"/>
    <w:rsid w:val="E6FF7CC9"/>
    <w:rsid w:val="EAFE9CA6"/>
    <w:rsid w:val="F3F44899"/>
    <w:rsid w:val="F7C0669F"/>
    <w:rsid w:val="FA7F9D88"/>
    <w:rsid w:val="FBBB7F5C"/>
    <w:rsid w:val="FCFB075A"/>
    <w:rsid w:val="FFEF838B"/>
    <w:rsid w:val="FFF935A1"/>
    <w:rsid w:val="FFFBCC0F"/>
    <w:rsid w:val="00001483"/>
    <w:rsid w:val="00001CA0"/>
    <w:rsid w:val="000048F8"/>
    <w:rsid w:val="00005934"/>
    <w:rsid w:val="00017096"/>
    <w:rsid w:val="00026EAB"/>
    <w:rsid w:val="00052AC1"/>
    <w:rsid w:val="00054CFB"/>
    <w:rsid w:val="00062A57"/>
    <w:rsid w:val="000840D8"/>
    <w:rsid w:val="00085132"/>
    <w:rsid w:val="00114909"/>
    <w:rsid w:val="00133B90"/>
    <w:rsid w:val="001370F5"/>
    <w:rsid w:val="001555E4"/>
    <w:rsid w:val="001643BE"/>
    <w:rsid w:val="0016643A"/>
    <w:rsid w:val="00166CDA"/>
    <w:rsid w:val="00176A09"/>
    <w:rsid w:val="00211513"/>
    <w:rsid w:val="00231E27"/>
    <w:rsid w:val="0025033A"/>
    <w:rsid w:val="00252029"/>
    <w:rsid w:val="00260707"/>
    <w:rsid w:val="00264E7D"/>
    <w:rsid w:val="0027086E"/>
    <w:rsid w:val="002846A2"/>
    <w:rsid w:val="0028632C"/>
    <w:rsid w:val="002902F1"/>
    <w:rsid w:val="002B70F6"/>
    <w:rsid w:val="002F513B"/>
    <w:rsid w:val="003421E4"/>
    <w:rsid w:val="00376148"/>
    <w:rsid w:val="00383378"/>
    <w:rsid w:val="00394494"/>
    <w:rsid w:val="003B4F76"/>
    <w:rsid w:val="003C22BF"/>
    <w:rsid w:val="003D5030"/>
    <w:rsid w:val="003F0DE9"/>
    <w:rsid w:val="003F2339"/>
    <w:rsid w:val="0041345A"/>
    <w:rsid w:val="00424F6A"/>
    <w:rsid w:val="004338DE"/>
    <w:rsid w:val="00437569"/>
    <w:rsid w:val="00441775"/>
    <w:rsid w:val="004853BE"/>
    <w:rsid w:val="004855FB"/>
    <w:rsid w:val="00487AA3"/>
    <w:rsid w:val="004A17E8"/>
    <w:rsid w:val="004D668A"/>
    <w:rsid w:val="004E1DD1"/>
    <w:rsid w:val="005453A2"/>
    <w:rsid w:val="005631E1"/>
    <w:rsid w:val="00583686"/>
    <w:rsid w:val="00590810"/>
    <w:rsid w:val="00595799"/>
    <w:rsid w:val="005B5745"/>
    <w:rsid w:val="005C06FC"/>
    <w:rsid w:val="005D60EA"/>
    <w:rsid w:val="005D784B"/>
    <w:rsid w:val="005E2B45"/>
    <w:rsid w:val="005F0517"/>
    <w:rsid w:val="006116C9"/>
    <w:rsid w:val="00612F84"/>
    <w:rsid w:val="0064213C"/>
    <w:rsid w:val="006474CE"/>
    <w:rsid w:val="0068498C"/>
    <w:rsid w:val="00691656"/>
    <w:rsid w:val="006A3996"/>
    <w:rsid w:val="006A6C50"/>
    <w:rsid w:val="006D253F"/>
    <w:rsid w:val="006F5CB1"/>
    <w:rsid w:val="00700DA3"/>
    <w:rsid w:val="00752AB0"/>
    <w:rsid w:val="007A07DA"/>
    <w:rsid w:val="007A204A"/>
    <w:rsid w:val="007C120D"/>
    <w:rsid w:val="007C547F"/>
    <w:rsid w:val="007C62E2"/>
    <w:rsid w:val="007E0912"/>
    <w:rsid w:val="007E134E"/>
    <w:rsid w:val="007F652B"/>
    <w:rsid w:val="00803826"/>
    <w:rsid w:val="008200F8"/>
    <w:rsid w:val="008261F0"/>
    <w:rsid w:val="0083146C"/>
    <w:rsid w:val="00845485"/>
    <w:rsid w:val="00885EAB"/>
    <w:rsid w:val="0089320D"/>
    <w:rsid w:val="00893CA1"/>
    <w:rsid w:val="008A6BAB"/>
    <w:rsid w:val="008C6EBE"/>
    <w:rsid w:val="008D082D"/>
    <w:rsid w:val="008E7A0F"/>
    <w:rsid w:val="009042D4"/>
    <w:rsid w:val="00904649"/>
    <w:rsid w:val="009160F1"/>
    <w:rsid w:val="009167AE"/>
    <w:rsid w:val="00943BF9"/>
    <w:rsid w:val="00955DFC"/>
    <w:rsid w:val="0096506F"/>
    <w:rsid w:val="0097562C"/>
    <w:rsid w:val="00986482"/>
    <w:rsid w:val="00987A7F"/>
    <w:rsid w:val="00993C38"/>
    <w:rsid w:val="009C650D"/>
    <w:rsid w:val="009D54C2"/>
    <w:rsid w:val="009D7436"/>
    <w:rsid w:val="009E3C65"/>
    <w:rsid w:val="009F6D46"/>
    <w:rsid w:val="00A32BDF"/>
    <w:rsid w:val="00A83EEE"/>
    <w:rsid w:val="00A843B3"/>
    <w:rsid w:val="00A93887"/>
    <w:rsid w:val="00AA05B3"/>
    <w:rsid w:val="00AC4E10"/>
    <w:rsid w:val="00AD1C60"/>
    <w:rsid w:val="00AD7622"/>
    <w:rsid w:val="00B76C7E"/>
    <w:rsid w:val="00BB64F8"/>
    <w:rsid w:val="00BB68C4"/>
    <w:rsid w:val="00BB6C0F"/>
    <w:rsid w:val="00BE03F8"/>
    <w:rsid w:val="00C01F94"/>
    <w:rsid w:val="00C17655"/>
    <w:rsid w:val="00C3459A"/>
    <w:rsid w:val="00C35FB7"/>
    <w:rsid w:val="00C630EE"/>
    <w:rsid w:val="00C755CA"/>
    <w:rsid w:val="00CD4A59"/>
    <w:rsid w:val="00CE5DA8"/>
    <w:rsid w:val="00D06061"/>
    <w:rsid w:val="00D1601D"/>
    <w:rsid w:val="00D25EDE"/>
    <w:rsid w:val="00D418CF"/>
    <w:rsid w:val="00D526B6"/>
    <w:rsid w:val="00D56B94"/>
    <w:rsid w:val="00D615FF"/>
    <w:rsid w:val="00D63E89"/>
    <w:rsid w:val="00D74618"/>
    <w:rsid w:val="00DA0866"/>
    <w:rsid w:val="00E24402"/>
    <w:rsid w:val="00E763B4"/>
    <w:rsid w:val="00E76CE0"/>
    <w:rsid w:val="00E86BCC"/>
    <w:rsid w:val="00E9367B"/>
    <w:rsid w:val="00EB62B2"/>
    <w:rsid w:val="00ED11C1"/>
    <w:rsid w:val="00ED15EE"/>
    <w:rsid w:val="00EF02E5"/>
    <w:rsid w:val="00EF06EA"/>
    <w:rsid w:val="00F0085D"/>
    <w:rsid w:val="00F3201C"/>
    <w:rsid w:val="00F3598C"/>
    <w:rsid w:val="00F5105E"/>
    <w:rsid w:val="00F72074"/>
    <w:rsid w:val="00F92ED6"/>
    <w:rsid w:val="00F94711"/>
    <w:rsid w:val="00FB5C32"/>
    <w:rsid w:val="00FD33E3"/>
    <w:rsid w:val="00FE0F29"/>
    <w:rsid w:val="00FF0583"/>
    <w:rsid w:val="00FF53B5"/>
    <w:rsid w:val="2EDC12E7"/>
    <w:rsid w:val="3DFEB2ED"/>
    <w:rsid w:val="3F5E76E5"/>
    <w:rsid w:val="3F67323F"/>
    <w:rsid w:val="3FFFCE6F"/>
    <w:rsid w:val="45E7D778"/>
    <w:rsid w:val="47F6F203"/>
    <w:rsid w:val="49FB5A4D"/>
    <w:rsid w:val="55FB0772"/>
    <w:rsid w:val="57EF39F4"/>
    <w:rsid w:val="57FFB521"/>
    <w:rsid w:val="5BBACFC6"/>
    <w:rsid w:val="5FFFB1EC"/>
    <w:rsid w:val="62FA2F26"/>
    <w:rsid w:val="63FF007E"/>
    <w:rsid w:val="6F6FC0C3"/>
    <w:rsid w:val="6FFFE6EF"/>
    <w:rsid w:val="77BE3DA4"/>
    <w:rsid w:val="7A974D0E"/>
    <w:rsid w:val="7CEB8E23"/>
    <w:rsid w:val="7F177954"/>
    <w:rsid w:val="7F3F0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60707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60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60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260707"/>
    <w:pPr>
      <w:spacing w:before="100" w:beforeAutospacing="1" w:after="100" w:afterAutospacing="1"/>
      <w:jc w:val="left"/>
    </w:pPr>
    <w:rPr>
      <w:rFonts w:eastAsia="仿宋_GB2312"/>
      <w:kern w:val="0"/>
      <w:sz w:val="24"/>
    </w:rPr>
  </w:style>
  <w:style w:type="character" w:styleId="a7">
    <w:name w:val="page number"/>
    <w:basedOn w:val="a0"/>
    <w:qFormat/>
    <w:rsid w:val="00260707"/>
  </w:style>
  <w:style w:type="character" w:customStyle="1" w:styleId="Char0">
    <w:name w:val="页脚 Char"/>
    <w:basedOn w:val="a0"/>
    <w:link w:val="a4"/>
    <w:uiPriority w:val="99"/>
    <w:qFormat/>
    <w:rsid w:val="00260707"/>
    <w:rPr>
      <w:rFonts w:ascii="Times New Roman" w:eastAsia="宋体" w:hAnsi="Times New Roman" w:cs="Times New Roman"/>
      <w:sz w:val="18"/>
      <w:szCs w:val="18"/>
    </w:rPr>
  </w:style>
  <w:style w:type="paragraph" w:customStyle="1" w:styleId="p15">
    <w:name w:val="p15"/>
    <w:basedOn w:val="a"/>
    <w:qFormat/>
    <w:rsid w:val="00260707"/>
    <w:pPr>
      <w:widowControl/>
    </w:pPr>
    <w:rPr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6070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260707"/>
    <w:rPr>
      <w:rFonts w:ascii="Times New Roman" w:eastAsia="宋体" w:hAnsi="Times New Roman" w:cs="Times New Roman"/>
      <w:sz w:val="18"/>
      <w:szCs w:val="18"/>
    </w:rPr>
  </w:style>
  <w:style w:type="character" w:customStyle="1" w:styleId="15">
    <w:name w:val="15"/>
    <w:basedOn w:val="a0"/>
    <w:qFormat/>
    <w:rsid w:val="00260707"/>
    <w:rPr>
      <w:rFonts w:ascii="Times New Roman" w:hAnsi="Times New Roman" w:cs="Times New Roman" w:hint="default"/>
      <w:b/>
    </w:rPr>
  </w:style>
  <w:style w:type="paragraph" w:styleId="a8">
    <w:name w:val="Date"/>
    <w:basedOn w:val="a"/>
    <w:next w:val="a"/>
    <w:link w:val="Char2"/>
    <w:uiPriority w:val="99"/>
    <w:semiHidden/>
    <w:unhideWhenUsed/>
    <w:rsid w:val="006A399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A399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208</Words>
  <Characters>1190</Characters>
  <Application>Microsoft Office Word</Application>
  <DocSecurity>0</DocSecurity>
  <Lines>9</Lines>
  <Paragraphs>2</Paragraphs>
  <ScaleCrop>false</ScaleCrop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 治民</dc:creator>
  <cp:keywords/>
  <dc:description/>
  <cp:lastModifiedBy>cxy</cp:lastModifiedBy>
  <cp:revision>7</cp:revision>
  <cp:lastPrinted>2025-09-30T02:58:00Z</cp:lastPrinted>
  <dcterms:created xsi:type="dcterms:W3CDTF">2023-10-15T01:46:00Z</dcterms:created>
  <dcterms:modified xsi:type="dcterms:W3CDTF">2025-10-10T02:25:00Z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15A83C4DA258F32F1A3B07677402B18E</vt:lpwstr>
  </property>
</Properties>
</file>