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33"/>
        </w:tabs>
        <w:jc w:val="center"/>
        <w:rPr>
          <w:rFonts w:hint="eastAsia" w:ascii="方正小标宋_GBK" w:hAnsi="宋体" w:eastAsia="方正小标宋_GBK"/>
          <w:spacing w:val="-20"/>
          <w:kern w:val="10"/>
          <w:sz w:val="84"/>
          <w:szCs w:val="84"/>
        </w:rPr>
      </w:pPr>
    </w:p>
    <w:p>
      <w:pPr>
        <w:tabs>
          <w:tab w:val="left" w:pos="3733"/>
        </w:tabs>
        <w:jc w:val="center"/>
        <w:rPr>
          <w:rFonts w:hint="eastAsia" w:ascii="方正小标宋_GBK" w:hAnsi="宋体" w:eastAsia="方正小标宋_GBK"/>
          <w:spacing w:val="-20"/>
          <w:kern w:val="10"/>
          <w:sz w:val="84"/>
          <w:szCs w:val="84"/>
        </w:rPr>
      </w:pPr>
    </w:p>
    <w:p>
      <w:pPr>
        <w:tabs>
          <w:tab w:val="left" w:pos="3733"/>
        </w:tabs>
        <w:jc w:val="center"/>
        <w:rPr>
          <w:rFonts w:hint="eastAsia" w:ascii="方正小标宋_GBK" w:hAnsi="宋体" w:eastAsia="方正小标宋_GBK"/>
          <w:spacing w:val="-20"/>
          <w:kern w:val="10"/>
          <w:sz w:val="84"/>
          <w:szCs w:val="84"/>
        </w:rPr>
      </w:pPr>
    </w:p>
    <w:p>
      <w:pPr>
        <w:tabs>
          <w:tab w:val="left" w:pos="3733"/>
        </w:tabs>
        <w:jc w:val="center"/>
        <w:rPr>
          <w:rFonts w:hint="eastAsia" w:ascii="方正小标宋_GBK" w:hAnsi="宋体" w:eastAsia="方正小标宋_GBK"/>
          <w:spacing w:val="-20"/>
          <w:kern w:val="10"/>
          <w:sz w:val="84"/>
          <w:szCs w:val="84"/>
          <w:lang w:val="en-US" w:eastAsia="zh-CN"/>
        </w:rPr>
      </w:pPr>
      <w:r>
        <w:rPr>
          <w:rFonts w:hint="eastAsia" w:ascii="方正小标宋_GBK" w:hAnsi="宋体" w:eastAsia="方正小标宋_GBK"/>
          <w:spacing w:val="-20"/>
          <w:kern w:val="10"/>
          <w:sz w:val="84"/>
          <w:szCs w:val="84"/>
        </w:rPr>
        <w:t>202</w:t>
      </w:r>
      <w:r>
        <w:rPr>
          <w:rFonts w:hint="eastAsia" w:ascii="方正小标宋_GBK" w:hAnsi="宋体" w:eastAsia="方正小标宋_GBK"/>
          <w:spacing w:val="-20"/>
          <w:kern w:val="10"/>
          <w:sz w:val="84"/>
          <w:szCs w:val="84"/>
          <w:lang w:val="en-US" w:eastAsia="zh-CN"/>
        </w:rPr>
        <w:t>4</w:t>
      </w:r>
      <w:r>
        <w:rPr>
          <w:rFonts w:hint="eastAsia" w:ascii="方正小标宋_GBK" w:hAnsi="宋体" w:eastAsia="方正小标宋_GBK"/>
          <w:spacing w:val="-20"/>
          <w:kern w:val="10"/>
          <w:sz w:val="84"/>
          <w:szCs w:val="84"/>
        </w:rPr>
        <w:t>年</w:t>
      </w:r>
      <w:r>
        <w:rPr>
          <w:rFonts w:hint="eastAsia" w:ascii="方正小标宋_GBK" w:hAnsi="宋体" w:eastAsia="方正小标宋_GBK"/>
          <w:spacing w:val="-20"/>
          <w:kern w:val="10"/>
          <w:sz w:val="84"/>
          <w:szCs w:val="84"/>
          <w:lang w:val="en-US" w:eastAsia="zh-CN"/>
        </w:rPr>
        <w:t>重大政策和重点</w:t>
      </w:r>
    </w:p>
    <w:p>
      <w:pPr>
        <w:tabs>
          <w:tab w:val="left" w:pos="3733"/>
        </w:tabs>
        <w:jc w:val="center"/>
        <w:rPr>
          <w:rFonts w:hint="eastAsia" w:ascii="方正小标宋_GBK" w:hAnsi="方正小标宋_GBK" w:eastAsia="方正小标宋_GBK" w:cs="方正小标宋_GBK"/>
          <w:sz w:val="52"/>
          <w:lang w:eastAsia="zh-CN"/>
        </w:rPr>
        <w:sectPr>
          <w:footerReference r:id="rId3" w:type="default"/>
          <w:pgSz w:w="11900" w:h="16840"/>
          <w:pgMar w:top="1984" w:right="1304" w:bottom="1134" w:left="1304" w:header="720" w:footer="720" w:gutter="0"/>
          <w:pgNumType w:fmt="numberInDash" w:start="1"/>
          <w:cols w:space="720" w:num="1"/>
        </w:sectPr>
      </w:pPr>
      <w:r>
        <w:rPr>
          <w:rFonts w:hint="eastAsia" w:ascii="方正小标宋_GBK" w:hAnsi="宋体" w:eastAsia="方正小标宋_GBK"/>
          <w:spacing w:val="-20"/>
          <w:kern w:val="10"/>
          <w:sz w:val="84"/>
          <w:szCs w:val="84"/>
          <w:lang w:val="en-US" w:eastAsia="zh-CN"/>
        </w:rPr>
        <w:t>项目</w:t>
      </w:r>
      <w:r>
        <w:rPr>
          <w:rFonts w:hint="eastAsia" w:ascii="方正小标宋_GBK" w:hAnsi="宋体" w:eastAsia="方正小标宋_GBK"/>
          <w:spacing w:val="-20"/>
          <w:kern w:val="10"/>
          <w:sz w:val="84"/>
          <w:szCs w:val="84"/>
        </w:rPr>
        <w:t>绩效目标</w:t>
      </w:r>
    </w:p>
    <w:sdt>
      <w:sdtPr>
        <w:rPr>
          <w:rFonts w:hint="eastAsia" w:ascii="方正小标宋_GBK" w:hAnsi="方正小标宋_GBK" w:eastAsia="方正小标宋_GBK" w:cs="方正小标宋_GBK"/>
          <w:sz w:val="52"/>
          <w:lang w:val="en-US" w:eastAsia="zh-CN"/>
        </w:rPr>
        <w:id w:val="147453754"/>
        <w15:color w:val="DBDBDB"/>
        <w:docPartObj>
          <w:docPartGallery w:val="Table of Contents"/>
          <w:docPartUnique/>
        </w:docPartObj>
      </w:sdtPr>
      <w:sdtEndPr>
        <w:rPr>
          <w:b/>
        </w:rPr>
      </w:sdtEndPr>
      <w:sdtContent>
        <w:p>
          <w:pPr>
            <w:tabs>
              <w:tab w:val="left" w:pos="3733"/>
            </w:tabs>
            <w:jc w:val="center"/>
            <w:rPr>
              <w:rFonts w:hint="eastAsia" w:ascii="方正小标宋_GBK" w:hAnsi="方正小标宋_GBK" w:eastAsia="方正小标宋_GBK" w:cs="方正小标宋_GBK"/>
              <w:sz w:val="52"/>
              <w:lang w:eastAsia="zh-CN"/>
            </w:rPr>
          </w:pPr>
          <w:bookmarkStart w:id="0" w:name="_Toc11587"/>
          <w:r>
            <w:rPr>
              <w:rFonts w:hint="eastAsia" w:ascii="方正小标宋_GBK" w:hAnsi="方正小标宋_GBK" w:eastAsia="方正小标宋_GBK" w:cs="方正小标宋_GBK"/>
              <w:sz w:val="52"/>
              <w:lang w:eastAsia="zh-CN"/>
            </w:rPr>
            <w:t>目</w:t>
          </w:r>
          <w:r>
            <w:rPr>
              <w:rFonts w:hint="eastAsia" w:ascii="方正小标宋_GBK" w:hAnsi="方正小标宋_GBK" w:eastAsia="方正小标宋_GBK" w:cs="方正小标宋_GBK"/>
              <w:sz w:val="52"/>
              <w:lang w:val="en-US" w:eastAsia="zh-CN"/>
            </w:rPr>
            <w:t xml:space="preserve"> </w:t>
          </w:r>
          <w:r>
            <w:rPr>
              <w:rFonts w:hint="eastAsia" w:ascii="方正小标宋_GBK" w:hAnsi="方正小标宋_GBK" w:eastAsia="方正小标宋_GBK" w:cs="方正小标宋_GBK"/>
              <w:sz w:val="52"/>
              <w:lang w:eastAsia="zh-CN"/>
            </w:rPr>
            <w:t>录</w:t>
          </w:r>
        </w:p>
        <w:p>
          <w:pPr>
            <w:pStyle w:val="4"/>
            <w:tabs>
              <w:tab w:val="right" w:leader="dot" w:pos="9292"/>
            </w:tabs>
            <w:rPr>
              <w:rFonts w:hint="eastAsia" w:ascii="黑体" w:hAnsi="黑体" w:eastAsia="黑体" w:cs="黑体"/>
              <w:color w:val="auto"/>
              <w:sz w:val="32"/>
              <w:szCs w:val="32"/>
              <w:lang w:eastAsia="zh-CN"/>
            </w:rPr>
          </w:pPr>
          <w:r>
            <w:fldChar w:fldCharType="begin"/>
          </w:r>
          <w:r>
            <w:instrText xml:space="preserve">TOC \o "1-2" \h \u </w:instrText>
          </w:r>
          <w:r>
            <w:fldChar w:fldCharType="separate"/>
          </w:r>
          <w:r>
            <w:rPr>
              <w:rFonts w:hint="eastAsia" w:ascii="黑体" w:hAnsi="黑体" w:eastAsia="黑体" w:cs="黑体"/>
              <w:color w:val="auto"/>
              <w:sz w:val="32"/>
              <w:szCs w:val="32"/>
              <w:lang w:eastAsia="zh-CN"/>
            </w:rPr>
            <w:fldChar w:fldCharType="begin"/>
          </w:r>
          <w:r>
            <w:rPr>
              <w:rFonts w:hint="eastAsia" w:ascii="黑体" w:hAnsi="黑体" w:eastAsia="黑体" w:cs="黑体"/>
              <w:color w:val="auto"/>
              <w:sz w:val="32"/>
              <w:szCs w:val="32"/>
              <w:lang w:eastAsia="zh-CN"/>
            </w:rPr>
            <w:instrText xml:space="preserve"> HYPERLINK \l _Toc25418 </w:instrText>
          </w:r>
          <w:r>
            <w:rPr>
              <w:rFonts w:hint="eastAsia" w:ascii="黑体" w:hAnsi="黑体" w:eastAsia="黑体" w:cs="黑体"/>
              <w:color w:val="auto"/>
              <w:sz w:val="32"/>
              <w:szCs w:val="32"/>
              <w:lang w:eastAsia="zh-CN"/>
            </w:rPr>
            <w:fldChar w:fldCharType="separate"/>
          </w:r>
          <w:r>
            <w:rPr>
              <w:rFonts w:hint="eastAsia" w:ascii="黑体" w:hAnsi="黑体" w:eastAsia="黑体" w:cs="黑体"/>
              <w:color w:val="auto"/>
              <w:sz w:val="32"/>
              <w:szCs w:val="32"/>
              <w:lang w:val="en-US" w:eastAsia="zh-CN"/>
            </w:rPr>
            <w:t>一、 支持农业发展类</w:t>
          </w:r>
          <w:r>
            <w:rPr>
              <w:rFonts w:hint="eastAsia" w:ascii="黑体" w:hAnsi="黑体" w:eastAsia="黑体" w:cs="黑体"/>
              <w:color w:val="auto"/>
              <w:sz w:val="32"/>
              <w:szCs w:val="32"/>
              <w:lang w:eastAsia="zh-CN"/>
            </w:rPr>
            <w:tab/>
          </w:r>
          <w:r>
            <w:rPr>
              <w:rFonts w:hint="eastAsia" w:ascii="黑体" w:hAnsi="黑体" w:eastAsia="黑体" w:cs="黑体"/>
              <w:color w:val="auto"/>
              <w:sz w:val="32"/>
              <w:szCs w:val="32"/>
              <w:lang w:eastAsia="zh-CN"/>
            </w:rPr>
            <w:fldChar w:fldCharType="begin"/>
          </w:r>
          <w:r>
            <w:rPr>
              <w:rFonts w:hint="eastAsia" w:ascii="黑体" w:hAnsi="黑体" w:eastAsia="黑体" w:cs="黑体"/>
              <w:color w:val="auto"/>
              <w:sz w:val="32"/>
              <w:szCs w:val="32"/>
              <w:lang w:eastAsia="zh-CN"/>
            </w:rPr>
            <w:instrText xml:space="preserve"> PAGEREF _Toc25418 \h </w:instrText>
          </w:r>
          <w:r>
            <w:rPr>
              <w:rFonts w:hint="eastAsia" w:ascii="黑体" w:hAnsi="黑体" w:eastAsia="黑体" w:cs="黑体"/>
              <w:color w:val="auto"/>
              <w:sz w:val="32"/>
              <w:szCs w:val="32"/>
              <w:lang w:eastAsia="zh-CN"/>
            </w:rPr>
            <w:fldChar w:fldCharType="separate"/>
          </w:r>
          <w:r>
            <w:rPr>
              <w:rFonts w:hint="eastAsia" w:ascii="黑体" w:hAnsi="黑体" w:eastAsia="黑体" w:cs="黑体"/>
              <w:color w:val="auto"/>
              <w:sz w:val="32"/>
              <w:szCs w:val="32"/>
              <w:lang w:eastAsia="zh-CN"/>
            </w:rPr>
            <w:t xml:space="preserve"> 1 </w:t>
          </w:r>
          <w:r>
            <w:rPr>
              <w:rFonts w:hint="eastAsia" w:ascii="黑体" w:hAnsi="黑体" w:eastAsia="黑体" w:cs="黑体"/>
              <w:color w:val="auto"/>
              <w:sz w:val="32"/>
              <w:szCs w:val="32"/>
              <w:lang w:eastAsia="zh-CN"/>
            </w:rPr>
            <w:fldChar w:fldCharType="end"/>
          </w:r>
          <w:r>
            <w:rPr>
              <w:rFonts w:hint="eastAsia" w:ascii="黑体" w:hAnsi="黑体" w:eastAsia="黑体" w:cs="黑体"/>
              <w:color w:val="auto"/>
              <w:sz w:val="32"/>
              <w:szCs w:val="32"/>
              <w:lang w:eastAsia="zh-CN"/>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_Toc29479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1.农业发展资金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_Toc29479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_Toc20260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2.林业资金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_Toc20260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16</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_Toc27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3.海洋与渔业发展资金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_Toc27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23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4"/>
            <w:tabs>
              <w:tab w:val="right" w:leader="dot" w:pos="9292"/>
            </w:tabs>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fldChar w:fldCharType="begin"/>
          </w:r>
          <w:r>
            <w:rPr>
              <w:rFonts w:hint="eastAsia" w:ascii="黑体" w:hAnsi="黑体" w:eastAsia="黑体" w:cs="黑体"/>
              <w:color w:val="auto"/>
              <w:sz w:val="32"/>
              <w:szCs w:val="32"/>
              <w:lang w:eastAsia="zh-CN"/>
            </w:rPr>
            <w:instrText xml:space="preserve"> HYPERLINK \l _Toc10079 </w:instrText>
          </w:r>
          <w:r>
            <w:rPr>
              <w:rFonts w:hint="eastAsia" w:ascii="黑体" w:hAnsi="黑体" w:eastAsia="黑体" w:cs="黑体"/>
              <w:color w:val="auto"/>
              <w:sz w:val="32"/>
              <w:szCs w:val="32"/>
              <w:lang w:eastAsia="zh-CN"/>
            </w:rPr>
            <w:fldChar w:fldCharType="separate"/>
          </w:r>
          <w:r>
            <w:rPr>
              <w:rFonts w:hint="eastAsia" w:ascii="黑体" w:hAnsi="黑体" w:eastAsia="黑体" w:cs="黑体"/>
              <w:color w:val="auto"/>
              <w:sz w:val="32"/>
              <w:szCs w:val="32"/>
              <w:lang w:val="en-US" w:eastAsia="zh-CN"/>
            </w:rPr>
            <w:t>二、 支持经济发展类</w:t>
          </w:r>
          <w:r>
            <w:rPr>
              <w:rFonts w:hint="eastAsia" w:ascii="黑体" w:hAnsi="黑体" w:eastAsia="黑体" w:cs="黑体"/>
              <w:color w:val="auto"/>
              <w:sz w:val="32"/>
              <w:szCs w:val="32"/>
              <w:lang w:eastAsia="zh-CN"/>
            </w:rPr>
            <w:tab/>
          </w:r>
          <w:r>
            <w:rPr>
              <w:rFonts w:hint="eastAsia" w:ascii="黑体" w:hAnsi="黑体" w:eastAsia="黑体" w:cs="黑体"/>
              <w:color w:val="auto"/>
              <w:sz w:val="32"/>
              <w:szCs w:val="32"/>
              <w:lang w:eastAsia="zh-CN"/>
            </w:rPr>
            <w:fldChar w:fldCharType="begin"/>
          </w:r>
          <w:r>
            <w:rPr>
              <w:rFonts w:hint="eastAsia" w:ascii="黑体" w:hAnsi="黑体" w:eastAsia="黑体" w:cs="黑体"/>
              <w:color w:val="auto"/>
              <w:sz w:val="32"/>
              <w:szCs w:val="32"/>
              <w:lang w:eastAsia="zh-CN"/>
            </w:rPr>
            <w:instrText xml:space="preserve"> PAGEREF _Toc10079 \h </w:instrText>
          </w:r>
          <w:r>
            <w:rPr>
              <w:rFonts w:hint="eastAsia" w:ascii="黑体" w:hAnsi="黑体" w:eastAsia="黑体" w:cs="黑体"/>
              <w:color w:val="auto"/>
              <w:sz w:val="32"/>
              <w:szCs w:val="32"/>
              <w:lang w:eastAsia="zh-CN"/>
            </w:rPr>
            <w:fldChar w:fldCharType="separate"/>
          </w:r>
          <w:r>
            <w:rPr>
              <w:rFonts w:hint="eastAsia" w:ascii="黑体" w:hAnsi="黑体" w:eastAsia="黑体" w:cs="黑体"/>
              <w:color w:val="auto"/>
              <w:sz w:val="32"/>
              <w:szCs w:val="32"/>
              <w:lang w:eastAsia="zh-CN"/>
            </w:rPr>
            <w:t xml:space="preserve"> 29 </w:t>
          </w:r>
          <w:r>
            <w:rPr>
              <w:rFonts w:hint="eastAsia" w:ascii="黑体" w:hAnsi="黑体" w:eastAsia="黑体" w:cs="黑体"/>
              <w:color w:val="auto"/>
              <w:sz w:val="32"/>
              <w:szCs w:val="32"/>
              <w:lang w:eastAsia="zh-CN"/>
            </w:rPr>
            <w:fldChar w:fldCharType="end"/>
          </w:r>
          <w:r>
            <w:rPr>
              <w:rFonts w:hint="eastAsia" w:ascii="黑体" w:hAnsi="黑体" w:eastAsia="黑体" w:cs="黑体"/>
              <w:color w:val="auto"/>
              <w:sz w:val="32"/>
              <w:szCs w:val="32"/>
              <w:lang w:eastAsia="zh-CN"/>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_Toc10316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1. 科技资金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_Toc10316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29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_Toc4554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2.人才资金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_Toc4554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48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_Toc24371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3.民航业发展资金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_Toc24371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52</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_Toc11579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4. 金融业发展资金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_Toc11579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53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_Toc25738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5.外经贸发展资金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_Toc25738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54</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_Toc19929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6.会展业发展资金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_Toc19929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59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_Toc18915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7.先进制造业发展资金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_Toc18915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60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_Toc15570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8. 促消费发展资金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_Toc15570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74</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_Toc16915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9. 中小企业发展资金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_Toc16915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75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_Toc7826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10.就业创业资金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_Toc7826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81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_Toc28923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11.高质量发展资金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_Toc28923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84</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_Toc31743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12.国有企业发展改革资金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_Toc31743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90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_Toc26216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13.质量与标准化发展资金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_Toc26216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92</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_Toc3651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14.产业园区发展资金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_Toc3651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96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4"/>
            <w:tabs>
              <w:tab w:val="right" w:leader="dot" w:pos="9292"/>
            </w:tabs>
          </w:pPr>
          <w:r>
            <w:rPr>
              <w:rFonts w:hint="eastAsia" w:ascii="黑体" w:hAnsi="黑体" w:eastAsia="黑体" w:cs="黑体"/>
              <w:color w:val="auto"/>
              <w:sz w:val="32"/>
              <w:szCs w:val="32"/>
              <w:lang w:eastAsia="zh-CN"/>
            </w:rPr>
            <w:fldChar w:fldCharType="begin"/>
          </w:r>
          <w:r>
            <w:rPr>
              <w:rFonts w:hint="eastAsia" w:ascii="黑体" w:hAnsi="黑体" w:eastAsia="黑体" w:cs="黑体"/>
              <w:color w:val="auto"/>
              <w:sz w:val="32"/>
              <w:szCs w:val="32"/>
              <w:lang w:eastAsia="zh-CN"/>
            </w:rPr>
            <w:instrText xml:space="preserve"> HYPERLINK \l _Toc1313 </w:instrText>
          </w:r>
          <w:r>
            <w:rPr>
              <w:rFonts w:hint="eastAsia" w:ascii="黑体" w:hAnsi="黑体" w:eastAsia="黑体" w:cs="黑体"/>
              <w:color w:val="auto"/>
              <w:sz w:val="32"/>
              <w:szCs w:val="32"/>
              <w:lang w:eastAsia="zh-CN"/>
            </w:rPr>
            <w:fldChar w:fldCharType="separate"/>
          </w:r>
          <w:r>
            <w:rPr>
              <w:rFonts w:hint="eastAsia" w:ascii="黑体" w:hAnsi="黑体" w:eastAsia="黑体" w:cs="黑体"/>
              <w:color w:val="auto"/>
              <w:sz w:val="32"/>
              <w:szCs w:val="32"/>
              <w:lang w:val="en-US" w:eastAsia="zh-CN"/>
            </w:rPr>
            <w:t>三、 支持社会事业发展</w:t>
          </w:r>
          <w:r>
            <w:rPr>
              <w:rFonts w:hint="eastAsia" w:ascii="黑体" w:hAnsi="黑体" w:eastAsia="黑体" w:cs="黑体"/>
              <w:color w:val="auto"/>
              <w:sz w:val="32"/>
              <w:szCs w:val="32"/>
              <w:lang w:eastAsia="zh-CN"/>
            </w:rPr>
            <w:tab/>
          </w:r>
          <w:r>
            <w:rPr>
              <w:rFonts w:hint="eastAsia" w:ascii="黑体" w:hAnsi="黑体" w:eastAsia="黑体" w:cs="黑体"/>
              <w:color w:val="auto"/>
              <w:sz w:val="32"/>
              <w:szCs w:val="32"/>
              <w:lang w:eastAsia="zh-CN"/>
            </w:rPr>
            <w:fldChar w:fldCharType="begin"/>
          </w:r>
          <w:r>
            <w:rPr>
              <w:rFonts w:hint="eastAsia" w:ascii="黑体" w:hAnsi="黑体" w:eastAsia="黑体" w:cs="黑体"/>
              <w:color w:val="auto"/>
              <w:sz w:val="32"/>
              <w:szCs w:val="32"/>
              <w:lang w:eastAsia="zh-CN"/>
            </w:rPr>
            <w:instrText xml:space="preserve"> PAGEREF _Toc1313 \h </w:instrText>
          </w:r>
          <w:r>
            <w:rPr>
              <w:rFonts w:hint="eastAsia" w:ascii="黑体" w:hAnsi="黑体" w:eastAsia="黑体" w:cs="黑体"/>
              <w:color w:val="auto"/>
              <w:sz w:val="32"/>
              <w:szCs w:val="32"/>
              <w:lang w:eastAsia="zh-CN"/>
            </w:rPr>
            <w:fldChar w:fldCharType="separate"/>
          </w:r>
          <w:r>
            <w:rPr>
              <w:rFonts w:hint="eastAsia" w:ascii="黑体" w:hAnsi="黑体" w:eastAsia="黑体" w:cs="黑体"/>
              <w:color w:val="auto"/>
              <w:sz w:val="32"/>
              <w:szCs w:val="32"/>
              <w:lang w:eastAsia="zh-CN"/>
            </w:rPr>
            <w:t xml:space="preserve"> 98 </w:t>
          </w:r>
          <w:r>
            <w:rPr>
              <w:rFonts w:hint="eastAsia" w:ascii="黑体" w:hAnsi="黑体" w:eastAsia="黑体" w:cs="黑体"/>
              <w:color w:val="auto"/>
              <w:sz w:val="32"/>
              <w:szCs w:val="32"/>
              <w:lang w:eastAsia="zh-CN"/>
            </w:rPr>
            <w:fldChar w:fldCharType="end"/>
          </w:r>
          <w:r>
            <w:rPr>
              <w:rFonts w:hint="eastAsia" w:ascii="黑体" w:hAnsi="黑体" w:eastAsia="黑体" w:cs="黑体"/>
              <w:color w:val="auto"/>
              <w:sz w:val="32"/>
              <w:szCs w:val="32"/>
              <w:lang w:eastAsia="zh-CN"/>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_Toc10790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1.支持教育事业发展</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_Toc10790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98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_Toc24427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2.支持文化旅游事业发展</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_Toc24427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114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_Toc20238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3.支持卫生事业发展</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_Toc20238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120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_Toc7294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4.支持体育事业发展</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_Toc7294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132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_Toc16152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5.福彩资金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_Toc16152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133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宋体" w:hAnsi="宋体" w:eastAsia="宋体" w:cs="宋体"/>
              <w:color w:val="auto"/>
              <w:kern w:val="2"/>
              <w:sz w:val="28"/>
              <w:szCs w:val="24"/>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_Toc22204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6.社会福利救助及民政事务资金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_Toc22204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134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_Toc28907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7.保障性安居工程</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_Toc28907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145</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4"/>
            <w:tabs>
              <w:tab w:val="right" w:leader="dot" w:pos="9292"/>
            </w:tabs>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fldChar w:fldCharType="begin"/>
          </w:r>
          <w:r>
            <w:rPr>
              <w:rFonts w:hint="eastAsia" w:ascii="黑体" w:hAnsi="黑体" w:eastAsia="黑体" w:cs="黑体"/>
              <w:color w:val="auto"/>
              <w:sz w:val="32"/>
              <w:szCs w:val="32"/>
              <w:lang w:eastAsia="zh-CN"/>
            </w:rPr>
            <w:instrText xml:space="preserve"> HYPERLINK \l _Toc8375 </w:instrText>
          </w:r>
          <w:r>
            <w:rPr>
              <w:rFonts w:hint="eastAsia" w:ascii="黑体" w:hAnsi="黑体" w:eastAsia="黑体" w:cs="黑体"/>
              <w:color w:val="auto"/>
              <w:sz w:val="32"/>
              <w:szCs w:val="32"/>
              <w:lang w:eastAsia="zh-CN"/>
            </w:rPr>
            <w:fldChar w:fldCharType="separate"/>
          </w:r>
          <w:r>
            <w:rPr>
              <w:rFonts w:hint="eastAsia" w:ascii="黑体" w:hAnsi="黑体" w:eastAsia="黑体" w:cs="黑体"/>
              <w:color w:val="auto"/>
              <w:sz w:val="32"/>
              <w:szCs w:val="32"/>
              <w:lang w:val="en-US" w:eastAsia="zh-CN"/>
            </w:rPr>
            <w:t>四、支持城乡建设维护、环境提升</w:t>
          </w:r>
          <w:r>
            <w:rPr>
              <w:rFonts w:hint="eastAsia" w:ascii="黑体" w:hAnsi="黑体" w:eastAsia="黑体" w:cs="黑体"/>
              <w:color w:val="auto"/>
              <w:sz w:val="32"/>
              <w:szCs w:val="32"/>
              <w:lang w:eastAsia="zh-CN"/>
            </w:rPr>
            <w:tab/>
          </w:r>
          <w:r>
            <w:rPr>
              <w:rFonts w:hint="eastAsia" w:ascii="黑体" w:hAnsi="黑体" w:eastAsia="黑体" w:cs="黑体"/>
              <w:color w:val="auto"/>
              <w:sz w:val="32"/>
              <w:szCs w:val="32"/>
              <w:lang w:eastAsia="zh-CN"/>
            </w:rPr>
            <w:fldChar w:fldCharType="begin"/>
          </w:r>
          <w:r>
            <w:rPr>
              <w:rFonts w:hint="eastAsia" w:ascii="黑体" w:hAnsi="黑体" w:eastAsia="黑体" w:cs="黑体"/>
              <w:color w:val="auto"/>
              <w:sz w:val="32"/>
              <w:szCs w:val="32"/>
              <w:lang w:eastAsia="zh-CN"/>
            </w:rPr>
            <w:instrText xml:space="preserve"> PAGEREF _Toc8375 \h </w:instrText>
          </w:r>
          <w:r>
            <w:rPr>
              <w:rFonts w:hint="eastAsia" w:ascii="黑体" w:hAnsi="黑体" w:eastAsia="黑体" w:cs="黑体"/>
              <w:color w:val="auto"/>
              <w:sz w:val="32"/>
              <w:szCs w:val="32"/>
              <w:lang w:eastAsia="zh-CN"/>
            </w:rPr>
            <w:fldChar w:fldCharType="separate"/>
          </w:r>
          <w:r>
            <w:rPr>
              <w:rFonts w:hint="eastAsia" w:ascii="黑体" w:hAnsi="黑体" w:eastAsia="黑体" w:cs="黑体"/>
              <w:color w:val="auto"/>
              <w:sz w:val="32"/>
              <w:szCs w:val="32"/>
              <w:lang w:eastAsia="zh-CN"/>
            </w:rPr>
            <w:t xml:space="preserve"> 149</w:t>
          </w:r>
          <w:r>
            <w:rPr>
              <w:rFonts w:hint="eastAsia" w:ascii="黑体" w:hAnsi="黑体" w:eastAsia="黑体" w:cs="黑体"/>
              <w:color w:val="auto"/>
              <w:sz w:val="32"/>
              <w:szCs w:val="32"/>
              <w:lang w:eastAsia="zh-CN"/>
            </w:rPr>
            <w:fldChar w:fldCharType="end"/>
          </w:r>
          <w:r>
            <w:rPr>
              <w:rFonts w:hint="eastAsia" w:ascii="黑体" w:hAnsi="黑体" w:eastAsia="黑体" w:cs="黑体"/>
              <w:color w:val="auto"/>
              <w:sz w:val="32"/>
              <w:szCs w:val="32"/>
              <w:lang w:eastAsia="zh-CN"/>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_Toc28982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1.环保资金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_Toc28982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149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_Toc3906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2.资源勘测资金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_Toc3906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153</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_Toc14576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3.污水处理资金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_Toc14576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160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_Toc22815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4.垃圾处理资金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_Toc22815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168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_Toc26330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5.水利水务资金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_Toc26330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171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_Toc24840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6.交通建设维护资金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_Toc24840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177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pStyle w:val="5"/>
            <w:tabs>
              <w:tab w:val="right" w:leader="dot" w:pos="9292"/>
            </w:tabs>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HYPERLINK \l _Toc32209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7.城乡建设维护资金</w:t>
          </w:r>
          <w:r>
            <w:rPr>
              <w:rFonts w:hint="eastAsia" w:ascii="楷体_GB2312" w:hAnsi="楷体_GB2312" w:eastAsia="楷体_GB2312" w:cs="楷体_GB2312"/>
              <w:color w:val="auto"/>
              <w:kern w:val="2"/>
              <w:sz w:val="32"/>
              <w:szCs w:val="32"/>
              <w:lang w:val="en-US" w:eastAsia="zh-CN" w:bidi="ar-SA"/>
            </w:rPr>
            <w:tab/>
          </w:r>
          <w:r>
            <w:rPr>
              <w:rFonts w:hint="eastAsia" w:ascii="楷体_GB2312" w:hAnsi="楷体_GB2312" w:eastAsia="楷体_GB2312" w:cs="楷体_GB2312"/>
              <w:color w:val="auto"/>
              <w:kern w:val="2"/>
              <w:sz w:val="32"/>
              <w:szCs w:val="32"/>
              <w:lang w:val="en-US" w:eastAsia="zh-CN" w:bidi="ar-SA"/>
            </w:rPr>
            <w:fldChar w:fldCharType="begin"/>
          </w:r>
          <w:r>
            <w:rPr>
              <w:rFonts w:hint="eastAsia" w:ascii="楷体_GB2312" w:hAnsi="楷体_GB2312" w:eastAsia="楷体_GB2312" w:cs="楷体_GB2312"/>
              <w:color w:val="auto"/>
              <w:kern w:val="2"/>
              <w:sz w:val="32"/>
              <w:szCs w:val="32"/>
              <w:lang w:val="en-US" w:eastAsia="zh-CN" w:bidi="ar-SA"/>
            </w:rPr>
            <w:instrText xml:space="preserve"> PAGEREF _Toc32209 \h </w:instrText>
          </w:r>
          <w:r>
            <w:rPr>
              <w:rFonts w:hint="eastAsia" w:ascii="楷体_GB2312" w:hAnsi="楷体_GB2312" w:eastAsia="楷体_GB2312" w:cs="楷体_GB2312"/>
              <w:color w:val="auto"/>
              <w:kern w:val="2"/>
              <w:sz w:val="32"/>
              <w:szCs w:val="32"/>
              <w:lang w:val="en-US" w:eastAsia="zh-CN" w:bidi="ar-SA"/>
            </w:rPr>
            <w:fldChar w:fldCharType="separate"/>
          </w:r>
          <w:r>
            <w:rPr>
              <w:rFonts w:hint="eastAsia" w:ascii="楷体_GB2312" w:hAnsi="楷体_GB2312" w:eastAsia="楷体_GB2312" w:cs="楷体_GB2312"/>
              <w:color w:val="auto"/>
              <w:kern w:val="2"/>
              <w:sz w:val="32"/>
              <w:szCs w:val="32"/>
              <w:lang w:val="en-US" w:eastAsia="zh-CN" w:bidi="ar-SA"/>
            </w:rPr>
            <w:t xml:space="preserve"> 193 </w:t>
          </w:r>
          <w:r>
            <w:rPr>
              <w:rFonts w:hint="eastAsia" w:ascii="楷体_GB2312" w:hAnsi="楷体_GB2312" w:eastAsia="楷体_GB2312" w:cs="楷体_GB2312"/>
              <w:color w:val="auto"/>
              <w:kern w:val="2"/>
              <w:sz w:val="32"/>
              <w:szCs w:val="32"/>
              <w:lang w:val="en-US" w:eastAsia="zh-CN" w:bidi="ar-SA"/>
            </w:rPr>
            <w:fldChar w:fldCharType="end"/>
          </w:r>
          <w:r>
            <w:rPr>
              <w:rFonts w:hint="eastAsia" w:ascii="楷体_GB2312" w:hAnsi="楷体_GB2312" w:eastAsia="楷体_GB2312" w:cs="楷体_GB2312"/>
              <w:color w:val="auto"/>
              <w:kern w:val="2"/>
              <w:sz w:val="32"/>
              <w:szCs w:val="32"/>
              <w:lang w:val="en-US" w:eastAsia="zh-CN" w:bidi="ar-SA"/>
            </w:rPr>
            <w:fldChar w:fldCharType="end"/>
          </w:r>
        </w:p>
        <w:p>
          <w:pPr>
            <w:rPr>
              <w:b/>
            </w:rPr>
          </w:pPr>
          <w:r>
            <w:fldChar w:fldCharType="end"/>
          </w:r>
        </w:p>
      </w:sdtContent>
    </w:sdt>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sectPr>
          <w:footerReference r:id="rId4" w:type="default"/>
          <w:pgSz w:w="11900" w:h="16840"/>
          <w:pgMar w:top="1984" w:right="1304" w:bottom="1134" w:left="1304" w:header="720" w:footer="720" w:gutter="0"/>
          <w:pgNumType w:fmt="decimal"/>
          <w:cols w:space="720" w:num="1"/>
        </w:sectPr>
      </w:pPr>
    </w:p>
    <w:p>
      <w:pPr>
        <w:rPr>
          <w:b/>
        </w:rPr>
      </w:pPr>
    </w:p>
    <w:p>
      <w:pPr>
        <w:numPr>
          <w:ilvl w:val="0"/>
          <w:numId w:val="1"/>
        </w:numPr>
        <w:outlineLvl w:val="0"/>
        <w:rPr>
          <w:rFonts w:hint="eastAsia" w:ascii="黑体" w:hAnsi="黑体" w:eastAsia="黑体" w:cs="黑体"/>
          <w:sz w:val="32"/>
          <w:szCs w:val="32"/>
          <w:lang w:val="en-US" w:eastAsia="zh-CN"/>
        </w:rPr>
      </w:pPr>
      <w:bookmarkStart w:id="1" w:name="_Toc25418"/>
      <w:r>
        <w:rPr>
          <w:rFonts w:hint="eastAsia" w:ascii="黑体" w:hAnsi="黑体" w:eastAsia="黑体" w:cs="黑体"/>
          <w:sz w:val="32"/>
          <w:szCs w:val="32"/>
          <w:lang w:val="en-US" w:eastAsia="zh-CN"/>
        </w:rPr>
        <w:t>支持农业</w:t>
      </w:r>
      <w:bookmarkStart w:id="40" w:name="_GoBack"/>
      <w:bookmarkEnd w:id="40"/>
      <w:r>
        <w:rPr>
          <w:rFonts w:hint="eastAsia" w:ascii="黑体" w:hAnsi="黑体" w:eastAsia="黑体" w:cs="黑体"/>
          <w:sz w:val="32"/>
          <w:szCs w:val="32"/>
          <w:lang w:val="en-US" w:eastAsia="zh-CN"/>
        </w:rPr>
        <w:t>发展类</w:t>
      </w:r>
      <w:bookmarkEnd w:id="0"/>
      <w:bookmarkEnd w:id="1"/>
    </w:p>
    <w:p>
      <w:pPr>
        <w:pStyle w:val="8"/>
        <w:outlineLvl w:val="1"/>
        <w:rPr>
          <w:lang w:val="uk-UA"/>
        </w:rPr>
      </w:pPr>
      <w:bookmarkStart w:id="2" w:name="_Toc29479"/>
      <w:r>
        <w:rPr>
          <w:rFonts w:hint="eastAsia" w:ascii="黑体" w:hAnsi="黑体" w:eastAsia="黑体" w:cs="黑体"/>
          <w:b w:val="0"/>
          <w:kern w:val="2"/>
          <w:sz w:val="32"/>
          <w:szCs w:val="32"/>
          <w:lang w:val="en-US" w:eastAsia="zh-CN" w:bidi="ar-SA"/>
        </w:rPr>
        <w:t>1.农业发展资金</w:t>
      </w:r>
      <w:bookmarkEnd w:id="2"/>
      <w:r>
        <w:rPr>
          <w:rFonts w:ascii="方正小标宋_GBK" w:hAnsi="方正小标宋_GBK" w:eastAsia="方正小标宋_GBK" w:cs="方正小标宋_GBK"/>
          <w:color w:val="000000"/>
          <w:sz w:val="52"/>
        </w:rP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802001青岛市农业农村局本级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产业（种业、龙头企业）发展项目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5800.00</w:t>
            </w:r>
          </w:p>
        </w:tc>
        <w:tc>
          <w:tcPr>
            <w:tcW w:w="1327" w:type="dxa"/>
            <w:vAlign w:val="center"/>
          </w:tcPr>
          <w:p>
            <w:r>
              <w:rPr>
                <w:rFonts w:hint="eastAsia"/>
              </w:rPr>
              <w:t>其中：财政资金</w:t>
            </w:r>
          </w:p>
        </w:tc>
        <w:tc>
          <w:tcPr>
            <w:tcW w:w="1327" w:type="dxa"/>
            <w:vAlign w:val="center"/>
          </w:tcPr>
          <w:p>
            <w:r>
              <w:rPr>
                <w:rFonts w:hint="eastAsia"/>
              </w:rPr>
              <w:t>5800.00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支持农业种业发展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支持农业种业发展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成本指标</w:t>
            </w:r>
          </w:p>
        </w:tc>
        <w:tc>
          <w:tcPr>
            <w:tcW w:w="1327" w:type="dxa"/>
            <w:vAlign w:val="center"/>
          </w:tcPr>
          <w:p>
            <w:r>
              <w:rPr>
                <w:rFonts w:hint="eastAsia"/>
              </w:rPr>
              <w:t>经济成本指标</w:t>
            </w:r>
          </w:p>
        </w:tc>
        <w:tc>
          <w:tcPr>
            <w:tcW w:w="1327" w:type="dxa"/>
            <w:vAlign w:val="center"/>
          </w:tcPr>
          <w:p>
            <w:r>
              <w:rPr>
                <w:rFonts w:hint="eastAsia"/>
              </w:rPr>
              <w:t>项目投资金额</w:t>
            </w:r>
          </w:p>
        </w:tc>
        <w:tc>
          <w:tcPr>
            <w:tcW w:w="2654" w:type="dxa"/>
            <w:gridSpan w:val="2"/>
            <w:vAlign w:val="center"/>
          </w:tcPr>
          <w:p>
            <w:r>
              <w:rPr>
                <w:rFonts w:hint="eastAsia"/>
              </w:rPr>
              <w:t>反映每个项目投资金额</w:t>
            </w:r>
          </w:p>
        </w:tc>
        <w:tc>
          <w:tcPr>
            <w:tcW w:w="2654" w:type="dxa"/>
            <w:gridSpan w:val="2"/>
            <w:vAlign w:val="center"/>
          </w:tcPr>
          <w:p>
            <w:r>
              <w:rPr>
                <w:rFonts w:hint="eastAsia"/>
              </w:rPr>
              <w:t>≤4000万元/家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数量指标</w:t>
            </w:r>
          </w:p>
        </w:tc>
        <w:tc>
          <w:tcPr>
            <w:tcW w:w="1327" w:type="dxa"/>
            <w:vAlign w:val="center"/>
          </w:tcPr>
          <w:p>
            <w:r>
              <w:rPr>
                <w:rFonts w:hint="eastAsia"/>
              </w:rPr>
              <w:t>投资项目数量</w:t>
            </w:r>
          </w:p>
        </w:tc>
        <w:tc>
          <w:tcPr>
            <w:tcW w:w="2654" w:type="dxa"/>
            <w:gridSpan w:val="2"/>
            <w:vAlign w:val="center"/>
          </w:tcPr>
          <w:p>
            <w:r>
              <w:rPr>
                <w:rFonts w:hint="eastAsia"/>
              </w:rPr>
              <w:t>反映投资种业项目的数量</w:t>
            </w:r>
          </w:p>
        </w:tc>
        <w:tc>
          <w:tcPr>
            <w:tcW w:w="2654" w:type="dxa"/>
            <w:gridSpan w:val="2"/>
            <w:vAlign w:val="center"/>
          </w:tcPr>
          <w:p>
            <w:r>
              <w:rPr>
                <w:rFonts w:hint="eastAsia"/>
              </w:rP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储备项目数量</w:t>
            </w:r>
          </w:p>
        </w:tc>
        <w:tc>
          <w:tcPr>
            <w:tcW w:w="2654" w:type="dxa"/>
            <w:gridSpan w:val="2"/>
            <w:vAlign w:val="center"/>
          </w:tcPr>
          <w:p>
            <w:r>
              <w:rPr>
                <w:rFonts w:hint="eastAsia"/>
              </w:rPr>
              <w:t>反映新增储备项目的数量</w:t>
            </w:r>
          </w:p>
        </w:tc>
        <w:tc>
          <w:tcPr>
            <w:tcW w:w="2654" w:type="dxa"/>
            <w:gridSpan w:val="2"/>
            <w:vAlign w:val="center"/>
          </w:tcPr>
          <w:p>
            <w:r>
              <w:rPr>
                <w:rFonts w:hint="eastAsia"/>
              </w:rP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投资项目政策符合度</w:t>
            </w:r>
          </w:p>
        </w:tc>
        <w:tc>
          <w:tcPr>
            <w:tcW w:w="2654" w:type="dxa"/>
            <w:gridSpan w:val="2"/>
            <w:vAlign w:val="center"/>
          </w:tcPr>
          <w:p>
            <w:r>
              <w:rPr>
                <w:rFonts w:hint="eastAsia"/>
              </w:rPr>
              <w:t>投资项目是否符合政策要求</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投资项目尽调率</w:t>
            </w:r>
          </w:p>
        </w:tc>
        <w:tc>
          <w:tcPr>
            <w:tcW w:w="2654" w:type="dxa"/>
            <w:gridSpan w:val="2"/>
            <w:vAlign w:val="center"/>
          </w:tcPr>
          <w:p>
            <w:r>
              <w:rPr>
                <w:rFonts w:hint="eastAsia"/>
              </w:rPr>
              <w:t>反映投资项目的尽调情况</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投资项目尽调完成时间</w:t>
            </w:r>
          </w:p>
        </w:tc>
        <w:tc>
          <w:tcPr>
            <w:tcW w:w="2654" w:type="dxa"/>
            <w:gridSpan w:val="2"/>
            <w:vAlign w:val="center"/>
          </w:tcPr>
          <w:p>
            <w:r>
              <w:rPr>
                <w:rFonts w:hint="eastAsia"/>
              </w:rPr>
              <w:t>反映投资项目尽调完成的时间</w:t>
            </w:r>
          </w:p>
        </w:tc>
        <w:tc>
          <w:tcPr>
            <w:tcW w:w="2654" w:type="dxa"/>
            <w:gridSpan w:val="2"/>
            <w:vAlign w:val="center"/>
          </w:tcPr>
          <w:p>
            <w:r>
              <w:rPr>
                <w:rFonts w:hint="eastAsia"/>
              </w:rPr>
              <w:t>≤11月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效益指标</w:t>
            </w:r>
          </w:p>
        </w:tc>
        <w:tc>
          <w:tcPr>
            <w:tcW w:w="1327" w:type="dxa"/>
            <w:vAlign w:val="center"/>
          </w:tcPr>
          <w:p>
            <w:r>
              <w:rPr>
                <w:rFonts w:hint="eastAsia"/>
              </w:rPr>
              <w:t>社会效益指标</w:t>
            </w:r>
          </w:p>
        </w:tc>
        <w:tc>
          <w:tcPr>
            <w:tcW w:w="1327" w:type="dxa"/>
            <w:vAlign w:val="center"/>
          </w:tcPr>
          <w:p>
            <w:r>
              <w:rPr>
                <w:rFonts w:hint="eastAsia"/>
              </w:rPr>
              <w:t>全市销售额过亿元种业企业数量</w:t>
            </w:r>
          </w:p>
        </w:tc>
        <w:tc>
          <w:tcPr>
            <w:tcW w:w="2654" w:type="dxa"/>
            <w:gridSpan w:val="2"/>
            <w:vAlign w:val="center"/>
          </w:tcPr>
          <w:p>
            <w:r>
              <w:rPr>
                <w:rFonts w:hint="eastAsia"/>
              </w:rPr>
              <w:t>反映全市销售额过亿元种业企业的数量</w:t>
            </w:r>
          </w:p>
        </w:tc>
        <w:tc>
          <w:tcPr>
            <w:tcW w:w="2654" w:type="dxa"/>
            <w:gridSpan w:val="2"/>
            <w:vAlign w:val="center"/>
          </w:tcPr>
          <w:p>
            <w:r>
              <w:rPr>
                <w:rFonts w:hint="eastAsia"/>
              </w:rPr>
              <w:t>≥3家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被投资企业满意度</w:t>
            </w:r>
          </w:p>
        </w:tc>
        <w:tc>
          <w:tcPr>
            <w:tcW w:w="2654" w:type="dxa"/>
            <w:gridSpan w:val="2"/>
            <w:vAlign w:val="center"/>
          </w:tcPr>
          <w:p>
            <w:r>
              <w:rPr>
                <w:rFonts w:hint="eastAsia"/>
              </w:rPr>
              <w:t>反映被投资企业对投资工作的满意度</w:t>
            </w:r>
          </w:p>
        </w:tc>
        <w:tc>
          <w:tcPr>
            <w:tcW w:w="2654" w:type="dxa"/>
            <w:gridSpan w:val="2"/>
            <w:vAlign w:val="center"/>
          </w:tcPr>
          <w:p>
            <w:r>
              <w:rPr>
                <w:rFonts w:hint="eastAsia"/>
              </w:rPr>
              <w:t>≥90％</w:t>
            </w:r>
          </w:p>
        </w:tc>
      </w:tr>
    </w:tbl>
    <w:p>
      <w:pPr>
        <w:sectPr>
          <w:footerReference r:id="rId5" w:type="default"/>
          <w:pgSz w:w="11900" w:h="16840"/>
          <w:pgMar w:top="1984" w:right="1304" w:bottom="1134" w:left="1304" w:header="720" w:footer="720" w:gutter="0"/>
          <w:pgNumType w:fmt="numberInDash" w:start="1"/>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802001青岛市农业农村局本级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定西“两个基地”项目援助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3000.00</w:t>
            </w:r>
          </w:p>
        </w:tc>
        <w:tc>
          <w:tcPr>
            <w:tcW w:w="1327" w:type="dxa"/>
            <w:vAlign w:val="center"/>
          </w:tcPr>
          <w:p>
            <w:r>
              <w:rPr>
                <w:rFonts w:hint="eastAsia"/>
              </w:rPr>
              <w:t>其中：财政资金</w:t>
            </w:r>
          </w:p>
        </w:tc>
        <w:tc>
          <w:tcPr>
            <w:tcW w:w="1327" w:type="dxa"/>
            <w:vAlign w:val="center"/>
          </w:tcPr>
          <w:p>
            <w:r>
              <w:rPr>
                <w:rFonts w:hint="eastAsia"/>
              </w:rPr>
              <w:t>3000.00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支持开展定西两个项目援助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定西两个项目援助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成本指标</w:t>
            </w:r>
          </w:p>
        </w:tc>
        <w:tc>
          <w:tcPr>
            <w:tcW w:w="1327" w:type="dxa"/>
            <w:vAlign w:val="center"/>
          </w:tcPr>
          <w:p>
            <w:r>
              <w:rPr>
                <w:rFonts w:hint="eastAsia"/>
              </w:rPr>
              <w:t>经济成本指标</w:t>
            </w:r>
          </w:p>
        </w:tc>
        <w:tc>
          <w:tcPr>
            <w:tcW w:w="1327" w:type="dxa"/>
            <w:vAlign w:val="center"/>
          </w:tcPr>
          <w:p>
            <w:r>
              <w:rPr>
                <w:rFonts w:hint="eastAsia"/>
              </w:rPr>
              <w:t>成本控制</w:t>
            </w:r>
          </w:p>
        </w:tc>
        <w:tc>
          <w:tcPr>
            <w:tcW w:w="2654" w:type="dxa"/>
            <w:gridSpan w:val="2"/>
            <w:vAlign w:val="center"/>
          </w:tcPr>
          <w:p>
            <w:r>
              <w:rPr>
                <w:rFonts w:hint="eastAsia"/>
              </w:rPr>
              <w:t>成本控制情况</w:t>
            </w:r>
          </w:p>
        </w:tc>
        <w:tc>
          <w:tcPr>
            <w:tcW w:w="2654" w:type="dxa"/>
            <w:gridSpan w:val="2"/>
            <w:vAlign w:val="center"/>
          </w:tcPr>
          <w:p>
            <w:r>
              <w:rPr>
                <w:rFonts w:hint="eastAsia"/>
              </w:rP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时效指标</w:t>
            </w:r>
          </w:p>
        </w:tc>
        <w:tc>
          <w:tcPr>
            <w:tcW w:w="1327" w:type="dxa"/>
            <w:vAlign w:val="center"/>
          </w:tcPr>
          <w:p>
            <w:r>
              <w:rPr>
                <w:rFonts w:hint="eastAsia"/>
              </w:rPr>
              <w:t>项目验收时限</w:t>
            </w:r>
          </w:p>
        </w:tc>
        <w:tc>
          <w:tcPr>
            <w:tcW w:w="2654" w:type="dxa"/>
            <w:gridSpan w:val="2"/>
            <w:vAlign w:val="center"/>
          </w:tcPr>
          <w:p>
            <w:r>
              <w:rPr>
                <w:rFonts w:hint="eastAsia"/>
              </w:rPr>
              <w:t>项目验收时限</w:t>
            </w:r>
          </w:p>
        </w:tc>
        <w:tc>
          <w:tcPr>
            <w:tcW w:w="2654" w:type="dxa"/>
            <w:gridSpan w:val="2"/>
            <w:vAlign w:val="center"/>
          </w:tcPr>
          <w:p>
            <w:r>
              <w:rPr>
                <w:rFonts w:hint="eastAsia"/>
              </w:rP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马铃薯亩产</w:t>
            </w:r>
          </w:p>
        </w:tc>
        <w:tc>
          <w:tcPr>
            <w:tcW w:w="2654" w:type="dxa"/>
            <w:gridSpan w:val="2"/>
            <w:vAlign w:val="center"/>
          </w:tcPr>
          <w:p>
            <w:r>
              <w:rPr>
                <w:rFonts w:hint="eastAsia"/>
              </w:rPr>
              <w:t>马铃薯亩产</w:t>
            </w:r>
          </w:p>
        </w:tc>
        <w:tc>
          <w:tcPr>
            <w:tcW w:w="2654" w:type="dxa"/>
            <w:gridSpan w:val="2"/>
            <w:vAlign w:val="center"/>
          </w:tcPr>
          <w:p>
            <w:r>
              <w:rPr>
                <w:rFonts w:hint="eastAsia"/>
              </w:rPr>
              <w:t>≥3200公斤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新建集中连片新型日光温室</w:t>
            </w:r>
          </w:p>
        </w:tc>
        <w:tc>
          <w:tcPr>
            <w:tcW w:w="2654" w:type="dxa"/>
            <w:gridSpan w:val="2"/>
            <w:vAlign w:val="center"/>
          </w:tcPr>
          <w:p>
            <w:r>
              <w:rPr>
                <w:rFonts w:hint="eastAsia"/>
              </w:rPr>
              <w:t>新建集中连片新型日光温室</w:t>
            </w:r>
          </w:p>
        </w:tc>
        <w:tc>
          <w:tcPr>
            <w:tcW w:w="2654" w:type="dxa"/>
            <w:gridSpan w:val="2"/>
            <w:vAlign w:val="center"/>
          </w:tcPr>
          <w:p>
            <w:r>
              <w:rPr>
                <w:rFonts w:hint="eastAsia"/>
              </w:rPr>
              <w:t>100座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资金到位率</w:t>
            </w:r>
          </w:p>
        </w:tc>
        <w:tc>
          <w:tcPr>
            <w:tcW w:w="2654" w:type="dxa"/>
            <w:gridSpan w:val="2"/>
            <w:vAlign w:val="center"/>
          </w:tcPr>
          <w:p>
            <w:r>
              <w:rPr>
                <w:rFonts w:hint="eastAsia"/>
              </w:rPr>
              <w:t>资金到位率</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开工完成率</w:t>
            </w:r>
          </w:p>
        </w:tc>
        <w:tc>
          <w:tcPr>
            <w:tcW w:w="2654" w:type="dxa"/>
            <w:gridSpan w:val="2"/>
            <w:vAlign w:val="center"/>
          </w:tcPr>
          <w:p>
            <w:r>
              <w:rPr>
                <w:rFonts w:hint="eastAsia"/>
              </w:rPr>
              <w:t>开工完成率</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27" w:type="dxa"/>
            <w:vAlign w:val="center"/>
          </w:tcPr>
          <w:p>
            <w:r>
              <w:rPr>
                <w:rFonts w:hint="eastAsia"/>
              </w:rPr>
              <w:t>效益指标</w:t>
            </w:r>
          </w:p>
        </w:tc>
        <w:tc>
          <w:tcPr>
            <w:tcW w:w="1327" w:type="dxa"/>
            <w:vAlign w:val="center"/>
          </w:tcPr>
          <w:p>
            <w:r>
              <w:rPr>
                <w:rFonts w:hint="eastAsia"/>
              </w:rPr>
              <w:t>经济效益指标</w:t>
            </w:r>
          </w:p>
        </w:tc>
        <w:tc>
          <w:tcPr>
            <w:tcW w:w="1327" w:type="dxa"/>
            <w:vAlign w:val="center"/>
          </w:tcPr>
          <w:p>
            <w:r>
              <w:rPr>
                <w:rFonts w:hint="eastAsia"/>
              </w:rPr>
              <w:t>蔬菜大棚示范基地预计增加年收入</w:t>
            </w:r>
          </w:p>
        </w:tc>
        <w:tc>
          <w:tcPr>
            <w:tcW w:w="2654" w:type="dxa"/>
            <w:gridSpan w:val="2"/>
            <w:vAlign w:val="center"/>
          </w:tcPr>
          <w:p>
            <w:r>
              <w:rPr>
                <w:rFonts w:hint="eastAsia"/>
              </w:rPr>
              <w:t>蔬菜大棚示范基地预计增加年收入</w:t>
            </w:r>
          </w:p>
        </w:tc>
        <w:tc>
          <w:tcPr>
            <w:tcW w:w="2654" w:type="dxa"/>
            <w:gridSpan w:val="2"/>
            <w:vAlign w:val="center"/>
          </w:tcPr>
          <w:p>
            <w:r>
              <w:rPr>
                <w:rFonts w:hint="eastAsia"/>
              </w:rP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受益农民满意度</w:t>
            </w:r>
          </w:p>
        </w:tc>
        <w:tc>
          <w:tcPr>
            <w:tcW w:w="2654" w:type="dxa"/>
            <w:gridSpan w:val="2"/>
            <w:vAlign w:val="center"/>
          </w:tcPr>
          <w:p>
            <w:r>
              <w:rPr>
                <w:rFonts w:hint="eastAsia"/>
              </w:rPr>
              <w:t>受益农民满意度</w:t>
            </w:r>
          </w:p>
        </w:tc>
        <w:tc>
          <w:tcPr>
            <w:tcW w:w="2654" w:type="dxa"/>
            <w:gridSpan w:val="2"/>
            <w:vAlign w:val="center"/>
          </w:tcPr>
          <w:p>
            <w:r>
              <w:rPr>
                <w:rFonts w:hint="eastAsia"/>
              </w:rPr>
              <w:t>≥95%</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2024年政策性农业保险保费补贴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17318.00</w:t>
            </w:r>
          </w:p>
        </w:tc>
        <w:tc>
          <w:tcPr>
            <w:tcW w:w="1327" w:type="dxa"/>
            <w:vAlign w:val="center"/>
          </w:tcPr>
          <w:p>
            <w:r>
              <w:t>其中：财政    资金</w:t>
            </w:r>
          </w:p>
        </w:tc>
        <w:tc>
          <w:tcPr>
            <w:tcW w:w="1327" w:type="dxa"/>
            <w:vAlign w:val="center"/>
          </w:tcPr>
          <w:p>
            <w:r>
              <w:t>17318.00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引导和支持农户参加农业保险；主要保障关系国计民生和粮食安全的大宗农产品，重点支持农业生产环节；</w:t>
            </w:r>
          </w:p>
          <w:p>
            <w:r>
              <w:t>不断扩大农业保险覆盖面和风险保障水平，逐步建立市场化的农业生产风险防范化解机制；稳定农业生产，保障农民收入。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1.政策性农业保险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育肥猪保险费用标准</w:t>
            </w:r>
          </w:p>
        </w:tc>
        <w:tc>
          <w:tcPr>
            <w:tcW w:w="2654" w:type="dxa"/>
            <w:gridSpan w:val="2"/>
            <w:vAlign w:val="center"/>
          </w:tcPr>
          <w:p>
            <w:r>
              <w:t>反映育肥猪保险费用市级支付标准</w:t>
            </w:r>
          </w:p>
        </w:tc>
        <w:tc>
          <w:tcPr>
            <w:tcW w:w="2654" w:type="dxa"/>
            <w:gridSpan w:val="2"/>
            <w:vAlign w:val="center"/>
          </w:tcPr>
          <w:p>
            <w:r>
              <w:t>≤15.36元/头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兔保险费用标准</w:t>
            </w:r>
          </w:p>
        </w:tc>
        <w:tc>
          <w:tcPr>
            <w:tcW w:w="2654" w:type="dxa"/>
            <w:gridSpan w:val="2"/>
            <w:vAlign w:val="center"/>
          </w:tcPr>
          <w:p>
            <w:r>
              <w:t>反映兔保险费用市级支付标准</w:t>
            </w:r>
          </w:p>
        </w:tc>
        <w:tc>
          <w:tcPr>
            <w:tcW w:w="2654" w:type="dxa"/>
            <w:gridSpan w:val="2"/>
            <w:vAlign w:val="center"/>
          </w:tcPr>
          <w:p>
            <w:r>
              <w:t>≤1.12元/只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小麦玉米投保面积</w:t>
            </w:r>
          </w:p>
        </w:tc>
        <w:tc>
          <w:tcPr>
            <w:tcW w:w="2654" w:type="dxa"/>
            <w:gridSpan w:val="2"/>
            <w:vAlign w:val="center"/>
          </w:tcPr>
          <w:p>
            <w:r>
              <w:t>反映2023年冬小麦和2024年玉米投保面积</w:t>
            </w:r>
          </w:p>
        </w:tc>
        <w:tc>
          <w:tcPr>
            <w:tcW w:w="2654" w:type="dxa"/>
            <w:gridSpan w:val="2"/>
            <w:vAlign w:val="center"/>
          </w:tcPr>
          <w:p>
            <w:r>
              <w:t>≥493万亩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兔投保数量</w:t>
            </w:r>
          </w:p>
        </w:tc>
        <w:tc>
          <w:tcPr>
            <w:tcW w:w="2654" w:type="dxa"/>
            <w:gridSpan w:val="2"/>
            <w:vAlign w:val="center"/>
          </w:tcPr>
          <w:p>
            <w:r>
              <w:t>反映兔投保数量</w:t>
            </w:r>
          </w:p>
        </w:tc>
        <w:tc>
          <w:tcPr>
            <w:tcW w:w="2654" w:type="dxa"/>
            <w:gridSpan w:val="2"/>
            <w:vAlign w:val="center"/>
          </w:tcPr>
          <w:p>
            <w:r>
              <w:t>≥250万只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小麦玉米投保面积覆盖面</w:t>
            </w:r>
          </w:p>
        </w:tc>
        <w:tc>
          <w:tcPr>
            <w:tcW w:w="2654" w:type="dxa"/>
            <w:gridSpan w:val="2"/>
            <w:vAlign w:val="center"/>
          </w:tcPr>
          <w:p>
            <w:r>
              <w:t>2023年冬小麦和2024年玉米投保面积覆盖面</w:t>
            </w:r>
          </w:p>
        </w:tc>
        <w:tc>
          <w:tcPr>
            <w:tcW w:w="2654" w:type="dxa"/>
            <w:gridSpan w:val="2"/>
            <w:vAlign w:val="center"/>
          </w:tcPr>
          <w:p>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育肥猪保险覆盖率</w:t>
            </w:r>
          </w:p>
        </w:tc>
        <w:tc>
          <w:tcPr>
            <w:tcW w:w="2654" w:type="dxa"/>
            <w:gridSpan w:val="2"/>
            <w:vAlign w:val="center"/>
          </w:tcPr>
          <w:p>
            <w:r>
              <w:t>育肥猪保险覆盖率（投保数量/年度出栏数）</w:t>
            </w:r>
          </w:p>
        </w:tc>
        <w:tc>
          <w:tcPr>
            <w:tcW w:w="2654" w:type="dxa"/>
            <w:gridSpan w:val="2"/>
            <w:vAlign w:val="center"/>
          </w:tcPr>
          <w:p>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保险赔付时限</w:t>
            </w:r>
          </w:p>
        </w:tc>
        <w:tc>
          <w:tcPr>
            <w:tcW w:w="2654" w:type="dxa"/>
            <w:gridSpan w:val="2"/>
            <w:vAlign w:val="center"/>
          </w:tcPr>
          <w:p>
            <w:r>
              <w:t>反映保险承保机构应在与投保主体达成赔偿协议后完成赔付时限</w:t>
            </w:r>
          </w:p>
        </w:tc>
        <w:tc>
          <w:tcPr>
            <w:tcW w:w="2654" w:type="dxa"/>
            <w:gridSpan w:val="2"/>
            <w:vAlign w:val="center"/>
          </w:tcPr>
          <w:p>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经办机构县级分支机构覆盖率</w:t>
            </w:r>
          </w:p>
        </w:tc>
        <w:tc>
          <w:tcPr>
            <w:tcW w:w="2654" w:type="dxa"/>
            <w:gridSpan w:val="2"/>
            <w:vAlign w:val="center"/>
          </w:tcPr>
          <w:p>
            <w:r>
              <w:t>经办机构县级分支机构覆盖率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参保农户满意度</w:t>
            </w:r>
          </w:p>
        </w:tc>
        <w:tc>
          <w:tcPr>
            <w:tcW w:w="2654" w:type="dxa"/>
            <w:gridSpan w:val="2"/>
            <w:vAlign w:val="center"/>
          </w:tcPr>
          <w:p>
            <w:r>
              <w:t>参保农户对保险服务情况的满意度</w:t>
            </w:r>
          </w:p>
        </w:tc>
        <w:tc>
          <w:tcPr>
            <w:tcW w:w="2654" w:type="dxa"/>
            <w:gridSpan w:val="2"/>
            <w:vAlign w:val="center"/>
          </w:tcPr>
          <w:p>
            <w:r>
              <w:t>≥80%</w:t>
            </w:r>
          </w:p>
        </w:tc>
      </w:tr>
    </w:tbl>
    <w:p>
      <w:pPr>
        <w:rPr>
          <w:lang w:val="uk-U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9522"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5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60" w:type="dxa"/>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8195" w:type="dxa"/>
            <w:gridSpan w:val="6"/>
            <w:vAlign w:val="center"/>
          </w:tcPr>
          <w:p>
            <w:r>
              <w:t>财政衔接推进乡村振兴补助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560" w:type="dxa"/>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27000.00</w:t>
            </w:r>
          </w:p>
        </w:tc>
        <w:tc>
          <w:tcPr>
            <w:tcW w:w="1327" w:type="dxa"/>
            <w:vAlign w:val="center"/>
          </w:tcPr>
          <w:p>
            <w:r>
              <w:t>其中：财政    资金</w:t>
            </w:r>
          </w:p>
        </w:tc>
        <w:tc>
          <w:tcPr>
            <w:tcW w:w="1327" w:type="dxa"/>
            <w:vAlign w:val="center"/>
          </w:tcPr>
          <w:p>
            <w:r>
              <w:t>27000.00</w:t>
            </w:r>
          </w:p>
        </w:tc>
        <w:tc>
          <w:tcPr>
            <w:tcW w:w="1327"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8195" w:type="dxa"/>
            <w:gridSpan w:val="6"/>
            <w:vAlign w:val="center"/>
          </w:tcPr>
          <w:p>
            <w:r>
              <w:t>保持衔接帮扶政策总体稳定，健全防止返贫和动态监测机制，通过实施产业发展、小型公益性基础设施、雨露计划，防返贫致贫综合保险等项目，守住不返贫底线任务，持续巩固拓展脱贫攻坚成果，推进同乡村振兴有效衔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8195" w:type="dxa"/>
            <w:gridSpan w:val="6"/>
            <w:vAlign w:val="center"/>
          </w:tcPr>
          <w:p>
            <w:r>
              <w:t>1.通过项目实施，保持衔接帮扶政策总体稳定，健全防止返贫和动态监测机制，通过实施产业发展、小型公益性基础设施、雨露计划，防返贫致贫综合保险等项目，守住不返贫底线任务，持续巩固拓展脱贫攻坚成果，推进同乡村振兴有效衔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887"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雨露计划补助标准</w:t>
            </w:r>
          </w:p>
        </w:tc>
        <w:tc>
          <w:tcPr>
            <w:tcW w:w="2654" w:type="dxa"/>
            <w:gridSpan w:val="2"/>
            <w:vAlign w:val="center"/>
          </w:tcPr>
          <w:p>
            <w:r>
              <w:t>雨露计划补助每人每学期</w:t>
            </w:r>
          </w:p>
        </w:tc>
        <w:tc>
          <w:tcPr>
            <w:tcW w:w="2887" w:type="dxa"/>
            <w:gridSpan w:val="2"/>
            <w:vAlign w:val="center"/>
          </w:tcPr>
          <w:p>
            <w:r>
              <w:t>1500元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新增推进区建设数量</w:t>
            </w:r>
          </w:p>
        </w:tc>
        <w:tc>
          <w:tcPr>
            <w:tcW w:w="2654" w:type="dxa"/>
            <w:gridSpan w:val="2"/>
            <w:vAlign w:val="center"/>
          </w:tcPr>
          <w:p>
            <w:r>
              <w:t>新增建设衔接推进区数量</w:t>
            </w:r>
          </w:p>
        </w:tc>
        <w:tc>
          <w:tcPr>
            <w:tcW w:w="2887"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新增实施衔接资金项目数量</w:t>
            </w:r>
          </w:p>
        </w:tc>
        <w:tc>
          <w:tcPr>
            <w:tcW w:w="2654" w:type="dxa"/>
            <w:gridSpan w:val="2"/>
            <w:vAlign w:val="center"/>
          </w:tcPr>
          <w:p>
            <w:r>
              <w:t>新增实施各类衔接资金项目</w:t>
            </w:r>
          </w:p>
        </w:tc>
        <w:tc>
          <w:tcPr>
            <w:tcW w:w="2887" w:type="dxa"/>
            <w:gridSpan w:val="2"/>
            <w:vAlign w:val="center"/>
          </w:tcPr>
          <w:p>
            <w:r>
              <w:t>≥100个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项目验收合格率</w:t>
            </w:r>
          </w:p>
        </w:tc>
        <w:tc>
          <w:tcPr>
            <w:tcW w:w="2654" w:type="dxa"/>
            <w:gridSpan w:val="2"/>
            <w:vAlign w:val="center"/>
          </w:tcPr>
          <w:p>
            <w:r>
              <w:t>产业和基础设施项目验收合格</w:t>
            </w:r>
          </w:p>
        </w:tc>
        <w:tc>
          <w:tcPr>
            <w:tcW w:w="2887"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返贫致贫人数</w:t>
            </w:r>
          </w:p>
        </w:tc>
        <w:tc>
          <w:tcPr>
            <w:tcW w:w="2654" w:type="dxa"/>
            <w:gridSpan w:val="2"/>
            <w:vAlign w:val="center"/>
          </w:tcPr>
          <w:p>
            <w:r>
              <w:t>防返贫机制健全，无返贫致贫人口</w:t>
            </w:r>
          </w:p>
        </w:tc>
        <w:tc>
          <w:tcPr>
            <w:tcW w:w="2887" w:type="dxa"/>
            <w:gridSpan w:val="2"/>
            <w:vAlign w:val="center"/>
          </w:tcPr>
          <w:p>
            <w:r>
              <w:t>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建设项目完工时限</w:t>
            </w:r>
          </w:p>
        </w:tc>
        <w:tc>
          <w:tcPr>
            <w:tcW w:w="2654" w:type="dxa"/>
            <w:gridSpan w:val="2"/>
            <w:vAlign w:val="center"/>
          </w:tcPr>
          <w:p>
            <w:r>
              <w:t>全部建设项目完工时限</w:t>
            </w:r>
          </w:p>
        </w:tc>
        <w:tc>
          <w:tcPr>
            <w:tcW w:w="2887" w:type="dxa"/>
            <w:gridSpan w:val="2"/>
            <w:vAlign w:val="center"/>
          </w:tcPr>
          <w:p>
            <w:r>
              <w:t>11时间，月份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脱贫人口脱贫成效</w:t>
            </w:r>
          </w:p>
        </w:tc>
        <w:tc>
          <w:tcPr>
            <w:tcW w:w="2654" w:type="dxa"/>
            <w:gridSpan w:val="2"/>
            <w:vAlign w:val="center"/>
          </w:tcPr>
          <w:p>
            <w:r>
              <w:t>脱贫人口人均纯收入增幅高于一般农户收入增幅</w:t>
            </w:r>
          </w:p>
        </w:tc>
        <w:tc>
          <w:tcPr>
            <w:tcW w:w="2887" w:type="dxa"/>
            <w:gridSpan w:val="2"/>
            <w:vAlign w:val="center"/>
          </w:tcPr>
          <w:p>
            <w:r>
              <w:t>质量指标，持续提升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脱贫群众对帮扶满意度</w:t>
            </w:r>
          </w:p>
        </w:tc>
        <w:tc>
          <w:tcPr>
            <w:tcW w:w="2654" w:type="dxa"/>
            <w:gridSpan w:val="2"/>
            <w:vAlign w:val="center"/>
          </w:tcPr>
          <w:p>
            <w:r>
              <w:t>脱贫群众满意度</w:t>
            </w:r>
          </w:p>
        </w:tc>
        <w:tc>
          <w:tcPr>
            <w:tcW w:w="2887" w:type="dxa"/>
            <w:gridSpan w:val="2"/>
            <w:vAlign w:val="center"/>
          </w:tcPr>
          <w:p>
            <w:r>
              <w:t>≥95百分比</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动物防疫补助资金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2505.00</w:t>
            </w:r>
          </w:p>
        </w:tc>
        <w:tc>
          <w:tcPr>
            <w:tcW w:w="1327" w:type="dxa"/>
            <w:vAlign w:val="center"/>
          </w:tcPr>
          <w:p>
            <w:r>
              <w:t>其中：财政    资金</w:t>
            </w:r>
          </w:p>
        </w:tc>
        <w:tc>
          <w:tcPr>
            <w:tcW w:w="1327" w:type="dxa"/>
            <w:vAlign w:val="center"/>
          </w:tcPr>
          <w:p>
            <w:r>
              <w:t>2505.00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开展养殖环节无害化处理、强制免疫和基层防疫员补助。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1.开展养殖环节无害化处理、强制免疫和基层防疫员补助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先打后补牛羊A型+O型口蹄疫每只补贴金额</w:t>
            </w:r>
          </w:p>
        </w:tc>
        <w:tc>
          <w:tcPr>
            <w:tcW w:w="2654" w:type="dxa"/>
            <w:gridSpan w:val="2"/>
            <w:vAlign w:val="center"/>
          </w:tcPr>
          <w:p>
            <w:r>
              <w:t>先打后补牛羊A型+O型口蹄疫每只补贴金额</w:t>
            </w:r>
          </w:p>
        </w:tc>
        <w:tc>
          <w:tcPr>
            <w:tcW w:w="2654" w:type="dxa"/>
            <w:gridSpan w:val="2"/>
            <w:vAlign w:val="center"/>
          </w:tcPr>
          <w:p>
            <w:r>
              <w:t>≤2元/头份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强制免疫病种应免疫畜禽的免疫密度</w:t>
            </w:r>
          </w:p>
        </w:tc>
        <w:tc>
          <w:tcPr>
            <w:tcW w:w="2654" w:type="dxa"/>
            <w:gridSpan w:val="2"/>
            <w:vAlign w:val="center"/>
          </w:tcPr>
          <w:p>
            <w:r>
              <w:t>强制免疫病种应免疫畜禽的免疫密度</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养殖环节病死猪无害化处理补助数量（头）</w:t>
            </w:r>
          </w:p>
        </w:tc>
        <w:tc>
          <w:tcPr>
            <w:tcW w:w="2654" w:type="dxa"/>
            <w:gridSpan w:val="2"/>
            <w:vAlign w:val="center"/>
          </w:tcPr>
          <w:p>
            <w:r>
              <w:t>养殖环节病死猪无害化处理补助数量（头）</w:t>
            </w:r>
          </w:p>
        </w:tc>
        <w:tc>
          <w:tcPr>
            <w:tcW w:w="2654" w:type="dxa"/>
            <w:gridSpan w:val="2"/>
            <w:vAlign w:val="center"/>
          </w:tcPr>
          <w:p>
            <w:r>
              <w:t>248686头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依法对重大动物疫情处置率</w:t>
            </w:r>
          </w:p>
        </w:tc>
        <w:tc>
          <w:tcPr>
            <w:tcW w:w="2654" w:type="dxa"/>
            <w:gridSpan w:val="2"/>
            <w:vAlign w:val="center"/>
          </w:tcPr>
          <w:p>
            <w:r>
              <w:t>依法对重大动物疫情处置率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免疫质量和免疫效果（除布病外其他病种的平均免疫抗体合格率）</w:t>
            </w:r>
          </w:p>
        </w:tc>
        <w:tc>
          <w:tcPr>
            <w:tcW w:w="2654" w:type="dxa"/>
            <w:gridSpan w:val="2"/>
            <w:vAlign w:val="center"/>
          </w:tcPr>
          <w:p>
            <w:r>
              <w:t>免疫质量和免疫效果（除布病外其他病种的平均免疫抗体合格率）</w:t>
            </w:r>
          </w:p>
        </w:tc>
        <w:tc>
          <w:tcPr>
            <w:tcW w:w="2654" w:type="dxa"/>
            <w:gridSpan w:val="2"/>
            <w:vAlign w:val="center"/>
          </w:tcPr>
          <w:p>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重大动物疫情及时报告率</w:t>
            </w:r>
          </w:p>
        </w:tc>
        <w:tc>
          <w:tcPr>
            <w:tcW w:w="2654" w:type="dxa"/>
            <w:gridSpan w:val="2"/>
            <w:vAlign w:val="center"/>
          </w:tcPr>
          <w:p>
            <w:r>
              <w:t>重大动物疫情及时报告率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口蹄疫、高致病性禽流感、布病、包虫病等优先防治病种防治工作</w:t>
            </w:r>
          </w:p>
        </w:tc>
        <w:tc>
          <w:tcPr>
            <w:tcW w:w="2654" w:type="dxa"/>
            <w:gridSpan w:val="2"/>
            <w:vAlign w:val="center"/>
          </w:tcPr>
          <w:p>
            <w:r>
              <w:t>口蹄疫、高致病性禽流感、布病、包虫病等优先防治病种防治工作</w:t>
            </w:r>
          </w:p>
        </w:tc>
        <w:tc>
          <w:tcPr>
            <w:tcW w:w="2654" w:type="dxa"/>
            <w:gridSpan w:val="2"/>
            <w:vAlign w:val="center"/>
          </w:tcPr>
          <w:p>
            <w:r>
              <w:t>疫情保持平稳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生态效益指标</w:t>
            </w:r>
          </w:p>
        </w:tc>
        <w:tc>
          <w:tcPr>
            <w:tcW w:w="1327" w:type="dxa"/>
            <w:vAlign w:val="center"/>
          </w:tcPr>
          <w:p>
            <w:r>
              <w:t>大规模随意抛弃病死猪事件发生率</w:t>
            </w:r>
          </w:p>
        </w:tc>
        <w:tc>
          <w:tcPr>
            <w:tcW w:w="2654" w:type="dxa"/>
            <w:gridSpan w:val="2"/>
            <w:vAlign w:val="center"/>
          </w:tcPr>
          <w:p>
            <w:r>
              <w:t>大规模随意抛弃病死猪事件发生率</w:t>
            </w:r>
          </w:p>
        </w:tc>
        <w:tc>
          <w:tcPr>
            <w:tcW w:w="2654" w:type="dxa"/>
            <w:gridSpan w:val="2"/>
            <w:vAlign w:val="center"/>
          </w:tcPr>
          <w:p>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补助对象对政策实施的满意度</w:t>
            </w:r>
          </w:p>
        </w:tc>
        <w:tc>
          <w:tcPr>
            <w:tcW w:w="2654" w:type="dxa"/>
            <w:gridSpan w:val="2"/>
            <w:vAlign w:val="center"/>
          </w:tcPr>
          <w:p>
            <w:r>
              <w:t>补助对象对政策实施的满意度</w:t>
            </w:r>
          </w:p>
        </w:tc>
        <w:tc>
          <w:tcPr>
            <w:tcW w:w="2654" w:type="dxa"/>
            <w:gridSpan w:val="2"/>
            <w:vAlign w:val="center"/>
          </w:tcPr>
          <w:p>
            <w:r>
              <w:t>≥90%</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18821.10</w:t>
            </w:r>
          </w:p>
        </w:tc>
        <w:tc>
          <w:tcPr>
            <w:tcW w:w="1327" w:type="dxa"/>
            <w:vAlign w:val="center"/>
          </w:tcPr>
          <w:p>
            <w:r>
              <w:t>其中：财政    资金</w:t>
            </w:r>
          </w:p>
        </w:tc>
        <w:tc>
          <w:tcPr>
            <w:tcW w:w="1327" w:type="dxa"/>
            <w:vAlign w:val="center"/>
          </w:tcPr>
          <w:p>
            <w:r>
              <w:t>18821.10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开展高标准农田建设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1.支持开展高标准农田建设。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财政资金亩均补助标准</w:t>
            </w:r>
          </w:p>
        </w:tc>
        <w:tc>
          <w:tcPr>
            <w:tcW w:w="2654" w:type="dxa"/>
            <w:gridSpan w:val="2"/>
            <w:vAlign w:val="center"/>
          </w:tcPr>
          <w:p>
            <w:r>
              <w:t>根据批复的项目实施方案内的投资额测算的新建项目亩均补助标准</w:t>
            </w:r>
          </w:p>
        </w:tc>
        <w:tc>
          <w:tcPr>
            <w:tcW w:w="2654" w:type="dxa"/>
            <w:gridSpan w:val="2"/>
            <w:vAlign w:val="center"/>
          </w:tcPr>
          <w:p>
            <w:r>
              <w:t>≥1950元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财政资金亩均补助标准</w:t>
            </w:r>
          </w:p>
        </w:tc>
        <w:tc>
          <w:tcPr>
            <w:tcW w:w="2654" w:type="dxa"/>
            <w:gridSpan w:val="2"/>
            <w:vAlign w:val="center"/>
          </w:tcPr>
          <w:p>
            <w:r>
              <w:t>根据批复的项目实施方案内的投资额测算的改造提升项目亩均补助标准</w:t>
            </w:r>
          </w:p>
        </w:tc>
        <w:tc>
          <w:tcPr>
            <w:tcW w:w="2654" w:type="dxa"/>
            <w:gridSpan w:val="2"/>
            <w:vAlign w:val="center"/>
          </w:tcPr>
          <w:p>
            <w:r>
              <w:t>≥1268元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新建高标准农田面积</w:t>
            </w:r>
          </w:p>
        </w:tc>
        <w:tc>
          <w:tcPr>
            <w:tcW w:w="2654" w:type="dxa"/>
            <w:gridSpan w:val="2"/>
            <w:vAlign w:val="center"/>
          </w:tcPr>
          <w:p>
            <w:r>
              <w:t>新建高标准农田面积</w:t>
            </w:r>
          </w:p>
        </w:tc>
        <w:tc>
          <w:tcPr>
            <w:tcW w:w="2654" w:type="dxa"/>
            <w:gridSpan w:val="2"/>
            <w:vAlign w:val="center"/>
          </w:tcPr>
          <w:p>
            <w:r>
              <w:t>7万亩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改造提升高标准农田面积</w:t>
            </w:r>
          </w:p>
        </w:tc>
        <w:tc>
          <w:tcPr>
            <w:tcW w:w="2654" w:type="dxa"/>
            <w:gridSpan w:val="2"/>
            <w:vAlign w:val="center"/>
          </w:tcPr>
          <w:p>
            <w:r>
              <w:t>改造提升高标准农田面积</w:t>
            </w:r>
          </w:p>
        </w:tc>
        <w:tc>
          <w:tcPr>
            <w:tcW w:w="2654" w:type="dxa"/>
            <w:gridSpan w:val="2"/>
            <w:vAlign w:val="center"/>
          </w:tcPr>
          <w:p>
            <w:r>
              <w:t>14.7万亩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新增高效节水灌溉面积</w:t>
            </w:r>
          </w:p>
        </w:tc>
        <w:tc>
          <w:tcPr>
            <w:tcW w:w="2654" w:type="dxa"/>
            <w:gridSpan w:val="2"/>
            <w:vAlign w:val="center"/>
          </w:tcPr>
          <w:p>
            <w:r>
              <w:t>新增高效节水灌溉面积</w:t>
            </w:r>
          </w:p>
        </w:tc>
        <w:tc>
          <w:tcPr>
            <w:tcW w:w="2654" w:type="dxa"/>
            <w:gridSpan w:val="2"/>
            <w:vAlign w:val="center"/>
          </w:tcPr>
          <w:p>
            <w:r>
              <w:t>1.5万亩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项目验收合格率</w:t>
            </w:r>
          </w:p>
        </w:tc>
        <w:tc>
          <w:tcPr>
            <w:tcW w:w="2654" w:type="dxa"/>
            <w:gridSpan w:val="2"/>
            <w:vAlign w:val="center"/>
          </w:tcPr>
          <w:p>
            <w:r>
              <w:t>项目验收合格率</w:t>
            </w:r>
          </w:p>
        </w:tc>
        <w:tc>
          <w:tcPr>
            <w:tcW w:w="2654" w:type="dxa"/>
            <w:gridSpan w:val="2"/>
            <w:vAlign w:val="center"/>
          </w:tcPr>
          <w:p>
            <w:pPr>
              <w:rPr>
                <w:rFonts w:hint="eastAsia" w:eastAsiaTheme="minorEastAsia"/>
                <w:lang w:eastAsia="zh-CN"/>
              </w:rPr>
            </w:pPr>
            <w:r>
              <w:t>≥95</w:t>
            </w: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灌溉保证率</w:t>
            </w:r>
          </w:p>
        </w:tc>
        <w:tc>
          <w:tcPr>
            <w:tcW w:w="2654" w:type="dxa"/>
            <w:gridSpan w:val="2"/>
            <w:vAlign w:val="center"/>
          </w:tcPr>
          <w:p>
            <w:r>
              <w:t>项目区灌溉保证率</w:t>
            </w:r>
          </w:p>
        </w:tc>
        <w:tc>
          <w:tcPr>
            <w:tcW w:w="2654" w:type="dxa"/>
            <w:gridSpan w:val="2"/>
            <w:vAlign w:val="center"/>
          </w:tcPr>
          <w:p>
            <w:r>
              <w:t>≥50</w:t>
            </w: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任务完成及时性</w:t>
            </w:r>
          </w:p>
        </w:tc>
        <w:tc>
          <w:tcPr>
            <w:tcW w:w="2654" w:type="dxa"/>
            <w:gridSpan w:val="2"/>
            <w:vAlign w:val="center"/>
          </w:tcPr>
          <w:p>
            <w:r>
              <w:t>任务完成及时性</w:t>
            </w:r>
          </w:p>
        </w:tc>
        <w:tc>
          <w:tcPr>
            <w:tcW w:w="2654" w:type="dxa"/>
            <w:gridSpan w:val="2"/>
            <w:vAlign w:val="center"/>
          </w:tcPr>
          <w:p>
            <w:r>
              <w:t>≤2年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田间道路通达率</w:t>
            </w:r>
          </w:p>
        </w:tc>
        <w:tc>
          <w:tcPr>
            <w:tcW w:w="2654" w:type="dxa"/>
            <w:gridSpan w:val="2"/>
            <w:vAlign w:val="center"/>
          </w:tcPr>
          <w:p>
            <w:r>
              <w:t>平原区田间道路通达率</w:t>
            </w:r>
          </w:p>
        </w:tc>
        <w:tc>
          <w:tcPr>
            <w:tcW w:w="2654" w:type="dxa"/>
            <w:gridSpan w:val="2"/>
            <w:vAlign w:val="center"/>
          </w:tcPr>
          <w:p>
            <w:r>
              <w:t>≥100</w:t>
            </w: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田间道路通达率</w:t>
            </w:r>
          </w:p>
        </w:tc>
        <w:tc>
          <w:tcPr>
            <w:tcW w:w="2654" w:type="dxa"/>
            <w:gridSpan w:val="2"/>
            <w:vAlign w:val="center"/>
          </w:tcPr>
          <w:p>
            <w:r>
              <w:t>丘陵区田间道路通达率</w:t>
            </w:r>
          </w:p>
        </w:tc>
        <w:tc>
          <w:tcPr>
            <w:tcW w:w="2654" w:type="dxa"/>
            <w:gridSpan w:val="2"/>
            <w:vAlign w:val="center"/>
          </w:tcPr>
          <w:p>
            <w:r>
              <w:t>≥95</w:t>
            </w:r>
            <w:r>
              <w:rPr>
                <w:rFonts w:hint="eastAsia"/>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受益群众满意度</w:t>
            </w:r>
          </w:p>
        </w:tc>
        <w:tc>
          <w:tcPr>
            <w:tcW w:w="2654" w:type="dxa"/>
            <w:gridSpan w:val="2"/>
            <w:vAlign w:val="center"/>
          </w:tcPr>
          <w:p>
            <w:r>
              <w:t>受益群众满意度</w:t>
            </w:r>
          </w:p>
        </w:tc>
        <w:tc>
          <w:tcPr>
            <w:tcW w:w="2654" w:type="dxa"/>
            <w:gridSpan w:val="2"/>
            <w:vAlign w:val="center"/>
          </w:tcPr>
          <w:p>
            <w:r>
              <w:t>≥90</w:t>
            </w:r>
            <w:r>
              <w:rPr>
                <w:rFonts w:hint="eastAsia"/>
                <w:lang w:val="en-US" w:eastAsia="zh-CN"/>
              </w:rPr>
              <w:t>％</w:t>
            </w:r>
          </w:p>
        </w:tc>
      </w:tr>
    </w:tbl>
    <w:p>
      <w:pPr>
        <w:sectPr>
          <w:footerReference r:id="rId6" w:type="default"/>
          <w:pgSz w:w="11900" w:h="16840"/>
          <w:pgMar w:top="1984" w:right="1304" w:bottom="1134" w:left="1304" w:header="720" w:footer="720" w:gutter="0"/>
          <w:pgNumType w:fmt="numberInDash"/>
          <w:cols w:space="720" w:num="1"/>
        </w:sect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美丽乡村建设补助资金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24000.00</w:t>
            </w:r>
          </w:p>
        </w:tc>
        <w:tc>
          <w:tcPr>
            <w:tcW w:w="1327" w:type="dxa"/>
            <w:vAlign w:val="center"/>
          </w:tcPr>
          <w:p>
            <w:r>
              <w:t>其中：财政    资金</w:t>
            </w:r>
          </w:p>
        </w:tc>
        <w:tc>
          <w:tcPr>
            <w:tcW w:w="1327" w:type="dxa"/>
            <w:vAlign w:val="center"/>
          </w:tcPr>
          <w:p>
            <w:r>
              <w:t>24000.00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支持开展美丽乡村建设补助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1.支持开展美丽乡村建设补助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单个村奖补上限</w:t>
            </w:r>
          </w:p>
        </w:tc>
        <w:tc>
          <w:tcPr>
            <w:tcW w:w="2654" w:type="dxa"/>
            <w:gridSpan w:val="2"/>
            <w:vAlign w:val="center"/>
          </w:tcPr>
          <w:p>
            <w:r>
              <w:t>反映单个村奖补上限</w:t>
            </w:r>
          </w:p>
        </w:tc>
        <w:tc>
          <w:tcPr>
            <w:tcW w:w="2654" w:type="dxa"/>
            <w:gridSpan w:val="2"/>
            <w:vAlign w:val="center"/>
          </w:tcPr>
          <w:p>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年度建成示范村</w:t>
            </w:r>
          </w:p>
        </w:tc>
        <w:tc>
          <w:tcPr>
            <w:tcW w:w="2654" w:type="dxa"/>
            <w:gridSpan w:val="2"/>
            <w:vAlign w:val="center"/>
          </w:tcPr>
          <w:p>
            <w:r>
              <w:t>反映年度建成示范村数量</w:t>
            </w:r>
          </w:p>
        </w:tc>
        <w:tc>
          <w:tcPr>
            <w:tcW w:w="2654" w:type="dxa"/>
            <w:gridSpan w:val="2"/>
            <w:vAlign w:val="center"/>
          </w:tcPr>
          <w:p>
            <w:r>
              <w:t>100个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年度创建省级示范村</w:t>
            </w:r>
          </w:p>
        </w:tc>
        <w:tc>
          <w:tcPr>
            <w:tcW w:w="2654" w:type="dxa"/>
            <w:gridSpan w:val="2"/>
            <w:vAlign w:val="center"/>
          </w:tcPr>
          <w:p>
            <w:r>
              <w:t>反映年度创建省级示范村</w:t>
            </w:r>
          </w:p>
        </w:tc>
        <w:tc>
          <w:tcPr>
            <w:tcW w:w="2654" w:type="dxa"/>
            <w:gridSpan w:val="2"/>
            <w:vAlign w:val="center"/>
          </w:tcPr>
          <w:p>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示范村项目履行招投标手续覆盖率</w:t>
            </w:r>
          </w:p>
        </w:tc>
        <w:tc>
          <w:tcPr>
            <w:tcW w:w="2654" w:type="dxa"/>
            <w:gridSpan w:val="2"/>
            <w:vAlign w:val="center"/>
          </w:tcPr>
          <w:p>
            <w:r>
              <w:t>反映示范村项目履行招投标手续覆盖率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示范村项目验收覆盖率</w:t>
            </w:r>
          </w:p>
        </w:tc>
        <w:tc>
          <w:tcPr>
            <w:tcW w:w="2654" w:type="dxa"/>
            <w:gridSpan w:val="2"/>
            <w:vAlign w:val="center"/>
          </w:tcPr>
          <w:p>
            <w:r>
              <w:t>示范村项目验收覆盖率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按时间进度完成任务</w:t>
            </w:r>
          </w:p>
        </w:tc>
        <w:tc>
          <w:tcPr>
            <w:tcW w:w="2654" w:type="dxa"/>
            <w:gridSpan w:val="2"/>
            <w:vAlign w:val="center"/>
          </w:tcPr>
          <w:p>
            <w:r>
              <w:t>按时间进度完成任务</w:t>
            </w:r>
          </w:p>
        </w:tc>
        <w:tc>
          <w:tcPr>
            <w:tcW w:w="2654" w:type="dxa"/>
            <w:gridSpan w:val="2"/>
            <w:vAlign w:val="center"/>
          </w:tcPr>
          <w:p>
            <w:r>
              <w:t>2024年11月底前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示范村吸引投资</w:t>
            </w:r>
          </w:p>
        </w:tc>
        <w:tc>
          <w:tcPr>
            <w:tcW w:w="2654" w:type="dxa"/>
            <w:gridSpan w:val="2"/>
            <w:vAlign w:val="center"/>
          </w:tcPr>
          <w:p>
            <w:r>
              <w:t>示范村吸引投资</w:t>
            </w:r>
          </w:p>
        </w:tc>
        <w:tc>
          <w:tcPr>
            <w:tcW w:w="2654" w:type="dxa"/>
            <w:gridSpan w:val="2"/>
            <w:vAlign w:val="center"/>
          </w:tcPr>
          <w:p>
            <w: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示范村群众满意度</w:t>
            </w:r>
          </w:p>
        </w:tc>
        <w:tc>
          <w:tcPr>
            <w:tcW w:w="2654" w:type="dxa"/>
            <w:gridSpan w:val="2"/>
            <w:vAlign w:val="center"/>
          </w:tcPr>
          <w:p>
            <w:r>
              <w:t>反映示范村群众满意度</w:t>
            </w:r>
          </w:p>
        </w:tc>
        <w:tc>
          <w:tcPr>
            <w:tcW w:w="2654" w:type="dxa"/>
            <w:gridSpan w:val="2"/>
            <w:vAlign w:val="center"/>
          </w:tcPr>
          <w:p>
            <w:r>
              <w:t>≥95%</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3000.00</w:t>
            </w:r>
          </w:p>
        </w:tc>
        <w:tc>
          <w:tcPr>
            <w:tcW w:w="1327" w:type="dxa"/>
            <w:vAlign w:val="center"/>
          </w:tcPr>
          <w:p>
            <w:r>
              <w:t>其中：财政    资金</w:t>
            </w:r>
          </w:p>
        </w:tc>
        <w:tc>
          <w:tcPr>
            <w:tcW w:w="1327" w:type="dxa"/>
            <w:vAlign w:val="center"/>
          </w:tcPr>
          <w:p>
            <w:r>
              <w:t>3000.00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开展农机购置补贴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1.开展农机购置补贴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补贴机具单机补贴限额</w:t>
            </w:r>
          </w:p>
        </w:tc>
        <w:tc>
          <w:tcPr>
            <w:tcW w:w="2654" w:type="dxa"/>
            <w:gridSpan w:val="2"/>
            <w:vAlign w:val="center"/>
          </w:tcPr>
          <w:p>
            <w:r>
              <w:t>补贴机具单机补贴限额</w:t>
            </w:r>
          </w:p>
        </w:tc>
        <w:tc>
          <w:tcPr>
            <w:tcW w:w="2654" w:type="dxa"/>
            <w:gridSpan w:val="2"/>
            <w:vAlign w:val="center"/>
          </w:tcPr>
          <w:p>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农机购置补贴机具数</w:t>
            </w:r>
          </w:p>
        </w:tc>
        <w:tc>
          <w:tcPr>
            <w:tcW w:w="2654" w:type="dxa"/>
            <w:gridSpan w:val="2"/>
            <w:vAlign w:val="center"/>
          </w:tcPr>
          <w:p>
            <w:r>
              <w:t>农机购置补贴机具数</w:t>
            </w:r>
          </w:p>
        </w:tc>
        <w:tc>
          <w:tcPr>
            <w:tcW w:w="2654" w:type="dxa"/>
            <w:gridSpan w:val="2"/>
            <w:vAlign w:val="center"/>
          </w:tcPr>
          <w:p>
            <w:r>
              <w:t>≥1560台（套）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直接受益农户数</w:t>
            </w:r>
          </w:p>
        </w:tc>
        <w:tc>
          <w:tcPr>
            <w:tcW w:w="2654" w:type="dxa"/>
            <w:gridSpan w:val="2"/>
            <w:vAlign w:val="center"/>
          </w:tcPr>
          <w:p>
            <w:r>
              <w:t>直接受益农户数</w:t>
            </w:r>
          </w:p>
        </w:tc>
        <w:tc>
          <w:tcPr>
            <w:tcW w:w="2654" w:type="dxa"/>
            <w:gridSpan w:val="2"/>
            <w:vAlign w:val="center"/>
          </w:tcPr>
          <w:p>
            <w:r>
              <w:t>≥1030户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补贴对象合格率</w:t>
            </w:r>
          </w:p>
        </w:tc>
        <w:tc>
          <w:tcPr>
            <w:tcW w:w="2654" w:type="dxa"/>
            <w:gridSpan w:val="2"/>
            <w:vAlign w:val="center"/>
          </w:tcPr>
          <w:p>
            <w:r>
              <w:t>补贴对象合格率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补贴机具合格率</w:t>
            </w:r>
          </w:p>
        </w:tc>
        <w:tc>
          <w:tcPr>
            <w:tcW w:w="2654" w:type="dxa"/>
            <w:gridSpan w:val="2"/>
            <w:vAlign w:val="center"/>
          </w:tcPr>
          <w:p>
            <w:r>
              <w:t>补贴机具合格率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完成时限</w:t>
            </w:r>
          </w:p>
        </w:tc>
        <w:tc>
          <w:tcPr>
            <w:tcW w:w="2654" w:type="dxa"/>
            <w:gridSpan w:val="2"/>
            <w:vAlign w:val="center"/>
          </w:tcPr>
          <w:p>
            <w:r>
              <w:t>完成时限</w:t>
            </w:r>
          </w:p>
        </w:tc>
        <w:tc>
          <w:tcPr>
            <w:tcW w:w="2654" w:type="dxa"/>
            <w:gridSpan w:val="2"/>
            <w:vAlign w:val="center"/>
          </w:tcPr>
          <w:p>
            <w:r>
              <w:t>2024年项目期内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农作物耕种收综合机械化率</w:t>
            </w:r>
          </w:p>
        </w:tc>
        <w:tc>
          <w:tcPr>
            <w:tcW w:w="2654" w:type="dxa"/>
            <w:gridSpan w:val="2"/>
            <w:vAlign w:val="center"/>
          </w:tcPr>
          <w:p>
            <w:r>
              <w:t>农作物耕种收综合机械化率</w:t>
            </w:r>
          </w:p>
        </w:tc>
        <w:tc>
          <w:tcPr>
            <w:tcW w:w="2654" w:type="dxa"/>
            <w:gridSpan w:val="2"/>
            <w:vAlign w:val="center"/>
          </w:tcPr>
          <w:p>
            <w: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购机户满意度</w:t>
            </w:r>
          </w:p>
        </w:tc>
        <w:tc>
          <w:tcPr>
            <w:tcW w:w="2654" w:type="dxa"/>
            <w:gridSpan w:val="2"/>
            <w:vAlign w:val="center"/>
          </w:tcPr>
          <w:p>
            <w:r>
              <w:t>购机户满意度</w:t>
            </w:r>
          </w:p>
        </w:tc>
        <w:tc>
          <w:tcPr>
            <w:tcW w:w="2654" w:type="dxa"/>
            <w:gridSpan w:val="2"/>
            <w:vAlign w:val="center"/>
          </w:tcPr>
          <w:p>
            <w:r>
              <w:t>≥90%</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农业防灾救灾资金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2000.00</w:t>
            </w:r>
          </w:p>
        </w:tc>
        <w:tc>
          <w:tcPr>
            <w:tcW w:w="1327" w:type="dxa"/>
            <w:vAlign w:val="center"/>
          </w:tcPr>
          <w:p>
            <w:r>
              <w:t>其中：财政    资金</w:t>
            </w:r>
          </w:p>
        </w:tc>
        <w:tc>
          <w:tcPr>
            <w:tcW w:w="1327" w:type="dxa"/>
            <w:vAlign w:val="center"/>
          </w:tcPr>
          <w:p>
            <w:r>
              <w:t>2000.00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支持开展农业防灾救灾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1.支持开展农业防灾救灾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喷防费用标准</w:t>
            </w:r>
          </w:p>
        </w:tc>
        <w:tc>
          <w:tcPr>
            <w:tcW w:w="2654" w:type="dxa"/>
            <w:gridSpan w:val="2"/>
            <w:vAlign w:val="center"/>
          </w:tcPr>
          <w:p>
            <w:r>
              <w:t>统防统治作业费用标准</w:t>
            </w:r>
          </w:p>
        </w:tc>
        <w:tc>
          <w:tcPr>
            <w:tcW w:w="2654" w:type="dxa"/>
            <w:gridSpan w:val="2"/>
            <w:vAlign w:val="center"/>
          </w:tcPr>
          <w:p>
            <w:r>
              <w:t>≤15元/亩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时效指标</w:t>
            </w:r>
          </w:p>
        </w:tc>
        <w:tc>
          <w:tcPr>
            <w:tcW w:w="1327" w:type="dxa"/>
            <w:vAlign w:val="center"/>
          </w:tcPr>
          <w:p>
            <w:r>
              <w:t>小麦一喷三防完成时间</w:t>
            </w:r>
          </w:p>
        </w:tc>
        <w:tc>
          <w:tcPr>
            <w:tcW w:w="2654" w:type="dxa"/>
            <w:gridSpan w:val="2"/>
            <w:vAlign w:val="center"/>
          </w:tcPr>
          <w:p>
            <w:r>
              <w:t>小麦一喷三防完成时间</w:t>
            </w:r>
          </w:p>
        </w:tc>
        <w:tc>
          <w:tcPr>
            <w:tcW w:w="2654" w:type="dxa"/>
            <w:gridSpan w:val="2"/>
            <w:vAlign w:val="center"/>
          </w:tcPr>
          <w:p>
            <w:r>
              <w:t>≤5月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统防统治面积（万亩）</w:t>
            </w:r>
          </w:p>
        </w:tc>
        <w:tc>
          <w:tcPr>
            <w:tcW w:w="2654" w:type="dxa"/>
            <w:gridSpan w:val="2"/>
            <w:vAlign w:val="center"/>
          </w:tcPr>
          <w:p>
            <w:r>
              <w:t>开展小麦“一喷三防”统防统治。</w:t>
            </w:r>
          </w:p>
        </w:tc>
        <w:tc>
          <w:tcPr>
            <w:tcW w:w="2654" w:type="dxa"/>
            <w:gridSpan w:val="2"/>
            <w:vAlign w:val="center"/>
          </w:tcPr>
          <w:p>
            <w:r>
              <w:t>≥100万亩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设置性诱捕器数量（套）</w:t>
            </w:r>
          </w:p>
        </w:tc>
        <w:tc>
          <w:tcPr>
            <w:tcW w:w="2654" w:type="dxa"/>
            <w:gridSpan w:val="2"/>
            <w:vAlign w:val="center"/>
          </w:tcPr>
          <w:p>
            <w:r>
              <w:t>按照种植面积和行政村区划，设置一定数量的性诱捕器用于虫情监测</w:t>
            </w:r>
          </w:p>
        </w:tc>
        <w:tc>
          <w:tcPr>
            <w:tcW w:w="2654" w:type="dxa"/>
            <w:gridSpan w:val="2"/>
            <w:vAlign w:val="center"/>
          </w:tcPr>
          <w:p>
            <w:r>
              <w:t>≥16000套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项目区内“一喷三防”覆盖率</w:t>
            </w:r>
          </w:p>
        </w:tc>
        <w:tc>
          <w:tcPr>
            <w:tcW w:w="2654" w:type="dxa"/>
            <w:gridSpan w:val="2"/>
            <w:vAlign w:val="center"/>
          </w:tcPr>
          <w:p>
            <w:r>
              <w:t>项目区内“一喷三防”覆盖率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监测设备运行率</w:t>
            </w:r>
          </w:p>
        </w:tc>
        <w:tc>
          <w:tcPr>
            <w:tcW w:w="2654" w:type="dxa"/>
            <w:gridSpan w:val="2"/>
            <w:vAlign w:val="center"/>
          </w:tcPr>
          <w:p>
            <w:r>
              <w:t>保障设备正常运行</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病虫危害损失率</w:t>
            </w:r>
          </w:p>
        </w:tc>
        <w:tc>
          <w:tcPr>
            <w:tcW w:w="2654" w:type="dxa"/>
            <w:gridSpan w:val="2"/>
            <w:vAlign w:val="center"/>
          </w:tcPr>
          <w:p>
            <w:r>
              <w:t>符合《青岛市“两增两减”虫口夺粮促丰收行动方案》相关要求</w:t>
            </w:r>
          </w:p>
        </w:tc>
        <w:tc>
          <w:tcPr>
            <w:tcW w:w="2654" w:type="dxa"/>
            <w:gridSpan w:val="2"/>
            <w:vAlign w:val="center"/>
          </w:tcPr>
          <w:p>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农户对农业防灾救灾工作的满意度</w:t>
            </w:r>
          </w:p>
        </w:tc>
        <w:tc>
          <w:tcPr>
            <w:tcW w:w="2654" w:type="dxa"/>
            <w:gridSpan w:val="2"/>
            <w:vAlign w:val="center"/>
          </w:tcPr>
          <w:p>
            <w:r>
              <w:t>农户对农业防灾救灾工作的满意度</w:t>
            </w:r>
          </w:p>
        </w:tc>
        <w:tc>
          <w:tcPr>
            <w:tcW w:w="2654" w:type="dxa"/>
            <w:gridSpan w:val="2"/>
            <w:vAlign w:val="center"/>
          </w:tcPr>
          <w:p>
            <w:r>
              <w:t>≥85%</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农业绿色发展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2000.00</w:t>
            </w:r>
          </w:p>
        </w:tc>
        <w:tc>
          <w:tcPr>
            <w:tcW w:w="1327" w:type="dxa"/>
            <w:vAlign w:val="center"/>
          </w:tcPr>
          <w:p>
            <w:r>
              <w:t>其中：财政    资金</w:t>
            </w:r>
          </w:p>
        </w:tc>
        <w:tc>
          <w:tcPr>
            <w:tcW w:w="1327" w:type="dxa"/>
            <w:vAlign w:val="center"/>
          </w:tcPr>
          <w:p>
            <w:r>
              <w:t>2000.00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支持农业绿色发展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1.农业绿色发展。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项目资金数≤预算安排数</w:t>
            </w:r>
          </w:p>
        </w:tc>
        <w:tc>
          <w:tcPr>
            <w:tcW w:w="2654" w:type="dxa"/>
            <w:gridSpan w:val="2"/>
            <w:vAlign w:val="center"/>
          </w:tcPr>
          <w:p>
            <w:r>
              <w:t>项目资金数≤预算安排数</w:t>
            </w:r>
          </w:p>
        </w:tc>
        <w:tc>
          <w:tcPr>
            <w:tcW w:w="2654" w:type="dxa"/>
            <w:gridSpan w:val="2"/>
            <w:vAlign w:val="center"/>
          </w:tcPr>
          <w:p>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回收量</w:t>
            </w:r>
          </w:p>
        </w:tc>
        <w:tc>
          <w:tcPr>
            <w:tcW w:w="2654" w:type="dxa"/>
            <w:gridSpan w:val="2"/>
            <w:vAlign w:val="center"/>
          </w:tcPr>
          <w:p>
            <w:r>
              <w:t>回收处置农药包装废弃物</w:t>
            </w:r>
          </w:p>
        </w:tc>
        <w:tc>
          <w:tcPr>
            <w:tcW w:w="2654" w:type="dxa"/>
            <w:gridSpan w:val="2"/>
            <w:vAlign w:val="center"/>
          </w:tcPr>
          <w:p>
            <w:r>
              <w:t>≥420吨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回收量</w:t>
            </w:r>
          </w:p>
        </w:tc>
        <w:tc>
          <w:tcPr>
            <w:tcW w:w="2654" w:type="dxa"/>
            <w:gridSpan w:val="2"/>
            <w:vAlign w:val="center"/>
          </w:tcPr>
          <w:p>
            <w:r>
              <w:t>回收处置废旧地膜和反光膜</w:t>
            </w:r>
          </w:p>
        </w:tc>
        <w:tc>
          <w:tcPr>
            <w:tcW w:w="2654" w:type="dxa"/>
            <w:gridSpan w:val="2"/>
            <w:vAlign w:val="center"/>
          </w:tcPr>
          <w:p>
            <w:r>
              <w:t>2400吨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回收率</w:t>
            </w:r>
          </w:p>
        </w:tc>
        <w:tc>
          <w:tcPr>
            <w:tcW w:w="2654" w:type="dxa"/>
            <w:gridSpan w:val="2"/>
            <w:vAlign w:val="center"/>
          </w:tcPr>
          <w:p>
            <w:r>
              <w:t>应回收废弃物的回收率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处置率</w:t>
            </w:r>
          </w:p>
        </w:tc>
        <w:tc>
          <w:tcPr>
            <w:tcW w:w="2654" w:type="dxa"/>
            <w:gridSpan w:val="2"/>
            <w:vAlign w:val="center"/>
          </w:tcPr>
          <w:p>
            <w:r>
              <w:t>回收的废弃物处置比例</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完成时间</w:t>
            </w:r>
          </w:p>
        </w:tc>
        <w:tc>
          <w:tcPr>
            <w:tcW w:w="2654" w:type="dxa"/>
            <w:gridSpan w:val="2"/>
            <w:vAlign w:val="center"/>
          </w:tcPr>
          <w:p>
            <w:r>
              <w:t>完成时间</w:t>
            </w:r>
          </w:p>
        </w:tc>
        <w:tc>
          <w:tcPr>
            <w:tcW w:w="2654" w:type="dxa"/>
            <w:gridSpan w:val="2"/>
            <w:vAlign w:val="center"/>
          </w:tcPr>
          <w:p>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回收量</w:t>
            </w:r>
          </w:p>
        </w:tc>
        <w:tc>
          <w:tcPr>
            <w:tcW w:w="2654" w:type="dxa"/>
            <w:gridSpan w:val="2"/>
            <w:vAlign w:val="center"/>
          </w:tcPr>
          <w:p>
            <w:r>
              <w:t>回收处置农药包装废弃物</w:t>
            </w:r>
          </w:p>
        </w:tc>
        <w:tc>
          <w:tcPr>
            <w:tcW w:w="2654" w:type="dxa"/>
            <w:gridSpan w:val="2"/>
            <w:vAlign w:val="center"/>
          </w:tcPr>
          <w:p>
            <w:r>
              <w:t>≥420吨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回收量</w:t>
            </w:r>
          </w:p>
        </w:tc>
        <w:tc>
          <w:tcPr>
            <w:tcW w:w="2654" w:type="dxa"/>
            <w:gridSpan w:val="2"/>
            <w:vAlign w:val="center"/>
          </w:tcPr>
          <w:p>
            <w:r>
              <w:t>回收处置废旧地膜和反光膜</w:t>
            </w:r>
          </w:p>
        </w:tc>
        <w:tc>
          <w:tcPr>
            <w:tcW w:w="2654" w:type="dxa"/>
            <w:gridSpan w:val="2"/>
            <w:vAlign w:val="center"/>
          </w:tcPr>
          <w:p>
            <w:r>
              <w:t>2400吨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回收率</w:t>
            </w:r>
          </w:p>
        </w:tc>
        <w:tc>
          <w:tcPr>
            <w:tcW w:w="2654" w:type="dxa"/>
            <w:gridSpan w:val="2"/>
            <w:vAlign w:val="center"/>
          </w:tcPr>
          <w:p>
            <w:r>
              <w:t>应回收废弃物的回收率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处置率</w:t>
            </w:r>
          </w:p>
        </w:tc>
        <w:tc>
          <w:tcPr>
            <w:tcW w:w="2654" w:type="dxa"/>
            <w:gridSpan w:val="2"/>
            <w:vAlign w:val="center"/>
          </w:tcPr>
          <w:p>
            <w:r>
              <w:t>回收的废弃物处置比例</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满意度指标≥1条</w:t>
            </w:r>
          </w:p>
        </w:tc>
        <w:tc>
          <w:tcPr>
            <w:tcW w:w="2654" w:type="dxa"/>
            <w:gridSpan w:val="2"/>
            <w:vAlign w:val="center"/>
          </w:tcPr>
          <w:p>
            <w:r>
              <w:t>满意度指标≥1条</w:t>
            </w:r>
          </w:p>
        </w:tc>
        <w:tc>
          <w:tcPr>
            <w:tcW w:w="2654" w:type="dxa"/>
            <w:gridSpan w:val="2"/>
            <w:vAlign w:val="center"/>
          </w:tcPr>
          <w:p>
            <w:r>
              <w:t>≥1 条</w:t>
            </w:r>
          </w:p>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农业园区建设奖补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31000.00</w:t>
            </w:r>
          </w:p>
        </w:tc>
        <w:tc>
          <w:tcPr>
            <w:tcW w:w="1327" w:type="dxa"/>
            <w:vAlign w:val="center"/>
          </w:tcPr>
          <w:p>
            <w:r>
              <w:t>其中：财政    资金</w:t>
            </w:r>
          </w:p>
        </w:tc>
        <w:tc>
          <w:tcPr>
            <w:tcW w:w="1327" w:type="dxa"/>
            <w:vAlign w:val="center"/>
          </w:tcPr>
          <w:p>
            <w:r>
              <w:t>31000.00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支持开展市级乡村振兴示范片区、市级数字农业示范园、省级现代农业产业园。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1.支持开展市级乡村振兴示范片区、市级数字农业示范园、省级现代农业产业园。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单个市级数字示范园奖补标准</w:t>
            </w:r>
          </w:p>
        </w:tc>
        <w:tc>
          <w:tcPr>
            <w:tcW w:w="2654" w:type="dxa"/>
            <w:gridSpan w:val="2"/>
            <w:vAlign w:val="center"/>
          </w:tcPr>
          <w:p>
            <w:r>
              <w:t>单个市级数字示范园奖补标准</w:t>
            </w:r>
          </w:p>
        </w:tc>
        <w:tc>
          <w:tcPr>
            <w:tcW w:w="2654" w:type="dxa"/>
            <w:gridSpan w:val="2"/>
            <w:vAlign w:val="center"/>
          </w:tcPr>
          <w:p>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支持市级乡村振兴示范片区数量</w:t>
            </w:r>
          </w:p>
        </w:tc>
        <w:tc>
          <w:tcPr>
            <w:tcW w:w="2654" w:type="dxa"/>
            <w:gridSpan w:val="2"/>
            <w:vAlign w:val="center"/>
          </w:tcPr>
          <w:p>
            <w:r>
              <w:t>支持市级乡村振兴示范片区数量</w:t>
            </w:r>
          </w:p>
        </w:tc>
        <w:tc>
          <w:tcPr>
            <w:tcW w:w="2654" w:type="dxa"/>
            <w:gridSpan w:val="2"/>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省级现代农业产业园和市级数字农业示范园奖补数量</w:t>
            </w:r>
          </w:p>
        </w:tc>
        <w:tc>
          <w:tcPr>
            <w:tcW w:w="2654" w:type="dxa"/>
            <w:gridSpan w:val="2"/>
            <w:vAlign w:val="center"/>
          </w:tcPr>
          <w:p>
            <w:r>
              <w:t>省级现代农业产业园和市级数字农业示范园奖补数量</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对当年工程验收合格率</w:t>
            </w:r>
          </w:p>
        </w:tc>
        <w:tc>
          <w:tcPr>
            <w:tcW w:w="2654" w:type="dxa"/>
            <w:gridSpan w:val="2"/>
            <w:vAlign w:val="center"/>
          </w:tcPr>
          <w:p>
            <w:r>
              <w:t>对当年工程验收合格率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享受补助项目的政策符合度</w:t>
            </w:r>
          </w:p>
        </w:tc>
        <w:tc>
          <w:tcPr>
            <w:tcW w:w="2654" w:type="dxa"/>
            <w:gridSpan w:val="2"/>
            <w:vAlign w:val="center"/>
          </w:tcPr>
          <w:p>
            <w:r>
              <w:t>享受补助项目的政策符合度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项目按时开工率</w:t>
            </w:r>
          </w:p>
        </w:tc>
        <w:tc>
          <w:tcPr>
            <w:tcW w:w="2654" w:type="dxa"/>
            <w:gridSpan w:val="2"/>
            <w:vAlign w:val="center"/>
          </w:tcPr>
          <w:p>
            <w:r>
              <w:t>反映项目按时开工情况</w:t>
            </w:r>
          </w:p>
        </w:tc>
        <w:tc>
          <w:tcPr>
            <w:tcW w:w="2654" w:type="dxa"/>
            <w:gridSpan w:val="2"/>
            <w:vAlign w:val="center"/>
          </w:tcPr>
          <w:p>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市级乡村振兴示范片区内农民收入增速</w:t>
            </w:r>
          </w:p>
        </w:tc>
        <w:tc>
          <w:tcPr>
            <w:tcW w:w="2654" w:type="dxa"/>
            <w:gridSpan w:val="2"/>
            <w:vAlign w:val="center"/>
          </w:tcPr>
          <w:p>
            <w:r>
              <w:t>反映片区内农民收入增速情况</w:t>
            </w:r>
          </w:p>
        </w:tc>
        <w:tc>
          <w:tcPr>
            <w:tcW w:w="2654" w:type="dxa"/>
            <w:gridSpan w:val="2"/>
            <w:vAlign w:val="center"/>
          </w:tcPr>
          <w:p>
            <w:r>
              <w:t>高于所在区市平均水平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项目区干部群众满意度</w:t>
            </w:r>
          </w:p>
        </w:tc>
        <w:tc>
          <w:tcPr>
            <w:tcW w:w="2654" w:type="dxa"/>
            <w:gridSpan w:val="2"/>
            <w:vAlign w:val="center"/>
          </w:tcPr>
          <w:p>
            <w:r>
              <w:t>项目区干部群众满意度</w:t>
            </w:r>
          </w:p>
        </w:tc>
        <w:tc>
          <w:tcPr>
            <w:tcW w:w="2654" w:type="dxa"/>
            <w:gridSpan w:val="2"/>
            <w:vAlign w:val="center"/>
          </w:tcPr>
          <w:p>
            <w:r>
              <w:t>≥90%</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提前下达2024年粮油生产保障资金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2264.00</w:t>
            </w:r>
          </w:p>
        </w:tc>
        <w:tc>
          <w:tcPr>
            <w:tcW w:w="1327" w:type="dxa"/>
            <w:vAlign w:val="center"/>
          </w:tcPr>
          <w:p>
            <w:r>
              <w:t>其中：财政    资金</w:t>
            </w:r>
          </w:p>
        </w:tc>
        <w:tc>
          <w:tcPr>
            <w:tcW w:w="1327" w:type="dxa"/>
            <w:vAlign w:val="center"/>
          </w:tcPr>
          <w:p>
            <w:r>
              <w:t>2264.00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支持粮油生产保障。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1.支持粮油生产保障。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重点作物绿色高产高效项目区节本增效水平</w:t>
            </w:r>
          </w:p>
        </w:tc>
        <w:tc>
          <w:tcPr>
            <w:tcW w:w="2654" w:type="dxa"/>
            <w:gridSpan w:val="2"/>
            <w:vAlign w:val="center"/>
          </w:tcPr>
          <w:p>
            <w:r>
              <w:t>重点作物绿色高产高效项目区节本增效水平</w:t>
            </w:r>
          </w:p>
        </w:tc>
        <w:tc>
          <w:tcPr>
            <w:tcW w:w="2654" w:type="dxa"/>
            <w:gridSpan w:val="2"/>
            <w:vAlign w:val="center"/>
          </w:tcPr>
          <w:p>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重点作物绿色高产高效创建县数量</w:t>
            </w:r>
          </w:p>
        </w:tc>
        <w:tc>
          <w:tcPr>
            <w:tcW w:w="2654" w:type="dxa"/>
            <w:gridSpan w:val="2"/>
            <w:vAlign w:val="center"/>
          </w:tcPr>
          <w:p>
            <w:r>
              <w:t>重点作物绿色高产高效创建县数量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大豆玉米单产提升整建制推进县数量</w:t>
            </w:r>
          </w:p>
        </w:tc>
        <w:tc>
          <w:tcPr>
            <w:tcW w:w="2654" w:type="dxa"/>
            <w:gridSpan w:val="2"/>
            <w:vAlign w:val="center"/>
          </w:tcPr>
          <w:p>
            <w:r>
              <w:t>大豆玉米单产提升整建制推进县数量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重点作物绿色高产高效项目区病虫害危害损失率（%）</w:t>
            </w:r>
          </w:p>
        </w:tc>
        <w:tc>
          <w:tcPr>
            <w:tcW w:w="2654" w:type="dxa"/>
            <w:gridSpan w:val="2"/>
            <w:vAlign w:val="center"/>
          </w:tcPr>
          <w:p>
            <w:r>
              <w:t>重点作物绿色高产高效项目区病虫害危害损失率（%）</w:t>
            </w:r>
          </w:p>
        </w:tc>
        <w:tc>
          <w:tcPr>
            <w:tcW w:w="2654" w:type="dxa"/>
            <w:gridSpan w:val="2"/>
            <w:vAlign w:val="center"/>
          </w:tcPr>
          <w:p>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项目政策符合度</w:t>
            </w:r>
          </w:p>
        </w:tc>
        <w:tc>
          <w:tcPr>
            <w:tcW w:w="2654" w:type="dxa"/>
            <w:gridSpan w:val="2"/>
            <w:vAlign w:val="center"/>
          </w:tcPr>
          <w:p>
            <w:r>
              <w:t>项目政策符合度</w:t>
            </w:r>
          </w:p>
        </w:tc>
        <w:tc>
          <w:tcPr>
            <w:tcW w:w="2654" w:type="dxa"/>
            <w:gridSpan w:val="2"/>
            <w:vAlign w:val="center"/>
          </w:tcPr>
          <w:p>
            <w:r>
              <w:t>1005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小麦“一喷三防”措施落实完成时限</w:t>
            </w:r>
          </w:p>
        </w:tc>
        <w:tc>
          <w:tcPr>
            <w:tcW w:w="2654" w:type="dxa"/>
            <w:gridSpan w:val="2"/>
            <w:vAlign w:val="center"/>
          </w:tcPr>
          <w:p>
            <w:r>
              <w:t>小麦“一喷三防”措施落实完成时限</w:t>
            </w:r>
          </w:p>
        </w:tc>
        <w:tc>
          <w:tcPr>
            <w:tcW w:w="2654" w:type="dxa"/>
            <w:gridSpan w:val="2"/>
            <w:vAlign w:val="center"/>
          </w:tcPr>
          <w:p>
            <w:r>
              <w:t>5月30日前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集成推广绿色高质高效模式（套）</w:t>
            </w:r>
          </w:p>
        </w:tc>
        <w:tc>
          <w:tcPr>
            <w:tcW w:w="2654" w:type="dxa"/>
            <w:gridSpan w:val="2"/>
            <w:vAlign w:val="center"/>
          </w:tcPr>
          <w:p>
            <w:r>
              <w:t>集成推广绿色高质高效模式（套）</w:t>
            </w:r>
          </w:p>
        </w:tc>
        <w:tc>
          <w:tcPr>
            <w:tcW w:w="2654" w:type="dxa"/>
            <w:gridSpan w:val="2"/>
            <w:vAlign w:val="center"/>
          </w:tcPr>
          <w:p>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指导服务对象满意度</w:t>
            </w:r>
          </w:p>
        </w:tc>
        <w:tc>
          <w:tcPr>
            <w:tcW w:w="2654" w:type="dxa"/>
            <w:gridSpan w:val="2"/>
            <w:vAlign w:val="center"/>
          </w:tcPr>
          <w:p>
            <w:r>
              <w:t>指导服务对象满意度</w:t>
            </w:r>
          </w:p>
        </w:tc>
        <w:tc>
          <w:tcPr>
            <w:tcW w:w="2654" w:type="dxa"/>
            <w:gridSpan w:val="2"/>
            <w:vAlign w:val="center"/>
          </w:tcPr>
          <w:p>
            <w:r>
              <w:t>≥85%</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提前下达2024年农机购置与应用补贴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5040.00</w:t>
            </w:r>
          </w:p>
        </w:tc>
        <w:tc>
          <w:tcPr>
            <w:tcW w:w="1327" w:type="dxa"/>
            <w:vAlign w:val="center"/>
          </w:tcPr>
          <w:p>
            <w:r>
              <w:t>其中：财政    资金</w:t>
            </w:r>
          </w:p>
        </w:tc>
        <w:tc>
          <w:tcPr>
            <w:tcW w:w="1327" w:type="dxa"/>
            <w:vAlign w:val="center"/>
          </w:tcPr>
          <w:p>
            <w:r>
              <w:t>5040.00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支持开展农机购置与应用补贴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1.支持开展农机购置与应用补贴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补贴机具单机补贴限额</w:t>
            </w:r>
          </w:p>
        </w:tc>
        <w:tc>
          <w:tcPr>
            <w:tcW w:w="2654" w:type="dxa"/>
            <w:gridSpan w:val="2"/>
            <w:vAlign w:val="center"/>
          </w:tcPr>
          <w:p>
            <w:r>
              <w:t>补贴机具单机补贴限额</w:t>
            </w:r>
          </w:p>
        </w:tc>
        <w:tc>
          <w:tcPr>
            <w:tcW w:w="2654" w:type="dxa"/>
            <w:gridSpan w:val="2"/>
            <w:vAlign w:val="center"/>
          </w:tcPr>
          <w:p>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农机购置补贴机具数（台（套））</w:t>
            </w:r>
          </w:p>
        </w:tc>
        <w:tc>
          <w:tcPr>
            <w:tcW w:w="2654" w:type="dxa"/>
            <w:gridSpan w:val="2"/>
            <w:vAlign w:val="center"/>
          </w:tcPr>
          <w:p>
            <w:r>
              <w:t>农机购置补贴机具数（台（套））</w:t>
            </w:r>
          </w:p>
        </w:tc>
        <w:tc>
          <w:tcPr>
            <w:tcW w:w="2654" w:type="dxa"/>
            <w:gridSpan w:val="2"/>
            <w:vAlign w:val="center"/>
          </w:tcPr>
          <w:p>
            <w:r>
              <w:t>3360台（套））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农机购置与应用补贴直接受益户数（个）</w:t>
            </w:r>
          </w:p>
        </w:tc>
        <w:tc>
          <w:tcPr>
            <w:tcW w:w="2654" w:type="dxa"/>
            <w:gridSpan w:val="2"/>
            <w:vAlign w:val="center"/>
          </w:tcPr>
          <w:p>
            <w:r>
              <w:t>农机购置与应用补贴直接受益户数（个）</w:t>
            </w:r>
          </w:p>
        </w:tc>
        <w:tc>
          <w:tcPr>
            <w:tcW w:w="2654" w:type="dxa"/>
            <w:gridSpan w:val="2"/>
            <w:vAlign w:val="center"/>
          </w:tcPr>
          <w:p>
            <w:r>
              <w:t>2200户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享受补贴购机户政策符合度</w:t>
            </w:r>
          </w:p>
        </w:tc>
        <w:tc>
          <w:tcPr>
            <w:tcW w:w="2654" w:type="dxa"/>
            <w:gridSpan w:val="2"/>
            <w:vAlign w:val="center"/>
          </w:tcPr>
          <w:p>
            <w:r>
              <w:t>享受补贴购机户政策符合度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农作物耕种收综合机械化率</w:t>
            </w:r>
          </w:p>
        </w:tc>
        <w:tc>
          <w:tcPr>
            <w:tcW w:w="2654" w:type="dxa"/>
            <w:gridSpan w:val="2"/>
            <w:vAlign w:val="center"/>
          </w:tcPr>
          <w:p>
            <w:r>
              <w:t>农作物耕种收综合机械化率</w:t>
            </w:r>
          </w:p>
        </w:tc>
        <w:tc>
          <w:tcPr>
            <w:tcW w:w="2654" w:type="dxa"/>
            <w:gridSpan w:val="2"/>
            <w:vAlign w:val="center"/>
          </w:tcPr>
          <w:p>
            <w: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完成时限</w:t>
            </w:r>
          </w:p>
        </w:tc>
        <w:tc>
          <w:tcPr>
            <w:tcW w:w="2654" w:type="dxa"/>
            <w:gridSpan w:val="2"/>
            <w:vAlign w:val="center"/>
          </w:tcPr>
          <w:p>
            <w:r>
              <w:t>完成时限</w:t>
            </w:r>
          </w:p>
        </w:tc>
        <w:tc>
          <w:tcPr>
            <w:tcW w:w="2654" w:type="dxa"/>
            <w:gridSpan w:val="2"/>
            <w:vAlign w:val="center"/>
          </w:tcPr>
          <w:p>
            <w:r>
              <w:t>收到购机者补贴申请后，符合条件的于20个工作日内完成相关核验和公示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农作物耕种收综合机械化率</w:t>
            </w:r>
          </w:p>
        </w:tc>
        <w:tc>
          <w:tcPr>
            <w:tcW w:w="2654" w:type="dxa"/>
            <w:gridSpan w:val="2"/>
            <w:vAlign w:val="center"/>
          </w:tcPr>
          <w:p>
            <w:r>
              <w:t>农作物耕种收综合机械化率</w:t>
            </w:r>
          </w:p>
        </w:tc>
        <w:tc>
          <w:tcPr>
            <w:tcW w:w="2654" w:type="dxa"/>
            <w:gridSpan w:val="2"/>
            <w:vAlign w:val="center"/>
          </w:tcPr>
          <w:p>
            <w:r>
              <w:t>≥91.6%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补助对象对项目实施满意度</w:t>
            </w:r>
          </w:p>
        </w:tc>
        <w:tc>
          <w:tcPr>
            <w:tcW w:w="2654" w:type="dxa"/>
            <w:gridSpan w:val="2"/>
            <w:vAlign w:val="center"/>
          </w:tcPr>
          <w:p>
            <w:r>
              <w:t>补助对象对项目实施满意度</w:t>
            </w:r>
          </w:p>
        </w:tc>
        <w:tc>
          <w:tcPr>
            <w:tcW w:w="2654" w:type="dxa"/>
            <w:gridSpan w:val="2"/>
            <w:vAlign w:val="center"/>
          </w:tcPr>
          <w:p>
            <w:r>
              <w:t>≥805</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养殖环节病死畜禽无害化处理补助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3372.10</w:t>
            </w:r>
          </w:p>
        </w:tc>
        <w:tc>
          <w:tcPr>
            <w:tcW w:w="1327" w:type="dxa"/>
            <w:vAlign w:val="center"/>
          </w:tcPr>
          <w:p>
            <w:r>
              <w:t>其中：财政    资金</w:t>
            </w:r>
          </w:p>
        </w:tc>
        <w:tc>
          <w:tcPr>
            <w:tcW w:w="1327" w:type="dxa"/>
            <w:vAlign w:val="center"/>
          </w:tcPr>
          <w:p>
            <w:r>
              <w:t>3372.10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支持开展养殖环节病死畜禽无害化处理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1.通过开展养殖环节病死畜禽无害化处理工作，实现养殖环节病死畜禽及时无害化处理、消灭动物疫病传染源，有效降低动物疫病发生和传播风险。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补贴标准</w:t>
            </w:r>
          </w:p>
        </w:tc>
        <w:tc>
          <w:tcPr>
            <w:tcW w:w="2654" w:type="dxa"/>
            <w:gridSpan w:val="2"/>
            <w:vAlign w:val="center"/>
          </w:tcPr>
          <w:p>
            <w:r>
              <w:t>体长大于30厘米（含）小于70厘米的病死猪补助</w:t>
            </w:r>
          </w:p>
        </w:tc>
        <w:tc>
          <w:tcPr>
            <w:tcW w:w="2654" w:type="dxa"/>
            <w:gridSpan w:val="2"/>
            <w:vAlign w:val="center"/>
          </w:tcPr>
          <w:p>
            <w:r>
              <w:t>≤60元/头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补贴标准</w:t>
            </w:r>
          </w:p>
        </w:tc>
        <w:tc>
          <w:tcPr>
            <w:tcW w:w="2654" w:type="dxa"/>
            <w:gridSpan w:val="2"/>
            <w:vAlign w:val="center"/>
          </w:tcPr>
          <w:p>
            <w:r>
              <w:t>体长大于70厘米的病死猪补助</w:t>
            </w:r>
          </w:p>
        </w:tc>
        <w:tc>
          <w:tcPr>
            <w:tcW w:w="2654" w:type="dxa"/>
            <w:gridSpan w:val="2"/>
            <w:vAlign w:val="center"/>
          </w:tcPr>
          <w:p>
            <w:r>
              <w:t>≤80元/头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补贴标准</w:t>
            </w:r>
          </w:p>
        </w:tc>
        <w:tc>
          <w:tcPr>
            <w:tcW w:w="2654" w:type="dxa"/>
            <w:gridSpan w:val="2"/>
            <w:vAlign w:val="center"/>
          </w:tcPr>
          <w:p>
            <w:r>
              <w:t>病死奶牛补助</w:t>
            </w:r>
          </w:p>
        </w:tc>
        <w:tc>
          <w:tcPr>
            <w:tcW w:w="2654" w:type="dxa"/>
            <w:gridSpan w:val="2"/>
            <w:vAlign w:val="center"/>
          </w:tcPr>
          <w:p>
            <w:r>
              <w:t>≤800元/头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补贴标准</w:t>
            </w:r>
          </w:p>
        </w:tc>
        <w:tc>
          <w:tcPr>
            <w:tcW w:w="2654" w:type="dxa"/>
            <w:gridSpan w:val="2"/>
            <w:vAlign w:val="center"/>
          </w:tcPr>
          <w:p>
            <w:r>
              <w:t>病死肉牛补助</w:t>
            </w:r>
          </w:p>
        </w:tc>
        <w:tc>
          <w:tcPr>
            <w:tcW w:w="2654" w:type="dxa"/>
            <w:gridSpan w:val="2"/>
            <w:vAlign w:val="center"/>
          </w:tcPr>
          <w:p>
            <w:r>
              <w:t>≤400元/头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补贴标准</w:t>
            </w:r>
          </w:p>
        </w:tc>
        <w:tc>
          <w:tcPr>
            <w:tcW w:w="2654" w:type="dxa"/>
            <w:gridSpan w:val="2"/>
            <w:vAlign w:val="center"/>
          </w:tcPr>
          <w:p>
            <w:r>
              <w:t>病死羊</w:t>
            </w:r>
          </w:p>
        </w:tc>
        <w:tc>
          <w:tcPr>
            <w:tcW w:w="2654" w:type="dxa"/>
            <w:gridSpan w:val="2"/>
            <w:vAlign w:val="center"/>
          </w:tcPr>
          <w:p>
            <w:r>
              <w:t>≤26元/只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补贴标准</w:t>
            </w:r>
          </w:p>
        </w:tc>
        <w:tc>
          <w:tcPr>
            <w:tcW w:w="2654" w:type="dxa"/>
            <w:gridSpan w:val="2"/>
            <w:vAlign w:val="center"/>
          </w:tcPr>
          <w:p>
            <w:r>
              <w:t>病死禽（鸡、鸭、鹅）、兔和毛皮动物胴体，按照重量补助</w:t>
            </w:r>
          </w:p>
        </w:tc>
        <w:tc>
          <w:tcPr>
            <w:tcW w:w="2654" w:type="dxa"/>
            <w:gridSpan w:val="2"/>
            <w:vAlign w:val="center"/>
          </w:tcPr>
          <w:p>
            <w:r>
              <w:t>≤1.2元/公斤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集中无害化处理厂</w:t>
            </w:r>
          </w:p>
        </w:tc>
        <w:tc>
          <w:tcPr>
            <w:tcW w:w="2654" w:type="dxa"/>
            <w:gridSpan w:val="2"/>
            <w:vAlign w:val="center"/>
          </w:tcPr>
          <w:p>
            <w:r>
              <w:t>集中无害化处理厂正常运行数量</w:t>
            </w:r>
          </w:p>
        </w:tc>
        <w:tc>
          <w:tcPr>
            <w:tcW w:w="2654" w:type="dxa"/>
            <w:gridSpan w:val="2"/>
            <w:vAlign w:val="center"/>
          </w:tcPr>
          <w:p>
            <w:r>
              <w:t>1处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病死畜禽收集车辆入场消毒</w:t>
            </w:r>
          </w:p>
        </w:tc>
        <w:tc>
          <w:tcPr>
            <w:tcW w:w="2654" w:type="dxa"/>
            <w:gridSpan w:val="2"/>
            <w:vAlign w:val="center"/>
          </w:tcPr>
          <w:p>
            <w:r>
              <w:t>病死畜禽收集车辆入场消毒次数</w:t>
            </w:r>
          </w:p>
        </w:tc>
        <w:tc>
          <w:tcPr>
            <w:tcW w:w="2654" w:type="dxa"/>
            <w:gridSpan w:val="2"/>
            <w:vAlign w:val="center"/>
          </w:tcPr>
          <w:p>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无害化处理率</w:t>
            </w:r>
          </w:p>
        </w:tc>
        <w:tc>
          <w:tcPr>
            <w:tcW w:w="2654" w:type="dxa"/>
            <w:gridSpan w:val="2"/>
            <w:vAlign w:val="center"/>
          </w:tcPr>
          <w:p>
            <w:r>
              <w:t>养殖环节病死畜禽无害化处理率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病死畜禽收集车辆</w:t>
            </w:r>
          </w:p>
        </w:tc>
        <w:tc>
          <w:tcPr>
            <w:tcW w:w="2654" w:type="dxa"/>
            <w:gridSpan w:val="2"/>
            <w:vAlign w:val="center"/>
          </w:tcPr>
          <w:p>
            <w:r>
              <w:t>无害化处理残留物处置监管率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完成时限</w:t>
            </w:r>
          </w:p>
        </w:tc>
        <w:tc>
          <w:tcPr>
            <w:tcW w:w="2654" w:type="dxa"/>
            <w:gridSpan w:val="2"/>
            <w:vAlign w:val="center"/>
          </w:tcPr>
          <w:p>
            <w:r>
              <w:t>收集处理及时率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养殖环节病死畜禽处理</w:t>
            </w:r>
          </w:p>
        </w:tc>
        <w:tc>
          <w:tcPr>
            <w:tcW w:w="2654" w:type="dxa"/>
            <w:gridSpan w:val="2"/>
            <w:vAlign w:val="center"/>
          </w:tcPr>
          <w:p>
            <w:r>
              <w:t>大规模病死畜禽随意抛弃事件发生数（次）</w:t>
            </w:r>
          </w:p>
        </w:tc>
        <w:tc>
          <w:tcPr>
            <w:tcW w:w="2654" w:type="dxa"/>
            <w:gridSpan w:val="2"/>
            <w:vAlign w:val="center"/>
          </w:tcPr>
          <w:p>
            <w: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养殖场户满意度</w:t>
            </w:r>
          </w:p>
        </w:tc>
        <w:tc>
          <w:tcPr>
            <w:tcW w:w="2654" w:type="dxa"/>
            <w:gridSpan w:val="2"/>
            <w:vAlign w:val="center"/>
          </w:tcPr>
          <w:p>
            <w:r>
              <w:t>养殖场户对无害化处理工作满意度</w:t>
            </w:r>
          </w:p>
        </w:tc>
        <w:tc>
          <w:tcPr>
            <w:tcW w:w="2654" w:type="dxa"/>
            <w:gridSpan w:val="2"/>
            <w:vAlign w:val="center"/>
          </w:tcPr>
          <w:p>
            <w:r>
              <w:t>≥90%</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802000青岛市农业农村局(系统)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中央财政农业保险保费补贴资金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15026.00</w:t>
            </w:r>
          </w:p>
        </w:tc>
        <w:tc>
          <w:tcPr>
            <w:tcW w:w="1327" w:type="dxa"/>
            <w:vAlign w:val="center"/>
          </w:tcPr>
          <w:p>
            <w:r>
              <w:t>其中：财政    资金</w:t>
            </w:r>
          </w:p>
        </w:tc>
        <w:tc>
          <w:tcPr>
            <w:tcW w:w="1327" w:type="dxa"/>
            <w:vAlign w:val="center"/>
          </w:tcPr>
          <w:p>
            <w:r>
              <w:t>15026.00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引导和支持农户参加农业保险；主要保障关系国计民生和粮食安全的大宗农产品，重点支持农业生产环节；</w:t>
            </w:r>
          </w:p>
          <w:p>
            <w:r>
              <w:t>不断扩大农业保险覆盖面和风险保障水平，逐步建立市场化的农业生产风险防范化解机制；稳定农业生产，保障农民收入。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1.引导和支持农户参加农业保险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玉米完全成本保险各级财政补贴标准</w:t>
            </w:r>
          </w:p>
        </w:tc>
        <w:tc>
          <w:tcPr>
            <w:tcW w:w="2654" w:type="dxa"/>
            <w:gridSpan w:val="2"/>
            <w:vAlign w:val="center"/>
          </w:tcPr>
          <w:p>
            <w:r>
              <w:t>反映玉米完全成本保险中央、市级财政补贴标准</w:t>
            </w:r>
          </w:p>
        </w:tc>
        <w:tc>
          <w:tcPr>
            <w:tcW w:w="2654" w:type="dxa"/>
            <w:gridSpan w:val="2"/>
            <w:vAlign w:val="center"/>
          </w:tcPr>
          <w:p>
            <w:r>
              <w:t>≤37.8元/亩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育肥猪保险各级财政补贴标准</w:t>
            </w:r>
          </w:p>
        </w:tc>
        <w:tc>
          <w:tcPr>
            <w:tcW w:w="2654" w:type="dxa"/>
            <w:gridSpan w:val="2"/>
            <w:vAlign w:val="center"/>
          </w:tcPr>
          <w:p>
            <w:r>
              <w:t>反映育肥猪保险中央、市、区市三级财政补贴标准</w:t>
            </w:r>
          </w:p>
        </w:tc>
        <w:tc>
          <w:tcPr>
            <w:tcW w:w="2654" w:type="dxa"/>
            <w:gridSpan w:val="2"/>
            <w:vAlign w:val="center"/>
          </w:tcPr>
          <w:p>
            <w:r>
              <w:t>≤38.4元/头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小麦玉米投保面积覆盖面</w:t>
            </w:r>
          </w:p>
        </w:tc>
        <w:tc>
          <w:tcPr>
            <w:tcW w:w="2654" w:type="dxa"/>
            <w:gridSpan w:val="2"/>
            <w:vAlign w:val="center"/>
          </w:tcPr>
          <w:p>
            <w:r>
              <w:t>反映2023年冬小麦和2024年玉米投保面积覆盖率</w:t>
            </w:r>
          </w:p>
        </w:tc>
        <w:tc>
          <w:tcPr>
            <w:tcW w:w="2654"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育肥猪保险覆盖率</w:t>
            </w:r>
          </w:p>
        </w:tc>
        <w:tc>
          <w:tcPr>
            <w:tcW w:w="2654" w:type="dxa"/>
            <w:gridSpan w:val="2"/>
            <w:vAlign w:val="center"/>
          </w:tcPr>
          <w:p>
            <w:r>
              <w:t>反映育肥猪保险投保覆盖率</w:t>
            </w:r>
          </w:p>
        </w:tc>
        <w:tc>
          <w:tcPr>
            <w:tcW w:w="2654" w:type="dxa"/>
            <w:gridSpan w:val="2"/>
            <w:vAlign w:val="center"/>
          </w:tcPr>
          <w:p>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绝对免赔额</w:t>
            </w:r>
          </w:p>
        </w:tc>
        <w:tc>
          <w:tcPr>
            <w:tcW w:w="2654" w:type="dxa"/>
            <w:gridSpan w:val="2"/>
            <w:vAlign w:val="center"/>
          </w:tcPr>
          <w:p>
            <w:r>
              <w:t>不得设置绝对免赔额条款</w:t>
            </w:r>
          </w:p>
        </w:tc>
        <w:tc>
          <w:tcPr>
            <w:tcW w:w="2654" w:type="dxa"/>
            <w:gridSpan w:val="2"/>
            <w:vAlign w:val="center"/>
          </w:tcPr>
          <w:p>
            <w:r>
              <w:t>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风险保障水平</w:t>
            </w:r>
          </w:p>
        </w:tc>
        <w:tc>
          <w:tcPr>
            <w:tcW w:w="2654" w:type="dxa"/>
            <w:gridSpan w:val="2"/>
            <w:vAlign w:val="center"/>
          </w:tcPr>
          <w:p>
            <w:r>
              <w:t>反映扩面、增品、提标等方面措施及成效</w:t>
            </w:r>
          </w:p>
        </w:tc>
        <w:tc>
          <w:tcPr>
            <w:tcW w:w="2654" w:type="dxa"/>
            <w:gridSpan w:val="2"/>
            <w:vAlign w:val="center"/>
          </w:tcPr>
          <w:p>
            <w:r>
              <w:t>高于去年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经办机构赔付完成时限</w:t>
            </w:r>
          </w:p>
        </w:tc>
        <w:tc>
          <w:tcPr>
            <w:tcW w:w="2654" w:type="dxa"/>
            <w:gridSpan w:val="2"/>
            <w:vAlign w:val="center"/>
          </w:tcPr>
          <w:p>
            <w:r>
              <w:t>经办机构与投保主体达成赔偿协议赔付完成时限</w:t>
            </w:r>
          </w:p>
        </w:tc>
        <w:tc>
          <w:tcPr>
            <w:tcW w:w="2654" w:type="dxa"/>
            <w:gridSpan w:val="2"/>
            <w:vAlign w:val="center"/>
          </w:tcPr>
          <w:p>
            <w:r>
              <w:t>≤10日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风险保障总额</w:t>
            </w:r>
          </w:p>
        </w:tc>
        <w:tc>
          <w:tcPr>
            <w:tcW w:w="2654" w:type="dxa"/>
            <w:gridSpan w:val="2"/>
            <w:vAlign w:val="center"/>
          </w:tcPr>
          <w:p>
            <w:r>
              <w:t>反映政策性农业保险风险保障金额总额</w:t>
            </w:r>
          </w:p>
        </w:tc>
        <w:tc>
          <w:tcPr>
            <w:tcW w:w="2654" w:type="dxa"/>
            <w:gridSpan w:val="2"/>
            <w:vAlign w:val="center"/>
          </w:tcPr>
          <w:p>
            <w:r>
              <w:t>高于去年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经济效益指标</w:t>
            </w:r>
          </w:p>
        </w:tc>
        <w:tc>
          <w:tcPr>
            <w:tcW w:w="1327" w:type="dxa"/>
            <w:vAlign w:val="center"/>
          </w:tcPr>
          <w:p>
            <w:r>
              <w:t>农业保险综合费用率</w:t>
            </w:r>
          </w:p>
        </w:tc>
        <w:tc>
          <w:tcPr>
            <w:tcW w:w="2654" w:type="dxa"/>
            <w:gridSpan w:val="2"/>
            <w:vAlign w:val="center"/>
          </w:tcPr>
          <w:p>
            <w:r>
              <w:t>反映经办机构综合费用率</w:t>
            </w:r>
          </w:p>
        </w:tc>
        <w:tc>
          <w:tcPr>
            <w:tcW w:w="2654" w:type="dxa"/>
            <w:gridSpan w:val="2"/>
            <w:vAlign w:val="center"/>
          </w:tcPr>
          <w:p>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经办机构县级分支机构覆盖率</w:t>
            </w:r>
          </w:p>
        </w:tc>
        <w:tc>
          <w:tcPr>
            <w:tcW w:w="2654" w:type="dxa"/>
            <w:gridSpan w:val="2"/>
            <w:vAlign w:val="center"/>
          </w:tcPr>
          <w:p>
            <w:r>
              <w:t>反映经办机构县级分支机构覆盖率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满意度指标</w:t>
            </w:r>
          </w:p>
        </w:tc>
        <w:tc>
          <w:tcPr>
            <w:tcW w:w="1327" w:type="dxa"/>
            <w:vAlign w:val="center"/>
          </w:tcPr>
          <w:p>
            <w:r>
              <w:t>服务对象满意度指标</w:t>
            </w:r>
          </w:p>
        </w:tc>
        <w:tc>
          <w:tcPr>
            <w:tcW w:w="1327" w:type="dxa"/>
            <w:vAlign w:val="center"/>
          </w:tcPr>
          <w:p>
            <w:r>
              <w:t>承保理赔公示率</w:t>
            </w:r>
          </w:p>
        </w:tc>
        <w:tc>
          <w:tcPr>
            <w:tcW w:w="2654" w:type="dxa"/>
            <w:gridSpan w:val="2"/>
            <w:vAlign w:val="center"/>
          </w:tcPr>
          <w:p>
            <w:r>
              <w:t>反映经办机构承保理赔公示率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服务对象满意度指标</w:t>
            </w:r>
          </w:p>
        </w:tc>
        <w:tc>
          <w:tcPr>
            <w:tcW w:w="1327" w:type="dxa"/>
            <w:vAlign w:val="center"/>
          </w:tcPr>
          <w:p>
            <w:r>
              <w:t>参保农户满意度</w:t>
            </w:r>
          </w:p>
        </w:tc>
        <w:tc>
          <w:tcPr>
            <w:tcW w:w="2654" w:type="dxa"/>
            <w:gridSpan w:val="2"/>
            <w:vAlign w:val="center"/>
          </w:tcPr>
          <w:p>
            <w:r>
              <w:t>参保农户对保险服务情况的满意度</w:t>
            </w:r>
          </w:p>
        </w:tc>
        <w:tc>
          <w:tcPr>
            <w:tcW w:w="2654" w:type="dxa"/>
            <w:gridSpan w:val="2"/>
            <w:vAlign w:val="center"/>
          </w:tcPr>
          <w:p>
            <w:r>
              <w:t>≥80%</w:t>
            </w:r>
          </w:p>
        </w:tc>
      </w:tr>
    </w:tbl>
    <w:p>
      <w:pPr>
        <w:sectPr>
          <w:pgSz w:w="11900" w:h="16840"/>
          <w:pgMar w:top="1984" w:right="1304" w:bottom="1134" w:left="1304" w:header="720" w:footer="720" w:gutter="0"/>
          <w:pgNumType w:fmt="numberInDash"/>
          <w:cols w:space="720" w:num="1"/>
        </w:sectPr>
      </w:pPr>
    </w:p>
    <w:p>
      <w:pPr>
        <w:numPr>
          <w:ilvl w:val="0"/>
          <w:numId w:val="0"/>
        </w:numPr>
        <w:outlineLvl w:val="1"/>
        <w:rPr>
          <w:rFonts w:hint="eastAsia" w:ascii="黑体" w:hAnsi="黑体" w:eastAsia="黑体" w:cs="黑体"/>
          <w:b w:val="0"/>
          <w:kern w:val="2"/>
          <w:sz w:val="32"/>
          <w:szCs w:val="32"/>
          <w:lang w:val="en-US" w:eastAsia="zh-CN" w:bidi="ar-SA"/>
        </w:rPr>
      </w:pPr>
      <w:bookmarkStart w:id="3" w:name="_Toc20260"/>
      <w:r>
        <w:rPr>
          <w:rFonts w:hint="eastAsia" w:ascii="黑体" w:hAnsi="黑体" w:eastAsia="黑体" w:cs="黑体"/>
          <w:b w:val="0"/>
          <w:kern w:val="2"/>
          <w:sz w:val="32"/>
          <w:szCs w:val="32"/>
          <w:lang w:val="en-US" w:eastAsia="zh-CN" w:bidi="ar-SA"/>
        </w:rPr>
        <w:t>2.林业资金</w:t>
      </w:r>
      <w:bookmarkEnd w:id="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88"/>
        <w:gridCol w:w="1066"/>
        <w:gridCol w:w="1951"/>
        <w:gridCol w:w="703"/>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704001青岛市园林和林业局本级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市属公园绿化管护专项资金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588" w:type="dxa"/>
            <w:vAlign w:val="center"/>
          </w:tcPr>
          <w:p>
            <w:r>
              <w:rPr>
                <w:rFonts w:hint="eastAsia"/>
              </w:rPr>
              <w:t>5795.00</w:t>
            </w:r>
          </w:p>
        </w:tc>
        <w:tc>
          <w:tcPr>
            <w:tcW w:w="1066" w:type="dxa"/>
            <w:vAlign w:val="center"/>
          </w:tcPr>
          <w:p>
            <w:r>
              <w:rPr>
                <w:rFonts w:hint="eastAsia"/>
              </w:rPr>
              <w:t>其中：财政资金</w:t>
            </w:r>
          </w:p>
        </w:tc>
        <w:tc>
          <w:tcPr>
            <w:tcW w:w="1951" w:type="dxa"/>
            <w:vAlign w:val="center"/>
          </w:tcPr>
          <w:p>
            <w:r>
              <w:rPr>
                <w:rFonts w:hint="eastAsia"/>
              </w:rPr>
              <w:t>5795.00</w:t>
            </w:r>
          </w:p>
        </w:tc>
        <w:tc>
          <w:tcPr>
            <w:tcW w:w="703"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市属公园绿化管护专项资金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做好各项绿地养护工作、公厕维护工作、设施维护工作、安保工作、动物管理工作，保证各项工作顺利有序开展。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588" w:type="dxa"/>
            <w:vAlign w:val="center"/>
          </w:tcPr>
          <w:p>
            <w:r>
              <w:rPr>
                <w:rFonts w:hint="eastAsia"/>
              </w:rPr>
              <w:t>三级指标</w:t>
            </w:r>
          </w:p>
        </w:tc>
        <w:tc>
          <w:tcPr>
            <w:tcW w:w="3017" w:type="dxa"/>
            <w:gridSpan w:val="2"/>
            <w:vAlign w:val="center"/>
          </w:tcPr>
          <w:p>
            <w:r>
              <w:rPr>
                <w:rFonts w:hint="eastAsia"/>
              </w:rPr>
              <w:t>绩效指标描述</w:t>
            </w:r>
          </w:p>
        </w:tc>
        <w:tc>
          <w:tcPr>
            <w:tcW w:w="2030"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成本指标</w:t>
            </w:r>
          </w:p>
        </w:tc>
        <w:tc>
          <w:tcPr>
            <w:tcW w:w="1327" w:type="dxa"/>
            <w:vAlign w:val="center"/>
          </w:tcPr>
          <w:p>
            <w:r>
              <w:rPr>
                <w:rFonts w:hint="eastAsia"/>
              </w:rPr>
              <w:t>经济成本指标</w:t>
            </w:r>
          </w:p>
        </w:tc>
        <w:tc>
          <w:tcPr>
            <w:tcW w:w="1588" w:type="dxa"/>
            <w:vAlign w:val="center"/>
          </w:tcPr>
          <w:p>
            <w:r>
              <w:rPr>
                <w:rFonts w:hint="eastAsia"/>
              </w:rPr>
              <w:t>一级绿地养护标准</w:t>
            </w:r>
          </w:p>
        </w:tc>
        <w:tc>
          <w:tcPr>
            <w:tcW w:w="3017" w:type="dxa"/>
            <w:gridSpan w:val="2"/>
            <w:vAlign w:val="center"/>
          </w:tcPr>
          <w:p>
            <w:r>
              <w:rPr>
                <w:rFonts w:hint="eastAsia"/>
              </w:rPr>
              <w:t>一级绿地养护标准</w:t>
            </w:r>
          </w:p>
        </w:tc>
        <w:tc>
          <w:tcPr>
            <w:tcW w:w="2030" w:type="dxa"/>
            <w:gridSpan w:val="2"/>
            <w:vAlign w:val="center"/>
          </w:tcPr>
          <w:p>
            <w:r>
              <w:rPr>
                <w:rFonts w:hint="eastAsia"/>
              </w:rPr>
              <w:t>≤20元/平方米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经济成本指标</w:t>
            </w:r>
          </w:p>
        </w:tc>
        <w:tc>
          <w:tcPr>
            <w:tcW w:w="1588" w:type="dxa"/>
            <w:vAlign w:val="center"/>
          </w:tcPr>
          <w:p>
            <w:r>
              <w:rPr>
                <w:rFonts w:hint="eastAsia"/>
              </w:rPr>
              <w:t>公厕维护费</w:t>
            </w:r>
          </w:p>
        </w:tc>
        <w:tc>
          <w:tcPr>
            <w:tcW w:w="3017" w:type="dxa"/>
            <w:gridSpan w:val="2"/>
            <w:vAlign w:val="center"/>
          </w:tcPr>
          <w:p>
            <w:r>
              <w:rPr>
                <w:rFonts w:hint="eastAsia"/>
              </w:rPr>
              <w:t>按照资金测算执行</w:t>
            </w:r>
          </w:p>
        </w:tc>
        <w:tc>
          <w:tcPr>
            <w:tcW w:w="2030" w:type="dxa"/>
            <w:gridSpan w:val="2"/>
            <w:vAlign w:val="center"/>
          </w:tcPr>
          <w:p>
            <w:r>
              <w:rPr>
                <w:rFonts w:hint="eastAsia"/>
              </w:rPr>
              <w:t>≤8万元/个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数量指标</w:t>
            </w:r>
          </w:p>
        </w:tc>
        <w:tc>
          <w:tcPr>
            <w:tcW w:w="1588" w:type="dxa"/>
            <w:vAlign w:val="center"/>
          </w:tcPr>
          <w:p>
            <w:r>
              <w:rPr>
                <w:rFonts w:hint="eastAsia"/>
              </w:rPr>
              <w:t>绿地养护面积</w:t>
            </w:r>
          </w:p>
        </w:tc>
        <w:tc>
          <w:tcPr>
            <w:tcW w:w="3017" w:type="dxa"/>
            <w:gridSpan w:val="2"/>
            <w:vAlign w:val="center"/>
          </w:tcPr>
          <w:p>
            <w:r>
              <w:rPr>
                <w:rFonts w:hint="eastAsia"/>
              </w:rPr>
              <w:t>海泊河公园、太平角公园共28.88公顷公园绿地，按照绿地养护标准，完成各项日常养护工作。</w:t>
            </w:r>
          </w:p>
        </w:tc>
        <w:tc>
          <w:tcPr>
            <w:tcW w:w="2030" w:type="dxa"/>
            <w:gridSpan w:val="2"/>
            <w:vAlign w:val="center"/>
          </w:tcPr>
          <w:p>
            <w:r>
              <w:rPr>
                <w:rFonts w:hint="eastAsia"/>
              </w:rPr>
              <w:t>28.88公顷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588" w:type="dxa"/>
            <w:vAlign w:val="center"/>
          </w:tcPr>
          <w:p>
            <w:r>
              <w:rPr>
                <w:rFonts w:hint="eastAsia"/>
              </w:rPr>
              <w:t>维护公厕数量</w:t>
            </w:r>
          </w:p>
        </w:tc>
        <w:tc>
          <w:tcPr>
            <w:tcW w:w="3017" w:type="dxa"/>
            <w:gridSpan w:val="2"/>
            <w:vAlign w:val="center"/>
          </w:tcPr>
          <w:p>
            <w:r>
              <w:rPr>
                <w:rFonts w:hint="eastAsia"/>
              </w:rPr>
              <w:t>海泊河公园内共有5座公厕的日常维护，包括维修和保洁，满足游客使用需求，保障公园正常运转。</w:t>
            </w:r>
          </w:p>
        </w:tc>
        <w:tc>
          <w:tcPr>
            <w:tcW w:w="2030" w:type="dxa"/>
            <w:gridSpan w:val="2"/>
            <w:vAlign w:val="center"/>
          </w:tcPr>
          <w:p>
            <w:r>
              <w:rPr>
                <w:rFonts w:hint="eastAsia"/>
              </w:rPr>
              <w:t>5座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588" w:type="dxa"/>
            <w:vAlign w:val="center"/>
          </w:tcPr>
          <w:p>
            <w:r>
              <w:rPr>
                <w:rFonts w:hint="eastAsia"/>
              </w:rPr>
              <w:t>园区安保服务</w:t>
            </w:r>
          </w:p>
        </w:tc>
        <w:tc>
          <w:tcPr>
            <w:tcW w:w="3017" w:type="dxa"/>
            <w:gridSpan w:val="2"/>
            <w:vAlign w:val="center"/>
          </w:tcPr>
          <w:p>
            <w:r>
              <w:rPr>
                <w:rFonts w:hint="eastAsia"/>
              </w:rPr>
              <w:t>海泊河公园园区的安全保卫工作，保障公园正常运转。</w:t>
            </w:r>
          </w:p>
        </w:tc>
        <w:tc>
          <w:tcPr>
            <w:tcW w:w="2030" w:type="dxa"/>
            <w:gridSpan w:val="2"/>
            <w:vAlign w:val="center"/>
          </w:tcPr>
          <w:p>
            <w:r>
              <w:rPr>
                <w:rFonts w:hint="eastAsia"/>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588" w:type="dxa"/>
            <w:vAlign w:val="center"/>
          </w:tcPr>
          <w:p>
            <w:r>
              <w:rPr>
                <w:rFonts w:hint="eastAsia"/>
              </w:rPr>
              <w:t>园区安保服务、绿化外包服务考核合格</w:t>
            </w:r>
          </w:p>
        </w:tc>
        <w:tc>
          <w:tcPr>
            <w:tcW w:w="3017" w:type="dxa"/>
            <w:gridSpan w:val="2"/>
            <w:vAlign w:val="center"/>
          </w:tcPr>
          <w:p>
            <w:r>
              <w:rPr>
                <w:rFonts w:hint="eastAsia"/>
              </w:rPr>
              <w:t>园区安保服务、绿化外包服务考核合格</w:t>
            </w:r>
          </w:p>
        </w:tc>
        <w:tc>
          <w:tcPr>
            <w:tcW w:w="2030"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588" w:type="dxa"/>
            <w:vAlign w:val="center"/>
          </w:tcPr>
          <w:p>
            <w:r>
              <w:rPr>
                <w:rFonts w:hint="eastAsia"/>
              </w:rPr>
              <w:t>动物饲养管理效果</w:t>
            </w:r>
          </w:p>
        </w:tc>
        <w:tc>
          <w:tcPr>
            <w:tcW w:w="3017" w:type="dxa"/>
            <w:gridSpan w:val="2"/>
            <w:vAlign w:val="center"/>
          </w:tcPr>
          <w:p>
            <w:r>
              <w:rPr>
                <w:rFonts w:hint="eastAsia"/>
              </w:rPr>
              <w:t>动物饲养管理合格率</w:t>
            </w:r>
          </w:p>
        </w:tc>
        <w:tc>
          <w:tcPr>
            <w:tcW w:w="2030"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588" w:type="dxa"/>
            <w:vAlign w:val="center"/>
          </w:tcPr>
          <w:p>
            <w:r>
              <w:rPr>
                <w:rFonts w:hint="eastAsia"/>
              </w:rPr>
              <w:t>园内各类设施维修及景观再造完成时间</w:t>
            </w:r>
          </w:p>
        </w:tc>
        <w:tc>
          <w:tcPr>
            <w:tcW w:w="3017" w:type="dxa"/>
            <w:gridSpan w:val="2"/>
            <w:vAlign w:val="center"/>
          </w:tcPr>
          <w:p>
            <w:r>
              <w:rPr>
                <w:rFonts w:hint="eastAsia"/>
              </w:rPr>
              <w:t>按照规划建设计划推进</w:t>
            </w:r>
          </w:p>
        </w:tc>
        <w:tc>
          <w:tcPr>
            <w:tcW w:w="2030" w:type="dxa"/>
            <w:gridSpan w:val="2"/>
            <w:vAlign w:val="center"/>
          </w:tcPr>
          <w:p>
            <w:r>
              <w:rPr>
                <w:rFonts w:hint="eastAsia"/>
              </w:rP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社会效益指标</w:t>
            </w:r>
          </w:p>
        </w:tc>
        <w:tc>
          <w:tcPr>
            <w:tcW w:w="1588" w:type="dxa"/>
            <w:vAlign w:val="center"/>
          </w:tcPr>
          <w:p>
            <w:r>
              <w:rPr>
                <w:rFonts w:hint="eastAsia"/>
              </w:rPr>
              <w:t>服务大众，满足游客游览观光需求</w:t>
            </w:r>
          </w:p>
        </w:tc>
        <w:tc>
          <w:tcPr>
            <w:tcW w:w="3017" w:type="dxa"/>
            <w:gridSpan w:val="2"/>
            <w:vAlign w:val="center"/>
          </w:tcPr>
          <w:p>
            <w:r>
              <w:rPr>
                <w:rFonts w:hint="eastAsia"/>
              </w:rPr>
              <w:t>游客游览观光人次</w:t>
            </w:r>
          </w:p>
        </w:tc>
        <w:tc>
          <w:tcPr>
            <w:tcW w:w="2030" w:type="dxa"/>
            <w:gridSpan w:val="2"/>
            <w:vAlign w:val="center"/>
          </w:tcPr>
          <w:p>
            <w:r>
              <w:rPr>
                <w:rFonts w:hint="eastAsia"/>
              </w:rPr>
              <w:t>≥300万人次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社会效益指标</w:t>
            </w:r>
          </w:p>
        </w:tc>
        <w:tc>
          <w:tcPr>
            <w:tcW w:w="1588" w:type="dxa"/>
            <w:vAlign w:val="center"/>
          </w:tcPr>
          <w:p>
            <w:r>
              <w:rPr>
                <w:rFonts w:hint="eastAsia"/>
              </w:rPr>
              <w:t>科普教育宣传公益性</w:t>
            </w:r>
          </w:p>
        </w:tc>
        <w:tc>
          <w:tcPr>
            <w:tcW w:w="3017" w:type="dxa"/>
            <w:gridSpan w:val="2"/>
            <w:vAlign w:val="center"/>
          </w:tcPr>
          <w:p>
            <w:r>
              <w:rPr>
                <w:rFonts w:hint="eastAsia"/>
              </w:rPr>
              <w:t>科普教育宣传公益受益群体普及率</w:t>
            </w:r>
          </w:p>
        </w:tc>
        <w:tc>
          <w:tcPr>
            <w:tcW w:w="2030" w:type="dxa"/>
            <w:gridSpan w:val="2"/>
            <w:vAlign w:val="center"/>
          </w:tcPr>
          <w:p>
            <w:r>
              <w:rPr>
                <w:rFonts w:hint="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生态效益指标</w:t>
            </w:r>
          </w:p>
        </w:tc>
        <w:tc>
          <w:tcPr>
            <w:tcW w:w="1588" w:type="dxa"/>
            <w:vAlign w:val="center"/>
          </w:tcPr>
          <w:p>
            <w:r>
              <w:rPr>
                <w:rFonts w:hint="eastAsia"/>
              </w:rPr>
              <w:t>有效保护公园绿地种质资源</w:t>
            </w:r>
          </w:p>
        </w:tc>
        <w:tc>
          <w:tcPr>
            <w:tcW w:w="3017" w:type="dxa"/>
            <w:gridSpan w:val="2"/>
            <w:vAlign w:val="center"/>
          </w:tcPr>
          <w:p>
            <w:r>
              <w:rPr>
                <w:rFonts w:hint="eastAsia"/>
              </w:rPr>
              <w:t>种质资源保护率</w:t>
            </w:r>
          </w:p>
        </w:tc>
        <w:tc>
          <w:tcPr>
            <w:tcW w:w="2030" w:type="dxa"/>
            <w:gridSpan w:val="2"/>
            <w:vAlign w:val="center"/>
          </w:tcPr>
          <w:p>
            <w:r>
              <w:rPr>
                <w:rFonts w:hint="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588" w:type="dxa"/>
            <w:vAlign w:val="center"/>
          </w:tcPr>
          <w:p>
            <w:r>
              <w:rPr>
                <w:rFonts w:hint="eastAsia"/>
              </w:rPr>
              <w:t>游客满意度</w:t>
            </w:r>
          </w:p>
        </w:tc>
        <w:tc>
          <w:tcPr>
            <w:tcW w:w="3017" w:type="dxa"/>
            <w:gridSpan w:val="2"/>
            <w:vAlign w:val="center"/>
          </w:tcPr>
          <w:p>
            <w:r>
              <w:rPr>
                <w:rFonts w:hint="eastAsia"/>
              </w:rPr>
              <w:t>游客满意度</w:t>
            </w:r>
          </w:p>
        </w:tc>
        <w:tc>
          <w:tcPr>
            <w:tcW w:w="2030" w:type="dxa"/>
            <w:gridSpan w:val="2"/>
            <w:vAlign w:val="center"/>
          </w:tcPr>
          <w:p>
            <w:r>
              <w:rPr>
                <w:rFonts w:hint="eastAsia"/>
              </w:rPr>
              <w:t>≥90%</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704001青岛市园林和林业局本级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太平山中央公园集中养护管理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4174.00</w:t>
            </w:r>
          </w:p>
        </w:tc>
        <w:tc>
          <w:tcPr>
            <w:tcW w:w="1327" w:type="dxa"/>
            <w:vAlign w:val="center"/>
          </w:tcPr>
          <w:p>
            <w:r>
              <w:rPr>
                <w:rFonts w:hint="eastAsia"/>
              </w:rPr>
              <w:t>其中：财政资金</w:t>
            </w:r>
          </w:p>
        </w:tc>
        <w:tc>
          <w:tcPr>
            <w:tcW w:w="1327" w:type="dxa"/>
            <w:vAlign w:val="center"/>
          </w:tcPr>
          <w:p>
            <w:r>
              <w:rPr>
                <w:rFonts w:hint="eastAsia"/>
              </w:rPr>
              <w:t>4174.00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太平山中央公园集中养护管理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完成太平山中央公园内绿化养护、卫生保洁、病虫害防治、设施设备维护、停车场管理、森林防火、游客管理服务、秩序和安保服务等工作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成本指标</w:t>
            </w:r>
          </w:p>
        </w:tc>
        <w:tc>
          <w:tcPr>
            <w:tcW w:w="1327" w:type="dxa"/>
            <w:vAlign w:val="center"/>
          </w:tcPr>
          <w:p>
            <w:r>
              <w:rPr>
                <w:rFonts w:hint="eastAsia"/>
              </w:rPr>
              <w:t>经济成本指标</w:t>
            </w:r>
          </w:p>
        </w:tc>
        <w:tc>
          <w:tcPr>
            <w:tcW w:w="1327" w:type="dxa"/>
            <w:vAlign w:val="center"/>
          </w:tcPr>
          <w:p>
            <w:r>
              <w:rPr>
                <w:rFonts w:hint="eastAsia"/>
              </w:rPr>
              <w:t>一级绿地养护经费标准</w:t>
            </w:r>
          </w:p>
        </w:tc>
        <w:tc>
          <w:tcPr>
            <w:tcW w:w="2654" w:type="dxa"/>
            <w:gridSpan w:val="2"/>
            <w:vAlign w:val="center"/>
          </w:tcPr>
          <w:p>
            <w:r>
              <w:rPr>
                <w:rFonts w:hint="eastAsia"/>
              </w:rPr>
              <w:t>一级绿地养护经费标准</w:t>
            </w:r>
          </w:p>
        </w:tc>
        <w:tc>
          <w:tcPr>
            <w:tcW w:w="2654" w:type="dxa"/>
            <w:gridSpan w:val="2"/>
            <w:vAlign w:val="center"/>
          </w:tcPr>
          <w:p>
            <w:r>
              <w:rPr>
                <w:rFonts w:hint="eastAsia"/>
              </w:rPr>
              <w:t>20元/平方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经济成本指标</w:t>
            </w:r>
          </w:p>
        </w:tc>
        <w:tc>
          <w:tcPr>
            <w:tcW w:w="1327" w:type="dxa"/>
            <w:vAlign w:val="center"/>
          </w:tcPr>
          <w:p>
            <w:r>
              <w:rPr>
                <w:rFonts w:hint="eastAsia"/>
              </w:rPr>
              <w:t>二级绿地养护经费标准</w:t>
            </w:r>
          </w:p>
        </w:tc>
        <w:tc>
          <w:tcPr>
            <w:tcW w:w="2654" w:type="dxa"/>
            <w:gridSpan w:val="2"/>
            <w:vAlign w:val="center"/>
          </w:tcPr>
          <w:p>
            <w:r>
              <w:rPr>
                <w:rFonts w:hint="eastAsia"/>
              </w:rPr>
              <w:t>二级绿地养护经费标准</w:t>
            </w:r>
          </w:p>
        </w:tc>
        <w:tc>
          <w:tcPr>
            <w:tcW w:w="2654" w:type="dxa"/>
            <w:gridSpan w:val="2"/>
            <w:vAlign w:val="center"/>
          </w:tcPr>
          <w:p>
            <w:r>
              <w:rPr>
                <w:rFonts w:hint="eastAsia"/>
              </w:rPr>
              <w:t>14元/平方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经济成本指标</w:t>
            </w:r>
          </w:p>
        </w:tc>
        <w:tc>
          <w:tcPr>
            <w:tcW w:w="1327" w:type="dxa"/>
            <w:vAlign w:val="center"/>
          </w:tcPr>
          <w:p>
            <w:r>
              <w:rPr>
                <w:rFonts w:hint="eastAsia"/>
              </w:rPr>
              <w:t>三级绿地养护经费标准</w:t>
            </w:r>
          </w:p>
        </w:tc>
        <w:tc>
          <w:tcPr>
            <w:tcW w:w="2654" w:type="dxa"/>
            <w:gridSpan w:val="2"/>
            <w:vAlign w:val="center"/>
          </w:tcPr>
          <w:p>
            <w:r>
              <w:rPr>
                <w:rFonts w:hint="eastAsia"/>
              </w:rPr>
              <w:t>三级绿地养护经费标准</w:t>
            </w:r>
          </w:p>
        </w:tc>
        <w:tc>
          <w:tcPr>
            <w:tcW w:w="2654" w:type="dxa"/>
            <w:gridSpan w:val="2"/>
            <w:vAlign w:val="center"/>
          </w:tcPr>
          <w:p>
            <w:r>
              <w:rPr>
                <w:rFonts w:hint="eastAsia"/>
              </w:rPr>
              <w:t>8元/平方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数量指标</w:t>
            </w:r>
          </w:p>
        </w:tc>
        <w:tc>
          <w:tcPr>
            <w:tcW w:w="1327" w:type="dxa"/>
            <w:vAlign w:val="center"/>
          </w:tcPr>
          <w:p>
            <w:r>
              <w:rPr>
                <w:rFonts w:hint="eastAsia"/>
              </w:rPr>
              <w:t>一级绿地</w:t>
            </w:r>
          </w:p>
        </w:tc>
        <w:tc>
          <w:tcPr>
            <w:tcW w:w="2654" w:type="dxa"/>
            <w:gridSpan w:val="2"/>
            <w:vAlign w:val="center"/>
          </w:tcPr>
          <w:p>
            <w:r>
              <w:rPr>
                <w:rFonts w:hint="eastAsia"/>
              </w:rPr>
              <w:t>一级绿地养护面积</w:t>
            </w:r>
          </w:p>
        </w:tc>
        <w:tc>
          <w:tcPr>
            <w:tcW w:w="2654" w:type="dxa"/>
            <w:gridSpan w:val="2"/>
            <w:vAlign w:val="center"/>
          </w:tcPr>
          <w:p>
            <w:r>
              <w:rPr>
                <w:rFonts w:hint="eastAsia"/>
              </w:rPr>
              <w:t>154.63平方米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二级绿地</w:t>
            </w:r>
          </w:p>
        </w:tc>
        <w:tc>
          <w:tcPr>
            <w:tcW w:w="2654" w:type="dxa"/>
            <w:gridSpan w:val="2"/>
            <w:vAlign w:val="center"/>
          </w:tcPr>
          <w:p>
            <w:r>
              <w:rPr>
                <w:rFonts w:hint="eastAsia"/>
              </w:rPr>
              <w:t>二级绿地养护面积</w:t>
            </w:r>
          </w:p>
        </w:tc>
        <w:tc>
          <w:tcPr>
            <w:tcW w:w="2654" w:type="dxa"/>
            <w:gridSpan w:val="2"/>
            <w:vAlign w:val="center"/>
          </w:tcPr>
          <w:p>
            <w:r>
              <w:rPr>
                <w:rFonts w:hint="eastAsia"/>
              </w:rPr>
              <w:t>11.61平方米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三级绿地</w:t>
            </w:r>
          </w:p>
        </w:tc>
        <w:tc>
          <w:tcPr>
            <w:tcW w:w="2654" w:type="dxa"/>
            <w:gridSpan w:val="2"/>
            <w:vAlign w:val="center"/>
          </w:tcPr>
          <w:p>
            <w:r>
              <w:rPr>
                <w:rFonts w:hint="eastAsia"/>
              </w:rPr>
              <w:t>三级绿地养护面积</w:t>
            </w:r>
          </w:p>
        </w:tc>
        <w:tc>
          <w:tcPr>
            <w:tcW w:w="2654" w:type="dxa"/>
            <w:gridSpan w:val="2"/>
            <w:vAlign w:val="center"/>
          </w:tcPr>
          <w:p>
            <w:r>
              <w:rPr>
                <w:rFonts w:hint="eastAsia"/>
              </w:rPr>
              <w:t>46.18平方米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太平山中央公园实施集中管理养护</w:t>
            </w:r>
          </w:p>
        </w:tc>
        <w:tc>
          <w:tcPr>
            <w:tcW w:w="2654" w:type="dxa"/>
            <w:gridSpan w:val="2"/>
            <w:vAlign w:val="center"/>
          </w:tcPr>
          <w:p>
            <w:r>
              <w:rPr>
                <w:rFonts w:hint="eastAsia"/>
              </w:rPr>
              <w:t>每月综合考核合格率</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绿地养护合格率</w:t>
            </w:r>
          </w:p>
        </w:tc>
        <w:tc>
          <w:tcPr>
            <w:tcW w:w="2654" w:type="dxa"/>
            <w:gridSpan w:val="2"/>
            <w:vAlign w:val="center"/>
          </w:tcPr>
          <w:p>
            <w:r>
              <w:rPr>
                <w:rFonts w:hint="eastAsia"/>
              </w:rPr>
              <w:t>绿地养护合格率</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项目期限内完成率</w:t>
            </w:r>
          </w:p>
        </w:tc>
        <w:tc>
          <w:tcPr>
            <w:tcW w:w="2654" w:type="dxa"/>
            <w:gridSpan w:val="2"/>
            <w:vAlign w:val="center"/>
          </w:tcPr>
          <w:p>
            <w:r>
              <w:rPr>
                <w:rFonts w:hint="eastAsia"/>
              </w:rPr>
              <w:t>项目期限内完成率</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效益指标</w:t>
            </w:r>
          </w:p>
        </w:tc>
        <w:tc>
          <w:tcPr>
            <w:tcW w:w="1327" w:type="dxa"/>
            <w:vAlign w:val="center"/>
          </w:tcPr>
          <w:p>
            <w:r>
              <w:rPr>
                <w:rFonts w:hint="eastAsia"/>
              </w:rPr>
              <w:t>社会效益指标</w:t>
            </w:r>
          </w:p>
        </w:tc>
        <w:tc>
          <w:tcPr>
            <w:tcW w:w="1327" w:type="dxa"/>
            <w:vAlign w:val="center"/>
          </w:tcPr>
          <w:p>
            <w:r>
              <w:rPr>
                <w:rFonts w:hint="eastAsia"/>
              </w:rPr>
              <w:t>公园绿地养护标准率</w:t>
            </w:r>
          </w:p>
        </w:tc>
        <w:tc>
          <w:tcPr>
            <w:tcW w:w="2654" w:type="dxa"/>
            <w:gridSpan w:val="2"/>
            <w:vAlign w:val="center"/>
          </w:tcPr>
          <w:p>
            <w:r>
              <w:rPr>
                <w:rFonts w:hint="eastAsia"/>
              </w:rPr>
              <w:t>公园绿地养护标准率</w:t>
            </w:r>
          </w:p>
        </w:tc>
        <w:tc>
          <w:tcPr>
            <w:tcW w:w="2654" w:type="dxa"/>
            <w:gridSpan w:val="2"/>
            <w:vAlign w:val="center"/>
          </w:tcPr>
          <w:p>
            <w:r>
              <w:rPr>
                <w:rFonts w:hint="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市民游客满意度</w:t>
            </w:r>
          </w:p>
        </w:tc>
        <w:tc>
          <w:tcPr>
            <w:tcW w:w="2654" w:type="dxa"/>
            <w:gridSpan w:val="2"/>
            <w:vAlign w:val="center"/>
          </w:tcPr>
          <w:p>
            <w:r>
              <w:rPr>
                <w:rFonts w:hint="eastAsia"/>
              </w:rPr>
              <w:t>市民游客满意度</w:t>
            </w:r>
          </w:p>
        </w:tc>
        <w:tc>
          <w:tcPr>
            <w:tcW w:w="2654" w:type="dxa"/>
            <w:gridSpan w:val="2"/>
            <w:vAlign w:val="center"/>
          </w:tcPr>
          <w:p>
            <w:r>
              <w:rPr>
                <w:rFonts w:hint="eastAsia"/>
              </w:rPr>
              <w:t>≥90%</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704007青岛市浮山保护管理中心</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浮山森林公园集中养护管理专项资金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4705.00</w:t>
            </w:r>
          </w:p>
        </w:tc>
        <w:tc>
          <w:tcPr>
            <w:tcW w:w="1327" w:type="dxa"/>
            <w:vAlign w:val="center"/>
          </w:tcPr>
          <w:p>
            <w:r>
              <w:rPr>
                <w:rFonts w:hint="eastAsia"/>
              </w:rPr>
              <w:t>其中：财政资金</w:t>
            </w:r>
          </w:p>
        </w:tc>
        <w:tc>
          <w:tcPr>
            <w:tcW w:w="1327" w:type="dxa"/>
            <w:vAlign w:val="center"/>
          </w:tcPr>
          <w:p>
            <w:r>
              <w:rPr>
                <w:rFonts w:hint="eastAsia"/>
              </w:rPr>
              <w:t>4705.00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开展2024年度浮山森林公园养护管理工作，使用范围包括绿地（林地）绿化养护、公厕维护、设施维护。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开展2024年度浮山森林公园养护管理工作，使用范围包括绿地（林地）绿化养护、公厕维护、设施维护。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成本指标</w:t>
            </w:r>
          </w:p>
        </w:tc>
        <w:tc>
          <w:tcPr>
            <w:tcW w:w="1327" w:type="dxa"/>
            <w:vAlign w:val="center"/>
          </w:tcPr>
          <w:p>
            <w:r>
              <w:rPr>
                <w:rFonts w:hint="eastAsia"/>
              </w:rPr>
              <w:t>经济成本指标</w:t>
            </w:r>
          </w:p>
        </w:tc>
        <w:tc>
          <w:tcPr>
            <w:tcW w:w="1327" w:type="dxa"/>
            <w:vAlign w:val="center"/>
          </w:tcPr>
          <w:p>
            <w:r>
              <w:rPr>
                <w:rFonts w:hint="eastAsia"/>
              </w:rPr>
              <w:t>经费支出额度</w:t>
            </w:r>
          </w:p>
        </w:tc>
        <w:tc>
          <w:tcPr>
            <w:tcW w:w="2654" w:type="dxa"/>
            <w:gridSpan w:val="2"/>
            <w:vAlign w:val="center"/>
          </w:tcPr>
          <w:p>
            <w:r>
              <w:rPr>
                <w:rFonts w:hint="eastAsia"/>
              </w:rPr>
              <w:t>资金使用不超过年度经费预算计划总额</w:t>
            </w:r>
          </w:p>
        </w:tc>
        <w:tc>
          <w:tcPr>
            <w:tcW w:w="2654" w:type="dxa"/>
            <w:gridSpan w:val="2"/>
            <w:vAlign w:val="center"/>
          </w:tcPr>
          <w:p>
            <w:r>
              <w:rPr>
                <w:rFonts w:hint="eastAsia"/>
              </w:rPr>
              <w:t>≤4705万元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经济成本指标</w:t>
            </w:r>
          </w:p>
        </w:tc>
        <w:tc>
          <w:tcPr>
            <w:tcW w:w="1327" w:type="dxa"/>
            <w:vAlign w:val="center"/>
          </w:tcPr>
          <w:p>
            <w:r>
              <w:rPr>
                <w:rFonts w:hint="eastAsia"/>
              </w:rPr>
              <w:t>市南区经费支出额度</w:t>
            </w:r>
          </w:p>
        </w:tc>
        <w:tc>
          <w:tcPr>
            <w:tcW w:w="2654" w:type="dxa"/>
            <w:gridSpan w:val="2"/>
            <w:vAlign w:val="center"/>
          </w:tcPr>
          <w:p>
            <w:r>
              <w:rPr>
                <w:rFonts w:hint="eastAsia"/>
              </w:rPr>
              <w:t>资金使用不超过年度经费预算计划总额</w:t>
            </w:r>
          </w:p>
        </w:tc>
        <w:tc>
          <w:tcPr>
            <w:tcW w:w="2654" w:type="dxa"/>
            <w:gridSpan w:val="2"/>
            <w:vAlign w:val="center"/>
          </w:tcPr>
          <w:p>
            <w:r>
              <w:rPr>
                <w:rFonts w:hint="eastAsia"/>
              </w:rPr>
              <w:t>≤832万元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数量指标</w:t>
            </w:r>
          </w:p>
        </w:tc>
        <w:tc>
          <w:tcPr>
            <w:tcW w:w="1327" w:type="dxa"/>
            <w:vAlign w:val="center"/>
          </w:tcPr>
          <w:p>
            <w:r>
              <w:rPr>
                <w:rFonts w:hint="eastAsia"/>
              </w:rPr>
              <w:t>绿地养护面积</w:t>
            </w:r>
          </w:p>
        </w:tc>
        <w:tc>
          <w:tcPr>
            <w:tcW w:w="2654" w:type="dxa"/>
            <w:gridSpan w:val="2"/>
            <w:vAlign w:val="center"/>
          </w:tcPr>
          <w:p>
            <w:r>
              <w:rPr>
                <w:rFonts w:hint="eastAsia"/>
              </w:rPr>
              <w:t>完成养护工作的绿地面积</w:t>
            </w:r>
          </w:p>
        </w:tc>
        <w:tc>
          <w:tcPr>
            <w:tcW w:w="2654" w:type="dxa"/>
            <w:gridSpan w:val="2"/>
            <w:vAlign w:val="center"/>
          </w:tcPr>
          <w:p>
            <w:r>
              <w:rPr>
                <w:rFonts w:hint="eastAsia"/>
              </w:rPr>
              <w:t>6832907平方米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公共厕所开放数量</w:t>
            </w:r>
          </w:p>
        </w:tc>
        <w:tc>
          <w:tcPr>
            <w:tcW w:w="2654" w:type="dxa"/>
            <w:gridSpan w:val="2"/>
            <w:vAlign w:val="center"/>
          </w:tcPr>
          <w:p>
            <w:r>
              <w:rPr>
                <w:rFonts w:hint="eastAsia"/>
              </w:rPr>
              <w:t>公共厕所开放数量</w:t>
            </w:r>
          </w:p>
        </w:tc>
        <w:tc>
          <w:tcPr>
            <w:tcW w:w="2654" w:type="dxa"/>
            <w:gridSpan w:val="2"/>
            <w:vAlign w:val="center"/>
          </w:tcPr>
          <w:p>
            <w:r>
              <w:rPr>
                <w:rFonts w:hint="eastAsia"/>
              </w:rPr>
              <w:t>47个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养护管理考评得分</w:t>
            </w:r>
          </w:p>
        </w:tc>
        <w:tc>
          <w:tcPr>
            <w:tcW w:w="2654" w:type="dxa"/>
            <w:gridSpan w:val="2"/>
            <w:vAlign w:val="center"/>
          </w:tcPr>
          <w:p>
            <w:r>
              <w:rPr>
                <w:rFonts w:hint="eastAsia"/>
              </w:rPr>
              <w:t>养护管理考评得分</w:t>
            </w:r>
          </w:p>
        </w:tc>
        <w:tc>
          <w:tcPr>
            <w:tcW w:w="2654" w:type="dxa"/>
            <w:gridSpan w:val="2"/>
            <w:vAlign w:val="center"/>
          </w:tcPr>
          <w:p>
            <w:r>
              <w:rPr>
                <w:rFonts w:hint="eastAsia"/>
              </w:rPr>
              <w:t>≥90分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服务设施完好率</w:t>
            </w:r>
          </w:p>
        </w:tc>
        <w:tc>
          <w:tcPr>
            <w:tcW w:w="2654" w:type="dxa"/>
            <w:gridSpan w:val="2"/>
            <w:vAlign w:val="center"/>
          </w:tcPr>
          <w:p>
            <w:r>
              <w:rPr>
                <w:rFonts w:hint="eastAsia"/>
              </w:rPr>
              <w:t>路灯、坐凳、垃圾桶等服务设施完好率</w:t>
            </w:r>
          </w:p>
        </w:tc>
        <w:tc>
          <w:tcPr>
            <w:tcW w:w="2654" w:type="dxa"/>
            <w:gridSpan w:val="2"/>
            <w:vAlign w:val="center"/>
          </w:tcPr>
          <w:p>
            <w:r>
              <w:rPr>
                <w:rFonts w:hint="eastAsia"/>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资金拨付至三区时间</w:t>
            </w:r>
          </w:p>
        </w:tc>
        <w:tc>
          <w:tcPr>
            <w:tcW w:w="2654" w:type="dxa"/>
            <w:gridSpan w:val="2"/>
            <w:vAlign w:val="center"/>
          </w:tcPr>
          <w:p>
            <w:r>
              <w:rPr>
                <w:rFonts w:hint="eastAsia"/>
              </w:rPr>
              <w:t>浮山森林公园集中养护管理专项资金支付时间</w:t>
            </w:r>
          </w:p>
        </w:tc>
        <w:tc>
          <w:tcPr>
            <w:tcW w:w="2654" w:type="dxa"/>
            <w:gridSpan w:val="2"/>
            <w:vAlign w:val="center"/>
          </w:tcPr>
          <w:p>
            <w:r>
              <w:rPr>
                <w:rFonts w:hint="eastAsia"/>
              </w:rPr>
              <w:t>2024年每季度结束后，于次季度拨付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效益指标</w:t>
            </w:r>
          </w:p>
        </w:tc>
        <w:tc>
          <w:tcPr>
            <w:tcW w:w="1327" w:type="dxa"/>
            <w:vAlign w:val="center"/>
          </w:tcPr>
          <w:p>
            <w:r>
              <w:rPr>
                <w:rFonts w:hint="eastAsia"/>
              </w:rPr>
              <w:t>生态效益指标</w:t>
            </w:r>
          </w:p>
        </w:tc>
        <w:tc>
          <w:tcPr>
            <w:tcW w:w="1327" w:type="dxa"/>
            <w:vAlign w:val="center"/>
          </w:tcPr>
          <w:p>
            <w:r>
              <w:rPr>
                <w:rFonts w:hint="eastAsia"/>
              </w:rPr>
              <w:t>达到养护标准的绿地面积</w:t>
            </w:r>
          </w:p>
        </w:tc>
        <w:tc>
          <w:tcPr>
            <w:tcW w:w="2654" w:type="dxa"/>
            <w:gridSpan w:val="2"/>
            <w:vAlign w:val="center"/>
          </w:tcPr>
          <w:p>
            <w:r>
              <w:rPr>
                <w:rFonts w:hint="eastAsia"/>
              </w:rPr>
              <w:t>达到养护标准的绿地面积</w:t>
            </w:r>
          </w:p>
        </w:tc>
        <w:tc>
          <w:tcPr>
            <w:tcW w:w="2654" w:type="dxa"/>
            <w:gridSpan w:val="2"/>
            <w:vAlign w:val="center"/>
          </w:tcPr>
          <w:p>
            <w:r>
              <w:rPr>
                <w:rFonts w:hint="eastAsia"/>
              </w:rPr>
              <w:t>698.98公顷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游客游园满意度</w:t>
            </w:r>
          </w:p>
        </w:tc>
        <w:tc>
          <w:tcPr>
            <w:tcW w:w="2654" w:type="dxa"/>
            <w:gridSpan w:val="2"/>
            <w:vAlign w:val="center"/>
          </w:tcPr>
          <w:p>
            <w:r>
              <w:rPr>
                <w:rFonts w:hint="eastAsia"/>
              </w:rPr>
              <w:t>游客游园满意度</w:t>
            </w:r>
          </w:p>
        </w:tc>
        <w:tc>
          <w:tcPr>
            <w:tcW w:w="2654" w:type="dxa"/>
            <w:gridSpan w:val="2"/>
            <w:vAlign w:val="center"/>
          </w:tcPr>
          <w:p>
            <w:r>
              <w:rPr>
                <w:rFonts w:hint="eastAsia"/>
              </w:rPr>
              <w:t>≥90%</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704000青岛市园林和林业局(系统)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浮山绿道建设补助资金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12441.00</w:t>
            </w:r>
          </w:p>
        </w:tc>
        <w:tc>
          <w:tcPr>
            <w:tcW w:w="1327" w:type="dxa"/>
            <w:vAlign w:val="center"/>
          </w:tcPr>
          <w:p>
            <w:r>
              <w:t>其中：财政    资金</w:t>
            </w:r>
          </w:p>
        </w:tc>
        <w:tc>
          <w:tcPr>
            <w:tcW w:w="1327" w:type="dxa"/>
            <w:vAlign w:val="center"/>
          </w:tcPr>
          <w:p>
            <w:r>
              <w:t>12441.00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完成浮山绿道建设，完善实施绿化品质提升、配套设施建设等项目剩余建设内容，扩大浮山开放性。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1.完成浮山绿道建设，完善实施绿化品质提升、配套设施建设等项目剩余建设内容，扩大浮山开放性。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浮山绿道建设补助资金</w:t>
            </w:r>
          </w:p>
        </w:tc>
        <w:tc>
          <w:tcPr>
            <w:tcW w:w="2654" w:type="dxa"/>
            <w:gridSpan w:val="2"/>
            <w:vAlign w:val="center"/>
          </w:tcPr>
          <w:p>
            <w:r>
              <w:t>市、区（市）负担机制：2024年按投资额30%补助区市</w:t>
            </w:r>
          </w:p>
        </w:tc>
        <w:tc>
          <w:tcPr>
            <w:tcW w:w="2654" w:type="dxa"/>
            <w:gridSpan w:val="2"/>
            <w:vAlign w:val="center"/>
          </w:tcPr>
          <w:p>
            <w:r>
              <w:t>≤12441万元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浮山绿道建设市级财政补助标准</w:t>
            </w:r>
          </w:p>
        </w:tc>
        <w:tc>
          <w:tcPr>
            <w:tcW w:w="2654" w:type="dxa"/>
            <w:gridSpan w:val="2"/>
            <w:vAlign w:val="center"/>
          </w:tcPr>
          <w:p>
            <w:r>
              <w:t>浮山绿道建设市级财政补助比例</w:t>
            </w:r>
          </w:p>
        </w:tc>
        <w:tc>
          <w:tcPr>
            <w:tcW w:w="2654" w:type="dxa"/>
            <w:gridSpan w:val="2"/>
            <w:vAlign w:val="center"/>
          </w:tcPr>
          <w:p>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完成绿道建设长度</w:t>
            </w:r>
          </w:p>
        </w:tc>
        <w:tc>
          <w:tcPr>
            <w:tcW w:w="2654" w:type="dxa"/>
            <w:gridSpan w:val="2"/>
            <w:vAlign w:val="center"/>
          </w:tcPr>
          <w:p>
            <w:r>
              <w:t>完成绿道建设长度</w:t>
            </w:r>
          </w:p>
        </w:tc>
        <w:tc>
          <w:tcPr>
            <w:tcW w:w="2654" w:type="dxa"/>
            <w:gridSpan w:val="2"/>
            <w:vAlign w:val="center"/>
          </w:tcPr>
          <w:p>
            <w:r>
              <w:t>≥13.5公里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配套绿化面积</w:t>
            </w:r>
          </w:p>
        </w:tc>
        <w:tc>
          <w:tcPr>
            <w:tcW w:w="2654" w:type="dxa"/>
            <w:gridSpan w:val="2"/>
            <w:vAlign w:val="center"/>
          </w:tcPr>
          <w:p>
            <w:r>
              <w:t>完成绿道建设配套绿化面积</w:t>
            </w:r>
          </w:p>
        </w:tc>
        <w:tc>
          <w:tcPr>
            <w:tcW w:w="2654" w:type="dxa"/>
            <w:gridSpan w:val="2"/>
            <w:vAlign w:val="center"/>
          </w:tcPr>
          <w:p>
            <w:r>
              <w:t>≥40.5平方米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建设项目验收合格率</w:t>
            </w:r>
          </w:p>
        </w:tc>
        <w:tc>
          <w:tcPr>
            <w:tcW w:w="2654" w:type="dxa"/>
            <w:gridSpan w:val="2"/>
            <w:vAlign w:val="center"/>
          </w:tcPr>
          <w:p>
            <w:r>
              <w:t>完成绿道建设组织工程验收</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苗木成活率</w:t>
            </w:r>
          </w:p>
        </w:tc>
        <w:tc>
          <w:tcPr>
            <w:tcW w:w="2654" w:type="dxa"/>
            <w:gridSpan w:val="2"/>
            <w:vAlign w:val="center"/>
          </w:tcPr>
          <w:p>
            <w:r>
              <w:t>绿道建设配套绿化苗木成活率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竣工验收时间</w:t>
            </w:r>
          </w:p>
        </w:tc>
        <w:tc>
          <w:tcPr>
            <w:tcW w:w="2654" w:type="dxa"/>
            <w:gridSpan w:val="2"/>
            <w:vAlign w:val="center"/>
          </w:tcPr>
          <w:p>
            <w:r>
              <w:t>完成绿道建设组织竣工验收时间</w:t>
            </w:r>
          </w:p>
        </w:tc>
        <w:tc>
          <w:tcPr>
            <w:tcW w:w="2654" w:type="dxa"/>
            <w:gridSpan w:val="2"/>
            <w:vAlign w:val="center"/>
          </w:tcPr>
          <w:p>
            <w:r>
              <w:t>≤10月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浮山休闲旅游绿道面积</w:t>
            </w:r>
          </w:p>
        </w:tc>
        <w:tc>
          <w:tcPr>
            <w:tcW w:w="2654" w:type="dxa"/>
            <w:gridSpan w:val="2"/>
            <w:vAlign w:val="center"/>
          </w:tcPr>
          <w:p>
            <w:r>
              <w:t>浮山休闲旅游绿道面积增加</w:t>
            </w:r>
          </w:p>
        </w:tc>
        <w:tc>
          <w:tcPr>
            <w:tcW w:w="2654" w:type="dxa"/>
            <w:gridSpan w:val="2"/>
            <w:vAlign w:val="center"/>
          </w:tcPr>
          <w:p>
            <w:r>
              <w:t>≥40.5平方米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进入绿道游览的市民满意度</w:t>
            </w:r>
          </w:p>
        </w:tc>
        <w:tc>
          <w:tcPr>
            <w:tcW w:w="2654" w:type="dxa"/>
            <w:gridSpan w:val="2"/>
            <w:vAlign w:val="center"/>
          </w:tcPr>
          <w:p>
            <w:r>
              <w:t>进入绿道游览的市民满意度</w:t>
            </w:r>
          </w:p>
        </w:tc>
        <w:tc>
          <w:tcPr>
            <w:tcW w:w="2654" w:type="dxa"/>
            <w:gridSpan w:val="2"/>
            <w:vAlign w:val="center"/>
          </w:tcPr>
          <w:p>
            <w:r>
              <w:t>≥90%</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704000青岛市园林和林业局(系统)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浮山森林公园幸福谷节点设施维护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2375.00</w:t>
            </w:r>
          </w:p>
        </w:tc>
        <w:tc>
          <w:tcPr>
            <w:tcW w:w="1327" w:type="dxa"/>
            <w:vAlign w:val="center"/>
          </w:tcPr>
          <w:p>
            <w:r>
              <w:t>其中：财政    资金</w:t>
            </w:r>
          </w:p>
        </w:tc>
        <w:tc>
          <w:tcPr>
            <w:tcW w:w="1327" w:type="dxa"/>
            <w:vAlign w:val="center"/>
          </w:tcPr>
          <w:p>
            <w:r>
              <w:t>2375.00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通过实施幸福谷节点景观工程，在浮山现状生态基础上，打造“一湖、三区”景点，建设集科普、休闲、趣味于一体的浮山幸福谷综合公园景点。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1.通过实施幸福谷节点景观工程，在浮山现状生态基础上，打造“一湖、三区”景点，建设集科普、休闲、趣味于一体的浮山幸福谷综合公园景点。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浮山森林公园幸福谷项目补助资金</w:t>
            </w:r>
          </w:p>
        </w:tc>
        <w:tc>
          <w:tcPr>
            <w:tcW w:w="2654" w:type="dxa"/>
            <w:gridSpan w:val="2"/>
            <w:vAlign w:val="center"/>
          </w:tcPr>
          <w:p>
            <w:r>
              <w:t>浮山森林公园幸福谷项目补助资金</w:t>
            </w:r>
          </w:p>
        </w:tc>
        <w:tc>
          <w:tcPr>
            <w:tcW w:w="2654" w:type="dxa"/>
            <w:gridSpan w:val="2"/>
            <w:vAlign w:val="center"/>
          </w:tcPr>
          <w:p>
            <w:r>
              <w:t>≤2375万元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市、区（市）负担机制：市财政补助比例</w:t>
            </w:r>
          </w:p>
        </w:tc>
        <w:tc>
          <w:tcPr>
            <w:tcW w:w="2654" w:type="dxa"/>
            <w:gridSpan w:val="2"/>
            <w:vAlign w:val="center"/>
          </w:tcPr>
          <w:p>
            <w:r>
              <w:t>市、区（市）负担机制：市财政补助比例</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景观绿化面积</w:t>
            </w:r>
          </w:p>
        </w:tc>
        <w:tc>
          <w:tcPr>
            <w:tcW w:w="2654" w:type="dxa"/>
            <w:gridSpan w:val="2"/>
            <w:vAlign w:val="center"/>
          </w:tcPr>
          <w:p>
            <w:r>
              <w:t>景观绿化面积</w:t>
            </w:r>
          </w:p>
        </w:tc>
        <w:tc>
          <w:tcPr>
            <w:tcW w:w="2654" w:type="dxa"/>
            <w:gridSpan w:val="2"/>
            <w:vAlign w:val="center"/>
          </w:tcPr>
          <w:p>
            <w:r>
              <w:t>≥5万平方米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景观驿站建设数量</w:t>
            </w:r>
          </w:p>
        </w:tc>
        <w:tc>
          <w:tcPr>
            <w:tcW w:w="2654" w:type="dxa"/>
            <w:gridSpan w:val="2"/>
            <w:vAlign w:val="center"/>
          </w:tcPr>
          <w:p>
            <w:r>
              <w:t>景观驿站建设数量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验收通过率</w:t>
            </w:r>
          </w:p>
        </w:tc>
        <w:tc>
          <w:tcPr>
            <w:tcW w:w="2654" w:type="dxa"/>
            <w:gridSpan w:val="2"/>
            <w:vAlign w:val="center"/>
          </w:tcPr>
          <w:p>
            <w:r>
              <w:t>组织对项目进行验收</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绿化苗木成活率</w:t>
            </w:r>
          </w:p>
        </w:tc>
        <w:tc>
          <w:tcPr>
            <w:tcW w:w="2654" w:type="dxa"/>
            <w:gridSpan w:val="2"/>
            <w:vAlign w:val="center"/>
          </w:tcPr>
          <w:p>
            <w:r>
              <w:t>景观绿化苗木成活率</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竣工验收时间</w:t>
            </w:r>
          </w:p>
        </w:tc>
        <w:tc>
          <w:tcPr>
            <w:tcW w:w="2654" w:type="dxa"/>
            <w:gridSpan w:val="2"/>
            <w:vAlign w:val="center"/>
          </w:tcPr>
          <w:p>
            <w:r>
              <w:t>完成幸福谷节点景观工程</w:t>
            </w:r>
          </w:p>
        </w:tc>
        <w:tc>
          <w:tcPr>
            <w:tcW w:w="2654" w:type="dxa"/>
            <w:gridSpan w:val="2"/>
            <w:vAlign w:val="center"/>
          </w:tcPr>
          <w:p>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提升浮山森林公园的景观效果</w:t>
            </w:r>
          </w:p>
        </w:tc>
        <w:tc>
          <w:tcPr>
            <w:tcW w:w="2654" w:type="dxa"/>
            <w:gridSpan w:val="2"/>
            <w:vAlign w:val="center"/>
          </w:tcPr>
          <w:p>
            <w:r>
              <w:t>提升浮山森林公园的综合景观</w:t>
            </w:r>
          </w:p>
        </w:tc>
        <w:tc>
          <w:tcPr>
            <w:tcW w:w="2654" w:type="dxa"/>
            <w:gridSpan w:val="2"/>
            <w:vAlign w:val="center"/>
          </w:tcPr>
          <w:p>
            <w:r>
              <w:t>≥1处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幸福谷游客满意率</w:t>
            </w:r>
          </w:p>
        </w:tc>
        <w:tc>
          <w:tcPr>
            <w:tcW w:w="2654" w:type="dxa"/>
            <w:gridSpan w:val="2"/>
            <w:vAlign w:val="center"/>
          </w:tcPr>
          <w:p>
            <w:r>
              <w:t>幸福谷游客满意率</w:t>
            </w:r>
          </w:p>
        </w:tc>
        <w:tc>
          <w:tcPr>
            <w:tcW w:w="2654" w:type="dxa"/>
            <w:gridSpan w:val="2"/>
            <w:vAlign w:val="center"/>
          </w:tcPr>
          <w:p>
            <w:r>
              <w:t>≥90%</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704000青岛市园林和林业局(系统)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林业生态效益补偿资金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2591.00</w:t>
            </w:r>
          </w:p>
        </w:tc>
        <w:tc>
          <w:tcPr>
            <w:tcW w:w="1327" w:type="dxa"/>
            <w:vAlign w:val="center"/>
          </w:tcPr>
          <w:p>
            <w:r>
              <w:t>其中：财政    资金</w:t>
            </w:r>
          </w:p>
        </w:tc>
        <w:tc>
          <w:tcPr>
            <w:tcW w:w="1327" w:type="dxa"/>
            <w:vAlign w:val="center"/>
          </w:tcPr>
          <w:p>
            <w:r>
              <w:t>2591.00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1.实施对市级以上（含市级）生态公益林补助。一是有效促进了森林防火、林业有害生物防治、森林资源监测、森林抚育等管护标准的提升；二是发挥公益林的生态效益和社会效益。</w:t>
            </w:r>
          </w:p>
          <w:p>
            <w:r>
              <w:t>2.实施对市级以上（含市级）生态湿地所在（邻）村（社区）补助。一是提高所在及相邻的村（社区）对湿地保护的积极性，对湿地资源实施有效的管理和保护；二是有效保证湿地资源生态安全。</w:t>
            </w:r>
          </w:p>
          <w:p>
            <w:r>
              <w:t>3.生态绩效：加快青岛生态文明建设、建立有利于生态环境建设和保护长效激励机制奠定基础。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1.1.实施对市级以上（含市级）生态公益林补助。一是有效促进了森林防火、林业有害生物防治、森林资源监测、森林抚育等管护标准的提升；二是发挥公益林的生态效益和社会效益。</w:t>
            </w:r>
          </w:p>
          <w:p>
            <w:r>
              <w:t>2.实施对市级以上（含市级）生态湿地所在（邻）村（社区）补助。一是提高所在及相邻的村（社区）对湿地保护的积极性，对湿地资源实施有效的管理和保护；二是有效保证湿地资源生态安全。</w:t>
            </w:r>
          </w:p>
          <w:p>
            <w:r>
              <w:t>3.生态绩效：加快青岛生态文明建设、建立有利于生态环境建设和保护长效激励机制奠定基础。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公益林补偿标准</w:t>
            </w:r>
          </w:p>
        </w:tc>
        <w:tc>
          <w:tcPr>
            <w:tcW w:w="2654" w:type="dxa"/>
            <w:gridSpan w:val="2"/>
            <w:vAlign w:val="center"/>
          </w:tcPr>
          <w:p>
            <w:r>
              <w:t>公益林补偿标准</w:t>
            </w:r>
          </w:p>
        </w:tc>
        <w:tc>
          <w:tcPr>
            <w:tcW w:w="2654" w:type="dxa"/>
            <w:gridSpan w:val="2"/>
            <w:vAlign w:val="center"/>
          </w:tcPr>
          <w:p>
            <w:r>
              <w:t>30元/亩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生态湿地村（黄岛区、胶州市）补助标准</w:t>
            </w:r>
          </w:p>
        </w:tc>
        <w:tc>
          <w:tcPr>
            <w:tcW w:w="2654" w:type="dxa"/>
            <w:gridSpan w:val="2"/>
            <w:vAlign w:val="center"/>
          </w:tcPr>
          <w:p>
            <w:r>
              <w:t>生态湿地村（黄岛区、胶州市）补助标准</w:t>
            </w:r>
          </w:p>
        </w:tc>
        <w:tc>
          <w:tcPr>
            <w:tcW w:w="2654" w:type="dxa"/>
            <w:gridSpan w:val="2"/>
            <w:vAlign w:val="center"/>
          </w:tcPr>
          <w:p>
            <w:r>
              <w:t>15万元/个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补助公益林面积</w:t>
            </w:r>
          </w:p>
        </w:tc>
        <w:tc>
          <w:tcPr>
            <w:tcW w:w="2654" w:type="dxa"/>
            <w:gridSpan w:val="2"/>
            <w:vAlign w:val="center"/>
          </w:tcPr>
          <w:p>
            <w:r>
              <w:t>补助公益林面积</w:t>
            </w:r>
          </w:p>
        </w:tc>
        <w:tc>
          <w:tcPr>
            <w:tcW w:w="2654" w:type="dxa"/>
            <w:gridSpan w:val="2"/>
            <w:vAlign w:val="center"/>
          </w:tcPr>
          <w:p>
            <w:r>
              <w:t>≥104万亩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补助湿地生态村数量</w:t>
            </w:r>
          </w:p>
        </w:tc>
        <w:tc>
          <w:tcPr>
            <w:tcW w:w="2654" w:type="dxa"/>
            <w:gridSpan w:val="2"/>
            <w:vAlign w:val="center"/>
          </w:tcPr>
          <w:p>
            <w:r>
              <w:t>补助湿地生态村数量</w:t>
            </w:r>
          </w:p>
        </w:tc>
        <w:tc>
          <w:tcPr>
            <w:tcW w:w="2654" w:type="dxa"/>
            <w:gridSpan w:val="2"/>
            <w:vAlign w:val="center"/>
          </w:tcPr>
          <w:p>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补助资金到位及时率</w:t>
            </w:r>
          </w:p>
        </w:tc>
        <w:tc>
          <w:tcPr>
            <w:tcW w:w="2654" w:type="dxa"/>
            <w:gridSpan w:val="2"/>
            <w:vAlign w:val="center"/>
          </w:tcPr>
          <w:p>
            <w:r>
              <w:t>补助资金到位及时率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生态补偿资金专款专用率</w:t>
            </w:r>
          </w:p>
        </w:tc>
        <w:tc>
          <w:tcPr>
            <w:tcW w:w="2654" w:type="dxa"/>
            <w:gridSpan w:val="2"/>
            <w:vAlign w:val="center"/>
          </w:tcPr>
          <w:p>
            <w:r>
              <w:t>生态补偿资金专款专用率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生态补偿年度完成时限</w:t>
            </w:r>
          </w:p>
        </w:tc>
        <w:tc>
          <w:tcPr>
            <w:tcW w:w="2654" w:type="dxa"/>
            <w:gridSpan w:val="2"/>
            <w:vAlign w:val="center"/>
          </w:tcPr>
          <w:p>
            <w:r>
              <w:t>生态补偿年度完成时限</w:t>
            </w:r>
          </w:p>
        </w:tc>
        <w:tc>
          <w:tcPr>
            <w:tcW w:w="2654" w:type="dxa"/>
            <w:gridSpan w:val="2"/>
            <w:vAlign w:val="center"/>
          </w:tcPr>
          <w:p>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生态效益指标</w:t>
            </w:r>
          </w:p>
        </w:tc>
        <w:tc>
          <w:tcPr>
            <w:tcW w:w="1327" w:type="dxa"/>
            <w:vAlign w:val="center"/>
          </w:tcPr>
          <w:p>
            <w:r>
              <w:t>森林资源覆盖率</w:t>
            </w:r>
          </w:p>
        </w:tc>
        <w:tc>
          <w:tcPr>
            <w:tcW w:w="2654" w:type="dxa"/>
            <w:gridSpan w:val="2"/>
            <w:vAlign w:val="center"/>
          </w:tcPr>
          <w:p>
            <w:r>
              <w:t>促进森林资源覆盖率提升</w:t>
            </w:r>
          </w:p>
        </w:tc>
        <w:tc>
          <w:tcPr>
            <w:tcW w:w="2654" w:type="dxa"/>
            <w:gridSpan w:val="2"/>
            <w:vAlign w:val="center"/>
          </w:tcPr>
          <w:p>
            <w:r>
              <w: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补助对象满意度</w:t>
            </w:r>
          </w:p>
        </w:tc>
        <w:tc>
          <w:tcPr>
            <w:tcW w:w="2654" w:type="dxa"/>
            <w:gridSpan w:val="2"/>
            <w:vAlign w:val="center"/>
          </w:tcPr>
          <w:p>
            <w:r>
              <w:t>补助对象满意度</w:t>
            </w:r>
          </w:p>
        </w:tc>
        <w:tc>
          <w:tcPr>
            <w:tcW w:w="2654" w:type="dxa"/>
            <w:gridSpan w:val="2"/>
            <w:vAlign w:val="center"/>
          </w:tcPr>
          <w:p>
            <w:r>
              <w:t>≥90百分比</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704000青岛市园林和林业局(系统)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绿道建设补助资金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3000.00</w:t>
            </w:r>
          </w:p>
        </w:tc>
        <w:tc>
          <w:tcPr>
            <w:tcW w:w="1327" w:type="dxa"/>
            <w:vAlign w:val="center"/>
          </w:tcPr>
          <w:p>
            <w:r>
              <w:t>其中：财政    资金</w:t>
            </w:r>
          </w:p>
        </w:tc>
        <w:tc>
          <w:tcPr>
            <w:tcW w:w="1327" w:type="dxa"/>
            <w:vAlign w:val="center"/>
          </w:tcPr>
          <w:p>
            <w:r>
              <w:t>3000.00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通过项目实施，完成绿道建设，完善“一线、一环、三山”绿道体系，建成绿道网络。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1.通过项目实施，完成绿道建设，完善“一线、一环、三山”绿道体系，建成绿道网络。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绿道建设补助金额</w:t>
            </w:r>
          </w:p>
        </w:tc>
        <w:tc>
          <w:tcPr>
            <w:tcW w:w="2654" w:type="dxa"/>
            <w:gridSpan w:val="2"/>
            <w:vAlign w:val="center"/>
          </w:tcPr>
          <w:p>
            <w:r>
              <w:t>完成建设绿道5公里补助</w:t>
            </w:r>
          </w:p>
        </w:tc>
        <w:tc>
          <w:tcPr>
            <w:tcW w:w="2654" w:type="dxa"/>
            <w:gridSpan w:val="2"/>
            <w:vAlign w:val="center"/>
          </w:tcPr>
          <w:p>
            <w: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建设绿道市级财政补助标准</w:t>
            </w:r>
          </w:p>
        </w:tc>
        <w:tc>
          <w:tcPr>
            <w:tcW w:w="2654" w:type="dxa"/>
            <w:gridSpan w:val="2"/>
            <w:vAlign w:val="center"/>
          </w:tcPr>
          <w:p>
            <w:r>
              <w:t>建设绿道市级财政补助标准</w:t>
            </w:r>
          </w:p>
        </w:tc>
        <w:tc>
          <w:tcPr>
            <w:tcW w:w="2654" w:type="dxa"/>
            <w:gridSpan w:val="2"/>
            <w:vAlign w:val="center"/>
          </w:tcPr>
          <w:p>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绿道建设长度</w:t>
            </w:r>
          </w:p>
        </w:tc>
        <w:tc>
          <w:tcPr>
            <w:tcW w:w="2654" w:type="dxa"/>
            <w:gridSpan w:val="2"/>
            <w:vAlign w:val="center"/>
          </w:tcPr>
          <w:p>
            <w:r>
              <w:t>建成绿道长度</w:t>
            </w:r>
          </w:p>
        </w:tc>
        <w:tc>
          <w:tcPr>
            <w:tcW w:w="2654" w:type="dxa"/>
            <w:gridSpan w:val="2"/>
            <w:vAlign w:val="center"/>
          </w:tcPr>
          <w:p>
            <w:r>
              <w:t>≥5公里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绿化面积</w:t>
            </w:r>
          </w:p>
        </w:tc>
        <w:tc>
          <w:tcPr>
            <w:tcW w:w="2654" w:type="dxa"/>
            <w:gridSpan w:val="2"/>
            <w:vAlign w:val="center"/>
          </w:tcPr>
          <w:p>
            <w:r>
              <w:t>绿道建设配套绿化面积</w:t>
            </w:r>
          </w:p>
        </w:tc>
        <w:tc>
          <w:tcPr>
            <w:tcW w:w="2654" w:type="dxa"/>
            <w:gridSpan w:val="2"/>
            <w:vAlign w:val="center"/>
          </w:tcPr>
          <w:p>
            <w:r>
              <w:t>≥15万平方米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 xml:space="preserve"> 验收合格率</w:t>
            </w:r>
          </w:p>
        </w:tc>
        <w:tc>
          <w:tcPr>
            <w:tcW w:w="2654" w:type="dxa"/>
            <w:gridSpan w:val="2"/>
            <w:vAlign w:val="center"/>
          </w:tcPr>
          <w:p>
            <w:r>
              <w:t>完成绿道建设组织工程验收</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苗木成活率</w:t>
            </w:r>
          </w:p>
        </w:tc>
        <w:tc>
          <w:tcPr>
            <w:tcW w:w="2654" w:type="dxa"/>
            <w:gridSpan w:val="2"/>
            <w:vAlign w:val="center"/>
          </w:tcPr>
          <w:p>
            <w:r>
              <w:t>绿道建设配套绿化苗木成活率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竣工验收时间</w:t>
            </w:r>
          </w:p>
        </w:tc>
        <w:tc>
          <w:tcPr>
            <w:tcW w:w="2654" w:type="dxa"/>
            <w:gridSpan w:val="2"/>
            <w:vAlign w:val="center"/>
          </w:tcPr>
          <w:p>
            <w:r>
              <w:t>完成绿道建设组织竣工验收时间</w:t>
            </w:r>
          </w:p>
        </w:tc>
        <w:tc>
          <w:tcPr>
            <w:tcW w:w="2654" w:type="dxa"/>
            <w:gridSpan w:val="2"/>
            <w:vAlign w:val="center"/>
          </w:tcPr>
          <w:p>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为市民提供更多的休闲场所</w:t>
            </w:r>
          </w:p>
        </w:tc>
        <w:tc>
          <w:tcPr>
            <w:tcW w:w="2654" w:type="dxa"/>
            <w:gridSpan w:val="2"/>
            <w:vAlign w:val="center"/>
          </w:tcPr>
          <w:p>
            <w:r>
              <w:t>为市民增加休闲绿道长度</w:t>
            </w:r>
          </w:p>
        </w:tc>
        <w:tc>
          <w:tcPr>
            <w:tcW w:w="2654" w:type="dxa"/>
            <w:gridSpan w:val="2"/>
            <w:vAlign w:val="center"/>
          </w:tcPr>
          <w:p>
            <w:r>
              <w:t>≥5公里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进入绿道游览的市民满意度</w:t>
            </w:r>
          </w:p>
        </w:tc>
        <w:tc>
          <w:tcPr>
            <w:tcW w:w="2654" w:type="dxa"/>
            <w:gridSpan w:val="2"/>
            <w:vAlign w:val="center"/>
          </w:tcPr>
          <w:p>
            <w:r>
              <w:t>进入绿道游览的市民满意度</w:t>
            </w:r>
          </w:p>
        </w:tc>
        <w:tc>
          <w:tcPr>
            <w:tcW w:w="2654" w:type="dxa"/>
            <w:gridSpan w:val="2"/>
            <w:vAlign w:val="center"/>
          </w:tcPr>
          <w:p>
            <w:r>
              <w:t>≥90%</w:t>
            </w:r>
          </w:p>
        </w:tc>
      </w:tr>
    </w:tbl>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rPr>
          <w:rFonts w:hint="eastAsia" w:ascii="黑体" w:hAnsi="黑体" w:eastAsia="黑体" w:cs="黑体"/>
          <w:b w:val="0"/>
          <w:kern w:val="2"/>
          <w:sz w:val="32"/>
          <w:szCs w:val="32"/>
          <w:lang w:val="en-US" w:eastAsia="zh-CN" w:bidi="ar-SA"/>
        </w:rPr>
      </w:pPr>
    </w:p>
    <w:p>
      <w:pPr>
        <w:numPr>
          <w:ilvl w:val="0"/>
          <w:numId w:val="0"/>
        </w:numPr>
        <w:outlineLvl w:val="1"/>
      </w:pPr>
      <w:bookmarkStart w:id="4" w:name="_Toc27"/>
      <w:r>
        <w:rPr>
          <w:rFonts w:hint="eastAsia" w:ascii="黑体" w:hAnsi="黑体" w:eastAsia="黑体" w:cs="黑体"/>
          <w:b w:val="0"/>
          <w:kern w:val="2"/>
          <w:sz w:val="32"/>
          <w:szCs w:val="32"/>
          <w:lang w:val="en-US" w:eastAsia="zh-CN" w:bidi="ar-SA"/>
        </w:rPr>
        <w:t>3.海洋与渔业发展资金</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704"/>
        <w:gridCol w:w="950"/>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703001青岛市海洋发展局本级</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2024年度青岛市蓝色种业研究院项目经费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2400.00</w:t>
            </w:r>
          </w:p>
        </w:tc>
        <w:tc>
          <w:tcPr>
            <w:tcW w:w="1327" w:type="dxa"/>
            <w:vAlign w:val="center"/>
          </w:tcPr>
          <w:p>
            <w:r>
              <w:t>其中：财政资金</w:t>
            </w:r>
          </w:p>
        </w:tc>
        <w:tc>
          <w:tcPr>
            <w:tcW w:w="1704" w:type="dxa"/>
            <w:vAlign w:val="center"/>
          </w:tcPr>
          <w:p>
            <w:r>
              <w:t>2400.00</w:t>
            </w:r>
          </w:p>
        </w:tc>
        <w:tc>
          <w:tcPr>
            <w:tcW w:w="950"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用于蓝色种业研究院项目。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1.青岛蓝色种业研究院正常运转，完成办公及实验空间装修改造。</w:t>
            </w:r>
          </w:p>
          <w:p>
            <w:r>
              <w:t>2.人员队伍陆续组建，完成至少20位专职在岗人员招聘。</w:t>
            </w:r>
          </w:p>
          <w:p>
            <w:r>
              <w:t>3.研发转化业务有序开展，启动5个共性技术平台及7个品种研发，取得阶段成果。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3031" w:type="dxa"/>
            <w:gridSpan w:val="2"/>
            <w:vAlign w:val="center"/>
          </w:tcPr>
          <w:p>
            <w:r>
              <w:t>绩效指标描述</w:t>
            </w:r>
          </w:p>
        </w:tc>
        <w:tc>
          <w:tcPr>
            <w:tcW w:w="2277"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办公及实验区域装修改造费用</w:t>
            </w:r>
          </w:p>
        </w:tc>
        <w:tc>
          <w:tcPr>
            <w:tcW w:w="3031" w:type="dxa"/>
            <w:gridSpan w:val="2"/>
            <w:vAlign w:val="center"/>
          </w:tcPr>
          <w:p>
            <w:r>
              <w:t>实际用于办公、实验空间装修改造的费用，不包含专用仪器设备采购费用。</w:t>
            </w:r>
          </w:p>
        </w:tc>
        <w:tc>
          <w:tcPr>
            <w:tcW w:w="2277" w:type="dxa"/>
            <w:gridSpan w:val="2"/>
            <w:vAlign w:val="center"/>
          </w:tcPr>
          <w:p>
            <w:r>
              <w:t>≤2500元/平方米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招聘专职人员数量</w:t>
            </w:r>
          </w:p>
        </w:tc>
        <w:tc>
          <w:tcPr>
            <w:tcW w:w="3031" w:type="dxa"/>
            <w:gridSpan w:val="2"/>
            <w:vAlign w:val="center"/>
          </w:tcPr>
          <w:p>
            <w:r>
              <w:t>指为保障青岛蓝色种业研究院运行管理招聘的专职工作人员，包括与共建单位签订合作协议派遣的工作人员。</w:t>
            </w:r>
          </w:p>
        </w:tc>
        <w:tc>
          <w:tcPr>
            <w:tcW w:w="2277" w:type="dxa"/>
            <w:gridSpan w:val="2"/>
            <w:vAlign w:val="center"/>
          </w:tcPr>
          <w:p>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重点水产品种育种研究启动数量</w:t>
            </w:r>
          </w:p>
        </w:tc>
        <w:tc>
          <w:tcPr>
            <w:tcW w:w="3031" w:type="dxa"/>
            <w:gridSpan w:val="2"/>
            <w:vAlign w:val="center"/>
          </w:tcPr>
          <w:p>
            <w:r>
              <w:t>指开展种质收集、筛选、测定、培育等工作的水产养殖品种数量</w:t>
            </w:r>
          </w:p>
        </w:tc>
        <w:tc>
          <w:tcPr>
            <w:tcW w:w="2277" w:type="dxa"/>
            <w:gridSpan w:val="2"/>
            <w:vAlign w:val="center"/>
          </w:tcPr>
          <w:p>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招聘专职人员中级以上职称或硕士以上学历拥有率</w:t>
            </w:r>
          </w:p>
        </w:tc>
        <w:tc>
          <w:tcPr>
            <w:tcW w:w="3031" w:type="dxa"/>
            <w:gridSpan w:val="2"/>
            <w:vAlign w:val="center"/>
          </w:tcPr>
          <w:p>
            <w:r>
              <w:t>指专职人员中拥有中级以上职称或硕士以上学历人数占全体专职人员的比例</w:t>
            </w:r>
          </w:p>
        </w:tc>
        <w:tc>
          <w:tcPr>
            <w:tcW w:w="2277"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重点水产品种育种研究启动专家评审通过率</w:t>
            </w:r>
          </w:p>
        </w:tc>
        <w:tc>
          <w:tcPr>
            <w:tcW w:w="3031" w:type="dxa"/>
            <w:gridSpan w:val="2"/>
            <w:vAlign w:val="center"/>
          </w:tcPr>
          <w:p>
            <w:r>
              <w:t>指组织专家对水产育种研究方案进行评审，通过评审的水产育种数量占所有水产育种数量的比例</w:t>
            </w:r>
          </w:p>
        </w:tc>
        <w:tc>
          <w:tcPr>
            <w:tcW w:w="2277"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办公及实验区域装修改造竣工时间</w:t>
            </w:r>
          </w:p>
        </w:tc>
        <w:tc>
          <w:tcPr>
            <w:tcW w:w="3031" w:type="dxa"/>
            <w:gridSpan w:val="2"/>
            <w:vAlign w:val="center"/>
          </w:tcPr>
          <w:p>
            <w:r>
              <w:t>指办公及实验区域完成装修改造并通过验收时间</w:t>
            </w:r>
          </w:p>
        </w:tc>
        <w:tc>
          <w:tcPr>
            <w:tcW w:w="2277" w:type="dxa"/>
            <w:gridSpan w:val="2"/>
            <w:vAlign w:val="center"/>
          </w:tcPr>
          <w:p>
            <w:r>
              <w:t>2024年10月前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与青岛蓝色种业研究院开展服务合作的本地企业数量</w:t>
            </w:r>
          </w:p>
        </w:tc>
        <w:tc>
          <w:tcPr>
            <w:tcW w:w="3031" w:type="dxa"/>
            <w:gridSpan w:val="2"/>
            <w:vAlign w:val="center"/>
          </w:tcPr>
          <w:p>
            <w:r>
              <w:t>指与青岛蓝色种业研究院签订合作、服务等协议的本地企业数量</w:t>
            </w:r>
          </w:p>
        </w:tc>
        <w:tc>
          <w:tcPr>
            <w:tcW w:w="2277" w:type="dxa"/>
            <w:gridSpan w:val="2"/>
            <w:vAlign w:val="center"/>
          </w:tcPr>
          <w:p>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相关本地企业满意度</w:t>
            </w:r>
          </w:p>
        </w:tc>
        <w:tc>
          <w:tcPr>
            <w:tcW w:w="3031" w:type="dxa"/>
            <w:gridSpan w:val="2"/>
            <w:vAlign w:val="center"/>
          </w:tcPr>
          <w:p>
            <w:r>
              <w:t>指与青岛蓝色种业研究院合作企业对青岛蓝色种业研究院服务事项的满意程度</w:t>
            </w:r>
          </w:p>
        </w:tc>
        <w:tc>
          <w:tcPr>
            <w:tcW w:w="2277" w:type="dxa"/>
            <w:gridSpan w:val="2"/>
            <w:vAlign w:val="center"/>
          </w:tcPr>
          <w:p>
            <w:r>
              <w:t>≥80%</w:t>
            </w:r>
          </w:p>
        </w:tc>
      </w:tr>
    </w:tbl>
    <w:p>
      <w:pPr>
        <w:sectPr>
          <w:footerReference r:id="rId7" w:type="default"/>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678"/>
        <w:gridCol w:w="1175"/>
        <w:gridCol w:w="1128"/>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703001青岛市海洋发展局本级</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2024年度政策性渔业保险项目资金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1311.00</w:t>
            </w:r>
          </w:p>
        </w:tc>
        <w:tc>
          <w:tcPr>
            <w:tcW w:w="1678" w:type="dxa"/>
            <w:vAlign w:val="center"/>
          </w:tcPr>
          <w:p>
            <w:r>
              <w:t>其中：财政资金</w:t>
            </w:r>
          </w:p>
        </w:tc>
        <w:tc>
          <w:tcPr>
            <w:tcW w:w="1175" w:type="dxa"/>
            <w:vAlign w:val="center"/>
          </w:tcPr>
          <w:p>
            <w:r>
              <w:t>1311.00</w:t>
            </w:r>
          </w:p>
        </w:tc>
        <w:tc>
          <w:tcPr>
            <w:tcW w:w="1128"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用于支付政策性保险。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1.推行渔业政策性保险工作，将积极</w:t>
            </w:r>
            <w:r>
              <w:rPr>
                <w:rFonts w:hint="eastAsia"/>
              </w:rPr>
              <w:t>地</w:t>
            </w:r>
            <w:r>
              <w:t>促进和推动和谐渔区的建设；助力现代海洋渔业发展。</w:t>
            </w:r>
          </w:p>
          <w:p>
            <w:r>
              <w:t>2.我市捕捞渔民入保率95%以上，人均保险额达到70万元，保险总额实现100亿元。</w:t>
            </w:r>
          </w:p>
          <w:p>
            <w:r>
              <w:t>3.通过及时理赔，使船东及伤亡者家属得到应有的经济补偿，并协助政府做好渔业安全生产和灾害救济等工作大大减轻了各级政府的压力。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853" w:type="dxa"/>
            <w:gridSpan w:val="2"/>
            <w:vAlign w:val="center"/>
          </w:tcPr>
          <w:p>
            <w:r>
              <w:t>绩效指标描述</w:t>
            </w:r>
          </w:p>
        </w:tc>
        <w:tc>
          <w:tcPr>
            <w:tcW w:w="2455"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渔民人身保险补贴资金</w:t>
            </w:r>
          </w:p>
        </w:tc>
        <w:tc>
          <w:tcPr>
            <w:tcW w:w="2853" w:type="dxa"/>
            <w:gridSpan w:val="2"/>
            <w:vAlign w:val="center"/>
          </w:tcPr>
          <w:p>
            <w:r>
              <w:t>含雇主责任险、附加医疗险、市内三区渔民补贴</w:t>
            </w:r>
          </w:p>
        </w:tc>
        <w:tc>
          <w:tcPr>
            <w:tcW w:w="2455" w:type="dxa"/>
            <w:gridSpan w:val="2"/>
            <w:vAlign w:val="center"/>
          </w:tcPr>
          <w:p>
            <w:r>
              <w:t>≤1091万元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渔船财产保险补贴资金</w:t>
            </w:r>
          </w:p>
        </w:tc>
        <w:tc>
          <w:tcPr>
            <w:tcW w:w="2853" w:type="dxa"/>
            <w:gridSpan w:val="2"/>
            <w:vAlign w:val="center"/>
          </w:tcPr>
          <w:p>
            <w:r>
              <w:t>参照近几年全市渔船保险和财政补贴情况</w:t>
            </w:r>
          </w:p>
        </w:tc>
        <w:tc>
          <w:tcPr>
            <w:tcW w:w="2455" w:type="dxa"/>
            <w:gridSpan w:val="2"/>
            <w:vAlign w:val="center"/>
          </w:tcPr>
          <w:p>
            <w:r>
              <w:t>≤220万元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全市捕捞渔民入保率</w:t>
            </w:r>
          </w:p>
        </w:tc>
        <w:tc>
          <w:tcPr>
            <w:tcW w:w="2853" w:type="dxa"/>
            <w:gridSpan w:val="2"/>
            <w:vAlign w:val="center"/>
          </w:tcPr>
          <w:p>
            <w:r>
              <w:t>全市捕捞渔民入保人数情况，全市捕捞渔民约1万多人</w:t>
            </w:r>
          </w:p>
        </w:tc>
        <w:tc>
          <w:tcPr>
            <w:tcW w:w="2455"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捕捞渔船入保数</w:t>
            </w:r>
          </w:p>
        </w:tc>
        <w:tc>
          <w:tcPr>
            <w:tcW w:w="2853" w:type="dxa"/>
            <w:gridSpan w:val="2"/>
            <w:vAlign w:val="center"/>
          </w:tcPr>
          <w:p>
            <w:r>
              <w:t>考核捕捞渔船入保数量</w:t>
            </w:r>
          </w:p>
        </w:tc>
        <w:tc>
          <w:tcPr>
            <w:tcW w:w="2455" w:type="dxa"/>
            <w:gridSpan w:val="2"/>
            <w:vAlign w:val="center"/>
          </w:tcPr>
          <w:p>
            <w:r>
              <w:t>≥500艘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全市捕捞渔民参保政策符合率</w:t>
            </w:r>
          </w:p>
        </w:tc>
        <w:tc>
          <w:tcPr>
            <w:tcW w:w="2853" w:type="dxa"/>
            <w:gridSpan w:val="2"/>
            <w:vAlign w:val="center"/>
          </w:tcPr>
          <w:p>
            <w:r>
              <w:t>全市捕捞渔民参保政策符合率</w:t>
            </w:r>
          </w:p>
        </w:tc>
        <w:tc>
          <w:tcPr>
            <w:tcW w:w="2455"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市内三区捕捞渔民参保政策符合率</w:t>
            </w:r>
          </w:p>
        </w:tc>
        <w:tc>
          <w:tcPr>
            <w:tcW w:w="2853" w:type="dxa"/>
            <w:gridSpan w:val="2"/>
            <w:vAlign w:val="center"/>
          </w:tcPr>
          <w:p>
            <w:r>
              <w:t>市内三区捕捞渔民参保政策符合率</w:t>
            </w:r>
          </w:p>
        </w:tc>
        <w:tc>
          <w:tcPr>
            <w:tcW w:w="2455"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渔船财产保险投保政策符合率</w:t>
            </w:r>
          </w:p>
        </w:tc>
        <w:tc>
          <w:tcPr>
            <w:tcW w:w="2853" w:type="dxa"/>
            <w:gridSpan w:val="2"/>
            <w:vAlign w:val="center"/>
          </w:tcPr>
          <w:p>
            <w:r>
              <w:t>渔船财产保险投保政策符合率</w:t>
            </w:r>
          </w:p>
        </w:tc>
        <w:tc>
          <w:tcPr>
            <w:tcW w:w="2455"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事故理赔时间</w:t>
            </w:r>
          </w:p>
        </w:tc>
        <w:tc>
          <w:tcPr>
            <w:tcW w:w="2853" w:type="dxa"/>
            <w:gridSpan w:val="2"/>
            <w:vAlign w:val="center"/>
          </w:tcPr>
          <w:p>
            <w:r>
              <w:t>船东及伤亡者家属的保险补贴</w:t>
            </w:r>
          </w:p>
        </w:tc>
        <w:tc>
          <w:tcPr>
            <w:tcW w:w="2455" w:type="dxa"/>
            <w:gridSpan w:val="2"/>
            <w:vAlign w:val="center"/>
          </w:tcPr>
          <w:p>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为渔业提供风险保障总额</w:t>
            </w:r>
          </w:p>
        </w:tc>
        <w:tc>
          <w:tcPr>
            <w:tcW w:w="2853" w:type="dxa"/>
            <w:gridSpan w:val="2"/>
            <w:vAlign w:val="center"/>
          </w:tcPr>
          <w:p>
            <w:r>
              <w:t>政策性渔业保险当年度总保额</w:t>
            </w:r>
          </w:p>
        </w:tc>
        <w:tc>
          <w:tcPr>
            <w:tcW w:w="2455" w:type="dxa"/>
            <w:gridSpan w:val="2"/>
            <w:vAlign w:val="center"/>
          </w:tcPr>
          <w:p>
            <w:r>
              <w:t>≥100亿元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参保渔民会员满意度</w:t>
            </w:r>
          </w:p>
        </w:tc>
        <w:tc>
          <w:tcPr>
            <w:tcW w:w="2853" w:type="dxa"/>
            <w:gridSpan w:val="2"/>
            <w:vAlign w:val="center"/>
          </w:tcPr>
          <w:p>
            <w:r>
              <w:t>考核渔民会员满意度</w:t>
            </w:r>
          </w:p>
        </w:tc>
        <w:tc>
          <w:tcPr>
            <w:tcW w:w="2455" w:type="dxa"/>
            <w:gridSpan w:val="2"/>
            <w:vAlign w:val="center"/>
          </w:tcPr>
          <w:p>
            <w:r>
              <w:t>≥90%</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703001青岛市海洋发展局本级</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2024年度浒苔综合治理项目资金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5000.00</w:t>
            </w:r>
          </w:p>
        </w:tc>
        <w:tc>
          <w:tcPr>
            <w:tcW w:w="1327" w:type="dxa"/>
            <w:vAlign w:val="center"/>
          </w:tcPr>
          <w:p>
            <w:r>
              <w:t>其中：财政资金</w:t>
            </w:r>
          </w:p>
        </w:tc>
        <w:tc>
          <w:tcPr>
            <w:tcW w:w="1327" w:type="dxa"/>
            <w:vAlign w:val="center"/>
          </w:tcPr>
          <w:p>
            <w:r>
              <w:t>5000.00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用于浒苔综合治理项目。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及时预警，科学应对，通过采取前置打捞、海域拦截、近海打捞和上岸清理等处置措施，最大程度减少浒苔向近岸漂移和扩散量，实现浒苔不上岸、少上岸，进一步提高浒苔资源化利用率，有效降低浒苔对近岸海洋生态环境、滨海旅游、居民生产生活和涉海产业的影响，保证我市夏季旅游和居民生产生活的正常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浒苔资源化利用单价</w:t>
            </w:r>
          </w:p>
        </w:tc>
        <w:tc>
          <w:tcPr>
            <w:tcW w:w="2654" w:type="dxa"/>
            <w:gridSpan w:val="2"/>
            <w:vAlign w:val="center"/>
          </w:tcPr>
          <w:p>
            <w:r>
              <w:t>考察浒苔资源化利用成本控制情况</w:t>
            </w:r>
          </w:p>
        </w:tc>
        <w:tc>
          <w:tcPr>
            <w:tcW w:w="2654" w:type="dxa"/>
            <w:gridSpan w:val="2"/>
            <w:vAlign w:val="center"/>
          </w:tcPr>
          <w:p>
            <w:r>
              <w:t>≤412元/吨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浒苔打捞单价</w:t>
            </w:r>
          </w:p>
        </w:tc>
        <w:tc>
          <w:tcPr>
            <w:tcW w:w="2654" w:type="dxa"/>
            <w:gridSpan w:val="2"/>
            <w:vAlign w:val="center"/>
          </w:tcPr>
          <w:p>
            <w:r>
              <w:t>考察浒苔打捞成本控制情况</w:t>
            </w:r>
          </w:p>
        </w:tc>
        <w:tc>
          <w:tcPr>
            <w:tcW w:w="2654" w:type="dxa"/>
            <w:gridSpan w:val="2"/>
            <w:vAlign w:val="center"/>
          </w:tcPr>
          <w:p>
            <w:r>
              <w:t>≤825元/吨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打捞浒苔数量</w:t>
            </w:r>
          </w:p>
        </w:tc>
        <w:tc>
          <w:tcPr>
            <w:tcW w:w="2654" w:type="dxa"/>
            <w:gridSpan w:val="2"/>
            <w:vAlign w:val="center"/>
          </w:tcPr>
          <w:p>
            <w:r>
              <w:t>考察实际浒苔打捞数量</w:t>
            </w:r>
          </w:p>
        </w:tc>
        <w:tc>
          <w:tcPr>
            <w:tcW w:w="2654" w:type="dxa"/>
            <w:gridSpan w:val="2"/>
            <w:vAlign w:val="center"/>
          </w:tcPr>
          <w:p>
            <w:r>
              <w:t>≥3万吨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租用海上处置平台数量</w:t>
            </w:r>
          </w:p>
        </w:tc>
        <w:tc>
          <w:tcPr>
            <w:tcW w:w="2654" w:type="dxa"/>
            <w:gridSpan w:val="2"/>
            <w:vAlign w:val="center"/>
          </w:tcPr>
          <w:p>
            <w:r>
              <w:t>考察实际海上浒苔处置平台数量</w:t>
            </w:r>
          </w:p>
        </w:tc>
        <w:tc>
          <w:tcPr>
            <w:tcW w:w="2654" w:type="dxa"/>
            <w:gridSpan w:val="2"/>
            <w:vAlign w:val="center"/>
          </w:tcPr>
          <w:p>
            <w:r>
              <w:t>≥2艘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打捞船数量</w:t>
            </w:r>
          </w:p>
        </w:tc>
        <w:tc>
          <w:tcPr>
            <w:tcW w:w="2654" w:type="dxa"/>
            <w:gridSpan w:val="2"/>
            <w:vAlign w:val="center"/>
          </w:tcPr>
          <w:p>
            <w:r>
              <w:t>考察实际海上打捞渔船投入数量</w:t>
            </w:r>
          </w:p>
        </w:tc>
        <w:tc>
          <w:tcPr>
            <w:tcW w:w="2654" w:type="dxa"/>
            <w:gridSpan w:val="2"/>
            <w:vAlign w:val="center"/>
          </w:tcPr>
          <w:p>
            <w:r>
              <w:t>≥80艘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浒苔绿潮24小时漂移方向预测误差</w:t>
            </w:r>
          </w:p>
        </w:tc>
        <w:tc>
          <w:tcPr>
            <w:tcW w:w="2654" w:type="dxa"/>
            <w:gridSpan w:val="2"/>
            <w:vAlign w:val="center"/>
          </w:tcPr>
          <w:p>
            <w:r>
              <w:t>考察预警监测的准确性</w:t>
            </w:r>
          </w:p>
        </w:tc>
        <w:tc>
          <w:tcPr>
            <w:tcW w:w="2654" w:type="dxa"/>
            <w:gridSpan w:val="2"/>
            <w:vAlign w:val="center"/>
          </w:tcPr>
          <w:p>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浒苔绿潮24小时漂移距离预测误差</w:t>
            </w:r>
          </w:p>
        </w:tc>
        <w:tc>
          <w:tcPr>
            <w:tcW w:w="2654" w:type="dxa"/>
            <w:gridSpan w:val="2"/>
            <w:vAlign w:val="center"/>
          </w:tcPr>
          <w:p>
            <w:r>
              <w:t>考察预警监测的准确性</w:t>
            </w:r>
          </w:p>
        </w:tc>
        <w:tc>
          <w:tcPr>
            <w:tcW w:w="2654" w:type="dxa"/>
            <w:gridSpan w:val="2"/>
            <w:vAlign w:val="center"/>
          </w:tcPr>
          <w:p>
            <w:r>
              <w:t>≤3km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从海上发现藻情到通报给打捞团队时间</w:t>
            </w:r>
          </w:p>
        </w:tc>
        <w:tc>
          <w:tcPr>
            <w:tcW w:w="2654" w:type="dxa"/>
            <w:gridSpan w:val="2"/>
            <w:vAlign w:val="center"/>
          </w:tcPr>
          <w:p>
            <w:r>
              <w:t>考察预警信息指导打捞时间情况。</w:t>
            </w:r>
          </w:p>
        </w:tc>
        <w:tc>
          <w:tcPr>
            <w:tcW w:w="2654" w:type="dxa"/>
            <w:gridSpan w:val="2"/>
            <w:vAlign w:val="center"/>
          </w:tcPr>
          <w:p>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浒苔资源化利用量</w:t>
            </w:r>
          </w:p>
        </w:tc>
        <w:tc>
          <w:tcPr>
            <w:tcW w:w="2654" w:type="dxa"/>
            <w:gridSpan w:val="2"/>
            <w:vAlign w:val="center"/>
          </w:tcPr>
          <w:p>
            <w:r>
              <w:t>考察浒苔资源化利用情况</w:t>
            </w:r>
          </w:p>
        </w:tc>
        <w:tc>
          <w:tcPr>
            <w:tcW w:w="2654" w:type="dxa"/>
            <w:gridSpan w:val="2"/>
            <w:vAlign w:val="center"/>
          </w:tcPr>
          <w:p>
            <w:r>
              <w:t>≥2万吨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近岸打捞区浒苔生物量和覆盖面积降低率</w:t>
            </w:r>
          </w:p>
        </w:tc>
        <w:tc>
          <w:tcPr>
            <w:tcW w:w="2654" w:type="dxa"/>
            <w:gridSpan w:val="2"/>
            <w:vAlign w:val="center"/>
          </w:tcPr>
          <w:p>
            <w:r>
              <w:t>考察浒苔打捞清理的效果</w:t>
            </w:r>
          </w:p>
        </w:tc>
        <w:tc>
          <w:tcPr>
            <w:tcW w:w="2654" w:type="dxa"/>
            <w:gridSpan w:val="2"/>
            <w:vAlign w:val="center"/>
          </w:tcPr>
          <w:p>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市民游客对浒苔处置工作的满意度</w:t>
            </w:r>
          </w:p>
        </w:tc>
        <w:tc>
          <w:tcPr>
            <w:tcW w:w="2654" w:type="dxa"/>
            <w:gridSpan w:val="2"/>
            <w:vAlign w:val="center"/>
          </w:tcPr>
          <w:p>
            <w:r>
              <w:t>考察市民游客对浒苔处置工作的满意程度。</w:t>
            </w:r>
          </w:p>
        </w:tc>
        <w:tc>
          <w:tcPr>
            <w:tcW w:w="2654" w:type="dxa"/>
            <w:gridSpan w:val="2"/>
            <w:vAlign w:val="center"/>
          </w:tcPr>
          <w:p>
            <w:r>
              <w:t>≥85%</w:t>
            </w:r>
          </w:p>
        </w:tc>
      </w:tr>
    </w:tbl>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703000青岛市海洋发展局本级（系统）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2023年度浒苔综合治理清算项目资金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20000.00</w:t>
            </w:r>
          </w:p>
        </w:tc>
        <w:tc>
          <w:tcPr>
            <w:tcW w:w="1327" w:type="dxa"/>
            <w:vAlign w:val="center"/>
          </w:tcPr>
          <w:p>
            <w:r>
              <w:t>其中：财政    资金</w:t>
            </w:r>
          </w:p>
        </w:tc>
        <w:tc>
          <w:tcPr>
            <w:tcW w:w="1327" w:type="dxa"/>
            <w:vAlign w:val="center"/>
          </w:tcPr>
          <w:p>
            <w:r>
              <w:t>20000.00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用于2023年浒苔治理资金清算。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及时预警，科学应对，通过采取前置打捞、海域拦截、近海打捞和上岸清理等处置措施，最大程度减少浒苔向近岸漂移和扩散量，实现浒苔不上岸、少上岸，进一步提高浒苔资源化利用率，有效降低浒苔对近岸海洋生态环境、滨海旅游、居民生产生活和涉海产业的影响，保证我市夏季旅游和居民生产生活的正常进行。</w:t>
            </w:r>
          </w:p>
          <w:p>
            <w:r>
              <w:t>1..调度200艘以上渔船，13艘海上浒苔处置平台，打捞浒苔不低于18万吨。</w:t>
            </w:r>
          </w:p>
          <w:p>
            <w:r>
              <w:t>2.完成浒苔资源化利用量不少于3万吨。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浒苔资源化利用单价</w:t>
            </w:r>
          </w:p>
        </w:tc>
        <w:tc>
          <w:tcPr>
            <w:tcW w:w="2654" w:type="dxa"/>
            <w:gridSpan w:val="2"/>
            <w:vAlign w:val="center"/>
          </w:tcPr>
          <w:p>
            <w:r>
              <w:t>考察浒苔资源化利用成本控制情况</w:t>
            </w:r>
          </w:p>
        </w:tc>
        <w:tc>
          <w:tcPr>
            <w:tcW w:w="2654" w:type="dxa"/>
            <w:gridSpan w:val="2"/>
            <w:vAlign w:val="center"/>
          </w:tcPr>
          <w:p>
            <w:r>
              <w:t>≤412元/吨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浒苔打捞单价</w:t>
            </w:r>
          </w:p>
        </w:tc>
        <w:tc>
          <w:tcPr>
            <w:tcW w:w="2654" w:type="dxa"/>
            <w:gridSpan w:val="2"/>
            <w:vAlign w:val="center"/>
          </w:tcPr>
          <w:p>
            <w:r>
              <w:t>考察浒苔打捞成本控制情况</w:t>
            </w:r>
          </w:p>
        </w:tc>
        <w:tc>
          <w:tcPr>
            <w:tcW w:w="2654" w:type="dxa"/>
            <w:gridSpan w:val="2"/>
            <w:vAlign w:val="center"/>
          </w:tcPr>
          <w:p>
            <w:r>
              <w:t>≤825元/吨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打捞浒苔数量</w:t>
            </w:r>
          </w:p>
        </w:tc>
        <w:tc>
          <w:tcPr>
            <w:tcW w:w="2654" w:type="dxa"/>
            <w:gridSpan w:val="2"/>
            <w:vAlign w:val="center"/>
          </w:tcPr>
          <w:p>
            <w:r>
              <w:t>考察实际浒苔打捞数量</w:t>
            </w:r>
          </w:p>
        </w:tc>
        <w:tc>
          <w:tcPr>
            <w:tcW w:w="2654" w:type="dxa"/>
            <w:gridSpan w:val="2"/>
            <w:vAlign w:val="center"/>
          </w:tcPr>
          <w:p>
            <w:r>
              <w:t>≥18万吨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租用海上处置平台数量</w:t>
            </w:r>
          </w:p>
        </w:tc>
        <w:tc>
          <w:tcPr>
            <w:tcW w:w="2654" w:type="dxa"/>
            <w:gridSpan w:val="2"/>
            <w:vAlign w:val="center"/>
          </w:tcPr>
          <w:p>
            <w:r>
              <w:t>考察实际海上浒苔处置平台数量</w:t>
            </w:r>
          </w:p>
        </w:tc>
        <w:tc>
          <w:tcPr>
            <w:tcW w:w="2654" w:type="dxa"/>
            <w:gridSpan w:val="2"/>
            <w:vAlign w:val="center"/>
          </w:tcPr>
          <w:p>
            <w:r>
              <w:t>≥13艘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打捞船数量</w:t>
            </w:r>
          </w:p>
        </w:tc>
        <w:tc>
          <w:tcPr>
            <w:tcW w:w="2654" w:type="dxa"/>
            <w:gridSpan w:val="2"/>
            <w:vAlign w:val="center"/>
          </w:tcPr>
          <w:p>
            <w:r>
              <w:t>考察实际海上打捞渔船投入数量</w:t>
            </w:r>
          </w:p>
        </w:tc>
        <w:tc>
          <w:tcPr>
            <w:tcW w:w="2654" w:type="dxa"/>
            <w:gridSpan w:val="2"/>
            <w:vAlign w:val="center"/>
          </w:tcPr>
          <w:p>
            <w:r>
              <w:t>≥200艘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打捞浒苔无害化处置率</w:t>
            </w:r>
          </w:p>
        </w:tc>
        <w:tc>
          <w:tcPr>
            <w:tcW w:w="2654" w:type="dxa"/>
            <w:gridSpan w:val="2"/>
            <w:vAlign w:val="center"/>
          </w:tcPr>
          <w:p>
            <w:r>
              <w:t>考察浒苔处置的环保性</w:t>
            </w:r>
          </w:p>
        </w:tc>
        <w:tc>
          <w:tcPr>
            <w:tcW w:w="2654" w:type="dxa"/>
            <w:gridSpan w:val="2"/>
            <w:vAlign w:val="center"/>
          </w:tcPr>
          <w:p>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前置打捞渔船平均日打捞浒苔量</w:t>
            </w:r>
          </w:p>
        </w:tc>
        <w:tc>
          <w:tcPr>
            <w:tcW w:w="2654" w:type="dxa"/>
            <w:gridSpan w:val="2"/>
            <w:vAlign w:val="center"/>
          </w:tcPr>
          <w:p>
            <w:r>
              <w:t>考察打捞渔船作业效率</w:t>
            </w:r>
          </w:p>
        </w:tc>
        <w:tc>
          <w:tcPr>
            <w:tcW w:w="2654" w:type="dxa"/>
            <w:gridSpan w:val="2"/>
            <w:vAlign w:val="center"/>
          </w:tcPr>
          <w:p>
            <w:r>
              <w:t>≥15吨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从海上发现藻情到通报调度打捞船只时间</w:t>
            </w:r>
          </w:p>
        </w:tc>
        <w:tc>
          <w:tcPr>
            <w:tcW w:w="2654" w:type="dxa"/>
            <w:gridSpan w:val="2"/>
            <w:vAlign w:val="center"/>
          </w:tcPr>
          <w:p>
            <w:r>
              <w:t>考察预警信息指导打捞时间情况。</w:t>
            </w:r>
          </w:p>
        </w:tc>
        <w:tc>
          <w:tcPr>
            <w:tcW w:w="2654" w:type="dxa"/>
            <w:gridSpan w:val="2"/>
            <w:vAlign w:val="center"/>
          </w:tcPr>
          <w:p>
            <w:r>
              <w:t>≤2小时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浒苔资源化利用量</w:t>
            </w:r>
          </w:p>
        </w:tc>
        <w:tc>
          <w:tcPr>
            <w:tcW w:w="2654" w:type="dxa"/>
            <w:gridSpan w:val="2"/>
            <w:vAlign w:val="center"/>
          </w:tcPr>
          <w:p>
            <w:r>
              <w:t>考察浒苔资源化利用情况</w:t>
            </w:r>
          </w:p>
        </w:tc>
        <w:tc>
          <w:tcPr>
            <w:tcW w:w="2654" w:type="dxa"/>
            <w:gridSpan w:val="2"/>
            <w:vAlign w:val="center"/>
          </w:tcPr>
          <w:p>
            <w:r>
              <w:t>≥3万吨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近岸打捞区浒苔生物量和覆盖面积同比降低率</w:t>
            </w:r>
          </w:p>
        </w:tc>
        <w:tc>
          <w:tcPr>
            <w:tcW w:w="2654" w:type="dxa"/>
            <w:gridSpan w:val="2"/>
            <w:vAlign w:val="center"/>
          </w:tcPr>
          <w:p>
            <w:r>
              <w:t>考察浒苔打捞清理的效果</w:t>
            </w:r>
          </w:p>
        </w:tc>
        <w:tc>
          <w:tcPr>
            <w:tcW w:w="2654" w:type="dxa"/>
            <w:gridSpan w:val="2"/>
            <w:vAlign w:val="center"/>
          </w:tcPr>
          <w:p>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市民游客对浒苔处置工作的满意度</w:t>
            </w:r>
          </w:p>
        </w:tc>
        <w:tc>
          <w:tcPr>
            <w:tcW w:w="2654" w:type="dxa"/>
            <w:gridSpan w:val="2"/>
            <w:vAlign w:val="center"/>
          </w:tcPr>
          <w:p>
            <w:r>
              <w:t>考察市民游客对浒苔处置工作的满意程度。</w:t>
            </w:r>
          </w:p>
        </w:tc>
        <w:tc>
          <w:tcPr>
            <w:tcW w:w="2654" w:type="dxa"/>
            <w:gridSpan w:val="2"/>
            <w:vAlign w:val="center"/>
          </w:tcPr>
          <w:p>
            <w:r>
              <w:t>≥85%</w:t>
            </w:r>
          </w:p>
        </w:tc>
      </w:tr>
    </w:tbl>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both"/>
        <w:rPr>
          <w:rFonts w:ascii="方正仿宋_GBK" w:hAnsi="方正仿宋_GBK" w:eastAsia="方正仿宋_GBK" w:cs="方正仿宋_GBK"/>
          <w:color w:val="000000"/>
          <w:sz w:val="28"/>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703000青岛市海洋发展局本级（系统）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2024年海洋生态保护修复资金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16000.00</w:t>
            </w:r>
          </w:p>
        </w:tc>
        <w:tc>
          <w:tcPr>
            <w:tcW w:w="1327" w:type="dxa"/>
            <w:vAlign w:val="center"/>
          </w:tcPr>
          <w:p>
            <w:r>
              <w:t>其中：财政    资金</w:t>
            </w:r>
          </w:p>
        </w:tc>
        <w:tc>
          <w:tcPr>
            <w:tcW w:w="1327" w:type="dxa"/>
            <w:vAlign w:val="center"/>
          </w:tcPr>
          <w:p>
            <w:r>
              <w:t>16000.00</w:t>
            </w:r>
          </w:p>
        </w:tc>
        <w:tc>
          <w:tcPr>
            <w:tcW w:w="1327"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用于2024年海洋生态保护修复项目。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1.2024年完成修复面积21.73ha,其中海域面积7.2ha，保护修复海岸线长度1053.12m，海岸带整治修复面积7.2ha，保护修复海岛1个。（1）植被群落修复和鸟类、野生动物保护：①完成海岸带植被修复面积6.65ha；②外来入侵植物清除面积7.88ha、清除后复绿面积6.4ha、蓄水涵林蓄水池2处、下凹海绵湿地3处、管护房2座；（2）完成21处岛体和岛岸稳定性防护；（3）护岸生态化改造1053.12m；（4）完成牡蛎礁修复5ha；（5）完成海岛污水垃圾处理能力提升；沉积物污染处理2.20ha；（6）开展灵山岛海洋生态保护修复管理平台运行维护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岛陆植物群落生态修复单位工作成本控制数</w:t>
            </w:r>
          </w:p>
        </w:tc>
        <w:tc>
          <w:tcPr>
            <w:tcW w:w="2654" w:type="dxa"/>
            <w:gridSpan w:val="2"/>
            <w:vAlign w:val="center"/>
          </w:tcPr>
          <w:p>
            <w:r>
              <w:t>岛陆植物群落生态修复单位工作成本控制数</w:t>
            </w:r>
          </w:p>
        </w:tc>
        <w:tc>
          <w:tcPr>
            <w:tcW w:w="2654" w:type="dxa"/>
            <w:gridSpan w:val="2"/>
            <w:vAlign w:val="center"/>
          </w:tcPr>
          <w:p>
            <w:r>
              <w:t>≤390万元/ha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外来入侵植物治理单位工作成本控制数</w:t>
            </w:r>
          </w:p>
        </w:tc>
        <w:tc>
          <w:tcPr>
            <w:tcW w:w="2654" w:type="dxa"/>
            <w:gridSpan w:val="2"/>
            <w:vAlign w:val="center"/>
          </w:tcPr>
          <w:p>
            <w:r>
              <w:t>外来入侵植物治理单位工作成本控制数</w:t>
            </w:r>
          </w:p>
        </w:tc>
        <w:tc>
          <w:tcPr>
            <w:tcW w:w="2654" w:type="dxa"/>
            <w:gridSpan w:val="2"/>
            <w:vAlign w:val="center"/>
          </w:tcPr>
          <w:p>
            <w:r>
              <w:t>≤410万元/ha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护岸生态化单位工作成本控制数</w:t>
            </w:r>
          </w:p>
        </w:tc>
        <w:tc>
          <w:tcPr>
            <w:tcW w:w="2654" w:type="dxa"/>
            <w:gridSpan w:val="2"/>
            <w:vAlign w:val="center"/>
          </w:tcPr>
          <w:p>
            <w:r>
              <w:t>护岸生态化单位工作成本控制数</w:t>
            </w:r>
          </w:p>
        </w:tc>
        <w:tc>
          <w:tcPr>
            <w:tcW w:w="2654" w:type="dxa"/>
            <w:gridSpan w:val="2"/>
            <w:vAlign w:val="center"/>
          </w:tcPr>
          <w:p>
            <w:r>
              <w:t>≤2.5万元/m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灵山岛生态保护修复管理平台成本控制数</w:t>
            </w:r>
          </w:p>
        </w:tc>
        <w:tc>
          <w:tcPr>
            <w:tcW w:w="2654" w:type="dxa"/>
            <w:gridSpan w:val="2"/>
            <w:vAlign w:val="center"/>
          </w:tcPr>
          <w:p>
            <w:r>
              <w:t>灵山岛生态保护修复管理平台成本控制数</w:t>
            </w:r>
          </w:p>
        </w:tc>
        <w:tc>
          <w:tcPr>
            <w:tcW w:w="2654" w:type="dxa"/>
            <w:gridSpan w:val="2"/>
            <w:vAlign w:val="center"/>
          </w:tcPr>
          <w:p>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完成生态修复总面积</w:t>
            </w:r>
          </w:p>
        </w:tc>
        <w:tc>
          <w:tcPr>
            <w:tcW w:w="2654" w:type="dxa"/>
            <w:gridSpan w:val="2"/>
            <w:vAlign w:val="center"/>
          </w:tcPr>
          <w:p>
            <w:r>
              <w:t>完成生态修复总面积</w:t>
            </w:r>
          </w:p>
        </w:tc>
        <w:tc>
          <w:tcPr>
            <w:tcW w:w="2654" w:type="dxa"/>
            <w:gridSpan w:val="2"/>
            <w:vAlign w:val="center"/>
          </w:tcPr>
          <w:p>
            <w:r>
              <w:t>21.73ha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岸线修复总长度</w:t>
            </w:r>
          </w:p>
        </w:tc>
        <w:tc>
          <w:tcPr>
            <w:tcW w:w="2654" w:type="dxa"/>
            <w:gridSpan w:val="2"/>
            <w:vAlign w:val="center"/>
          </w:tcPr>
          <w:p>
            <w:r>
              <w:t>岸线修复总长度</w:t>
            </w:r>
          </w:p>
        </w:tc>
        <w:tc>
          <w:tcPr>
            <w:tcW w:w="2654" w:type="dxa"/>
            <w:gridSpan w:val="2"/>
            <w:vAlign w:val="center"/>
          </w:tcPr>
          <w:p>
            <w:r>
              <w:t>1053.12m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海岸带整治修复面积</w:t>
            </w:r>
          </w:p>
        </w:tc>
        <w:tc>
          <w:tcPr>
            <w:tcW w:w="2654" w:type="dxa"/>
            <w:gridSpan w:val="2"/>
            <w:vAlign w:val="center"/>
          </w:tcPr>
          <w:p>
            <w:r>
              <w:t>海岸带整治修复面积</w:t>
            </w:r>
          </w:p>
        </w:tc>
        <w:tc>
          <w:tcPr>
            <w:tcW w:w="2654" w:type="dxa"/>
            <w:gridSpan w:val="2"/>
            <w:vAlign w:val="center"/>
          </w:tcPr>
          <w:p>
            <w:r>
              <w:t>7.2ha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修复海岛数量</w:t>
            </w:r>
          </w:p>
        </w:tc>
        <w:tc>
          <w:tcPr>
            <w:tcW w:w="2654" w:type="dxa"/>
            <w:gridSpan w:val="2"/>
            <w:vAlign w:val="center"/>
          </w:tcPr>
          <w:p>
            <w:r>
              <w:t>修复海岛数量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海岸带植被修复</w:t>
            </w:r>
          </w:p>
        </w:tc>
        <w:tc>
          <w:tcPr>
            <w:tcW w:w="2654" w:type="dxa"/>
            <w:gridSpan w:val="2"/>
            <w:vAlign w:val="center"/>
          </w:tcPr>
          <w:p>
            <w:r>
              <w:t>海岸带植被修复</w:t>
            </w:r>
          </w:p>
        </w:tc>
        <w:tc>
          <w:tcPr>
            <w:tcW w:w="2654" w:type="dxa"/>
            <w:gridSpan w:val="2"/>
            <w:vAlign w:val="center"/>
          </w:tcPr>
          <w:p>
            <w:r>
              <w:t>6.65ha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外来入侵植物清除</w:t>
            </w:r>
          </w:p>
        </w:tc>
        <w:tc>
          <w:tcPr>
            <w:tcW w:w="2654" w:type="dxa"/>
            <w:gridSpan w:val="2"/>
            <w:vAlign w:val="center"/>
          </w:tcPr>
          <w:p>
            <w:r>
              <w:t>外来入侵植物清除</w:t>
            </w:r>
          </w:p>
        </w:tc>
        <w:tc>
          <w:tcPr>
            <w:tcW w:w="2654" w:type="dxa"/>
            <w:gridSpan w:val="2"/>
            <w:vAlign w:val="center"/>
          </w:tcPr>
          <w:p>
            <w:r>
              <w:t>7.88ha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外来入侵植物清除后复绿</w:t>
            </w:r>
          </w:p>
        </w:tc>
        <w:tc>
          <w:tcPr>
            <w:tcW w:w="2654" w:type="dxa"/>
            <w:gridSpan w:val="2"/>
            <w:vAlign w:val="center"/>
          </w:tcPr>
          <w:p>
            <w:r>
              <w:t>外来入侵植物清除后复绿</w:t>
            </w:r>
          </w:p>
        </w:tc>
        <w:tc>
          <w:tcPr>
            <w:tcW w:w="2654" w:type="dxa"/>
            <w:gridSpan w:val="2"/>
            <w:vAlign w:val="center"/>
          </w:tcPr>
          <w:p>
            <w:r>
              <w:t>6.4ha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蓄水池</w:t>
            </w:r>
          </w:p>
        </w:tc>
        <w:tc>
          <w:tcPr>
            <w:tcW w:w="2654" w:type="dxa"/>
            <w:gridSpan w:val="2"/>
            <w:vAlign w:val="center"/>
          </w:tcPr>
          <w:p>
            <w:r>
              <w:t>蓄水池</w:t>
            </w:r>
          </w:p>
        </w:tc>
        <w:tc>
          <w:tcPr>
            <w:tcW w:w="2654" w:type="dxa"/>
            <w:gridSpan w:val="2"/>
            <w:vAlign w:val="center"/>
          </w:tcPr>
          <w:p>
            <w:r>
              <w:t>2处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下凹海绵湿地</w:t>
            </w:r>
          </w:p>
        </w:tc>
        <w:tc>
          <w:tcPr>
            <w:tcW w:w="2654" w:type="dxa"/>
            <w:gridSpan w:val="2"/>
            <w:vAlign w:val="center"/>
          </w:tcPr>
          <w:p>
            <w:r>
              <w:t>下凹海绵湿地</w:t>
            </w:r>
          </w:p>
        </w:tc>
        <w:tc>
          <w:tcPr>
            <w:tcW w:w="2654" w:type="dxa"/>
            <w:gridSpan w:val="2"/>
            <w:vAlign w:val="center"/>
          </w:tcPr>
          <w:p>
            <w:r>
              <w:t>3处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管护房</w:t>
            </w:r>
          </w:p>
        </w:tc>
        <w:tc>
          <w:tcPr>
            <w:tcW w:w="2654" w:type="dxa"/>
            <w:gridSpan w:val="2"/>
            <w:vAlign w:val="center"/>
          </w:tcPr>
          <w:p>
            <w:r>
              <w:t>管护房</w:t>
            </w:r>
          </w:p>
        </w:tc>
        <w:tc>
          <w:tcPr>
            <w:tcW w:w="2654" w:type="dxa"/>
            <w:gridSpan w:val="2"/>
            <w:vAlign w:val="center"/>
          </w:tcPr>
          <w:p>
            <w:r>
              <w:t>2座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牡蛎礁修复</w:t>
            </w:r>
          </w:p>
        </w:tc>
        <w:tc>
          <w:tcPr>
            <w:tcW w:w="2654" w:type="dxa"/>
            <w:gridSpan w:val="2"/>
            <w:vAlign w:val="center"/>
          </w:tcPr>
          <w:p>
            <w:r>
              <w:t>牡蛎礁修复</w:t>
            </w:r>
          </w:p>
        </w:tc>
        <w:tc>
          <w:tcPr>
            <w:tcW w:w="2654" w:type="dxa"/>
            <w:gridSpan w:val="2"/>
            <w:vAlign w:val="center"/>
          </w:tcPr>
          <w:p>
            <w:r>
              <w:t>5ha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沉积物污染治理</w:t>
            </w:r>
          </w:p>
        </w:tc>
        <w:tc>
          <w:tcPr>
            <w:tcW w:w="2654" w:type="dxa"/>
            <w:gridSpan w:val="2"/>
            <w:vAlign w:val="center"/>
          </w:tcPr>
          <w:p>
            <w:r>
              <w:t>沉积物污染治理</w:t>
            </w:r>
          </w:p>
        </w:tc>
        <w:tc>
          <w:tcPr>
            <w:tcW w:w="2654" w:type="dxa"/>
            <w:gridSpan w:val="2"/>
            <w:vAlign w:val="center"/>
          </w:tcPr>
          <w:p>
            <w:r>
              <w:t>2.2ha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岛体和岛岸稳定性防护</w:t>
            </w:r>
          </w:p>
        </w:tc>
        <w:tc>
          <w:tcPr>
            <w:tcW w:w="2654" w:type="dxa"/>
            <w:gridSpan w:val="2"/>
            <w:vAlign w:val="center"/>
          </w:tcPr>
          <w:p>
            <w:r>
              <w:t>岛体和岛岸稳定性防护</w:t>
            </w:r>
          </w:p>
        </w:tc>
        <w:tc>
          <w:tcPr>
            <w:tcW w:w="2654" w:type="dxa"/>
            <w:gridSpan w:val="2"/>
            <w:vAlign w:val="center"/>
          </w:tcPr>
          <w:p>
            <w:r>
              <w:t>21处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护岸生态化改造</w:t>
            </w:r>
          </w:p>
        </w:tc>
        <w:tc>
          <w:tcPr>
            <w:tcW w:w="2654" w:type="dxa"/>
            <w:gridSpan w:val="2"/>
            <w:vAlign w:val="center"/>
          </w:tcPr>
          <w:p>
            <w:r>
              <w:t>护岸生态化改造</w:t>
            </w:r>
          </w:p>
        </w:tc>
        <w:tc>
          <w:tcPr>
            <w:tcW w:w="2654" w:type="dxa"/>
            <w:gridSpan w:val="2"/>
            <w:vAlign w:val="center"/>
          </w:tcPr>
          <w:p>
            <w:r>
              <w:t>1053.12m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工程质量合格率</w:t>
            </w:r>
          </w:p>
        </w:tc>
        <w:tc>
          <w:tcPr>
            <w:tcW w:w="2654" w:type="dxa"/>
            <w:gridSpan w:val="2"/>
            <w:vAlign w:val="center"/>
          </w:tcPr>
          <w:p>
            <w:r>
              <w:t>工程质量合格率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植被成活率</w:t>
            </w:r>
          </w:p>
        </w:tc>
        <w:tc>
          <w:tcPr>
            <w:tcW w:w="2654" w:type="dxa"/>
            <w:gridSpan w:val="2"/>
            <w:vAlign w:val="center"/>
          </w:tcPr>
          <w:p>
            <w:r>
              <w:t>植被成活率</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预算执行按时完成率</w:t>
            </w:r>
          </w:p>
        </w:tc>
        <w:tc>
          <w:tcPr>
            <w:tcW w:w="2654" w:type="dxa"/>
            <w:gridSpan w:val="2"/>
            <w:vAlign w:val="center"/>
          </w:tcPr>
          <w:p>
            <w:r>
              <w:t>预算执行按时完成率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项目按时完成率</w:t>
            </w:r>
          </w:p>
        </w:tc>
        <w:tc>
          <w:tcPr>
            <w:tcW w:w="2654" w:type="dxa"/>
            <w:gridSpan w:val="2"/>
            <w:vAlign w:val="center"/>
          </w:tcPr>
          <w:p>
            <w:r>
              <w:t>项目按时完成率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人居环境改善</w:t>
            </w:r>
          </w:p>
        </w:tc>
        <w:tc>
          <w:tcPr>
            <w:tcW w:w="2654" w:type="dxa"/>
            <w:gridSpan w:val="2"/>
            <w:vAlign w:val="center"/>
          </w:tcPr>
          <w:p>
            <w:r>
              <w:t>人居环境改善</w:t>
            </w:r>
          </w:p>
        </w:tc>
        <w:tc>
          <w:tcPr>
            <w:tcW w:w="2654" w:type="dxa"/>
            <w:gridSpan w:val="2"/>
            <w:vAlign w:val="center"/>
          </w:tcPr>
          <w:p>
            <w:r>
              <w:t>190万人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生态效益指标</w:t>
            </w:r>
          </w:p>
        </w:tc>
        <w:tc>
          <w:tcPr>
            <w:tcW w:w="1327" w:type="dxa"/>
            <w:vAlign w:val="center"/>
          </w:tcPr>
          <w:p>
            <w:r>
              <w:t>保护修复区域内植被覆盖度</w:t>
            </w:r>
          </w:p>
        </w:tc>
        <w:tc>
          <w:tcPr>
            <w:tcW w:w="2654" w:type="dxa"/>
            <w:gridSpan w:val="2"/>
            <w:vAlign w:val="center"/>
          </w:tcPr>
          <w:p>
            <w:r>
              <w:t>保护修复区域内植被覆盖度</w:t>
            </w:r>
          </w:p>
        </w:tc>
        <w:tc>
          <w:tcPr>
            <w:tcW w:w="2654" w:type="dxa"/>
            <w:gridSpan w:val="2"/>
            <w:vAlign w:val="center"/>
          </w:tcPr>
          <w:p>
            <w: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生态效益指标</w:t>
            </w:r>
          </w:p>
        </w:tc>
        <w:tc>
          <w:tcPr>
            <w:tcW w:w="1327" w:type="dxa"/>
            <w:vAlign w:val="center"/>
          </w:tcPr>
          <w:p>
            <w:r>
              <w:t>后期管护持续时间</w:t>
            </w:r>
          </w:p>
        </w:tc>
        <w:tc>
          <w:tcPr>
            <w:tcW w:w="2654" w:type="dxa"/>
            <w:gridSpan w:val="2"/>
            <w:vAlign w:val="center"/>
          </w:tcPr>
          <w:p>
            <w:r>
              <w:t>后期管护持续时间</w:t>
            </w:r>
          </w:p>
        </w:tc>
        <w:tc>
          <w:tcPr>
            <w:tcW w:w="2654" w:type="dxa"/>
            <w:gridSpan w:val="2"/>
            <w:vAlign w:val="center"/>
          </w:tcPr>
          <w:p>
            <w:r>
              <w:t>≥3年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项目实施区域公众满意度</w:t>
            </w:r>
          </w:p>
        </w:tc>
        <w:tc>
          <w:tcPr>
            <w:tcW w:w="2654" w:type="dxa"/>
            <w:gridSpan w:val="2"/>
            <w:vAlign w:val="center"/>
          </w:tcPr>
          <w:p>
            <w:r>
              <w:t>项目实施区域公众满意度</w:t>
            </w:r>
          </w:p>
        </w:tc>
        <w:tc>
          <w:tcPr>
            <w:tcW w:w="2654" w:type="dxa"/>
            <w:gridSpan w:val="2"/>
            <w:vAlign w:val="center"/>
          </w:tcPr>
          <w:p>
            <w:r>
              <w:t>≥85%</w:t>
            </w:r>
          </w:p>
        </w:tc>
      </w:tr>
    </w:tbl>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center"/>
        <w:rPr>
          <w:rFonts w:ascii="方正仿宋_GBK" w:hAnsi="方正仿宋_GBK" w:eastAsia="方正仿宋_GBK" w:cs="方正仿宋_GBK"/>
          <w:color w:val="000000"/>
          <w:sz w:val="28"/>
        </w:rPr>
      </w:pPr>
    </w:p>
    <w:p>
      <w:pPr>
        <w:jc w:val="both"/>
        <w:rPr>
          <w:rFonts w:ascii="方正仿宋_GBK" w:hAnsi="方正仿宋_GBK" w:eastAsia="方正仿宋_GBK" w:cs="方正仿宋_GBK"/>
          <w:color w:val="000000"/>
          <w:sz w:val="28"/>
        </w:rPr>
      </w:pPr>
    </w:p>
    <w:p>
      <w:pPr>
        <w:jc w:val="center"/>
      </w:pPr>
      <w:r>
        <w:rPr>
          <w:rFonts w:ascii="方正仿宋_GBK" w:hAnsi="方正仿宋_GBK" w:eastAsia="方正仿宋_GBK" w:cs="方正仿宋_GBK"/>
          <w:color w:val="000000"/>
          <w:sz w:val="28"/>
        </w:rPr>
        <w:t xml:space="preserve"> </w:t>
      </w:r>
    </w:p>
    <w:p>
      <w:pPr>
        <w:numPr>
          <w:ilvl w:val="0"/>
          <w:numId w:val="1"/>
        </w:numPr>
        <w:ind w:left="0" w:leftChars="0" w:firstLine="0" w:firstLineChars="0"/>
        <w:outlineLvl w:val="0"/>
        <w:rPr>
          <w:rFonts w:hint="eastAsia" w:ascii="黑体" w:hAnsi="黑体" w:eastAsia="黑体" w:cs="黑体"/>
          <w:sz w:val="32"/>
          <w:szCs w:val="32"/>
          <w:lang w:val="en-US" w:eastAsia="zh-CN"/>
        </w:rPr>
      </w:pPr>
      <w:bookmarkStart w:id="5" w:name="_Toc18725"/>
      <w:bookmarkStart w:id="6" w:name="_Toc10079"/>
      <w:r>
        <w:rPr>
          <w:rFonts w:hint="eastAsia" w:ascii="黑体" w:hAnsi="黑体" w:eastAsia="黑体" w:cs="黑体"/>
          <w:sz w:val="32"/>
          <w:szCs w:val="32"/>
          <w:lang w:val="en-US" w:eastAsia="zh-CN"/>
        </w:rPr>
        <w:t>支持经济发展类</w:t>
      </w:r>
      <w:bookmarkEnd w:id="5"/>
      <w:bookmarkEnd w:id="6"/>
    </w:p>
    <w:p>
      <w:pPr>
        <w:widowControl w:val="0"/>
        <w:numPr>
          <w:ilvl w:val="0"/>
          <w:numId w:val="2"/>
        </w:numPr>
        <w:jc w:val="both"/>
        <w:outlineLvl w:val="1"/>
        <w:rPr>
          <w:rFonts w:hint="eastAsia" w:ascii="黑体" w:hAnsi="黑体" w:eastAsia="黑体" w:cs="黑体"/>
          <w:sz w:val="32"/>
          <w:szCs w:val="32"/>
          <w:lang w:val="en-US" w:eastAsia="zh-CN"/>
        </w:rPr>
      </w:pPr>
      <w:bookmarkStart w:id="7" w:name="_Toc10316"/>
      <w:r>
        <w:rPr>
          <w:rFonts w:hint="eastAsia" w:ascii="黑体" w:hAnsi="黑体" w:eastAsia="黑体" w:cs="黑体"/>
          <w:sz w:val="32"/>
          <w:szCs w:val="32"/>
          <w:lang w:val="en-US" w:eastAsia="zh-CN"/>
        </w:rPr>
        <w:t>科技资金</w:t>
      </w:r>
      <w:bookmarkEnd w:id="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960"/>
        <w:gridCol w:w="975"/>
        <w:gridCol w:w="1046"/>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201001青岛市科学技术局本级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高企认定奖补预留部分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960" w:type="dxa"/>
            <w:vAlign w:val="center"/>
          </w:tcPr>
          <w:p>
            <w:r>
              <w:rPr>
                <w:rFonts w:hint="eastAsia"/>
              </w:rPr>
              <w:t>6500.00</w:t>
            </w:r>
          </w:p>
        </w:tc>
        <w:tc>
          <w:tcPr>
            <w:tcW w:w="975" w:type="dxa"/>
            <w:vAlign w:val="center"/>
          </w:tcPr>
          <w:p>
            <w:r>
              <w:rPr>
                <w:rFonts w:hint="eastAsia"/>
              </w:rPr>
              <w:t>其中：财政资金</w:t>
            </w:r>
          </w:p>
        </w:tc>
        <w:tc>
          <w:tcPr>
            <w:tcW w:w="1046" w:type="dxa"/>
            <w:vAlign w:val="center"/>
          </w:tcPr>
          <w:p>
            <w:r>
              <w:rPr>
                <w:rFonts w:hint="eastAsia"/>
              </w:rPr>
              <w:t>6500.00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高企认定奖补预留部分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开展高企认定奖补工作，2024年计划对2023年再次认定的高新技术企业进行高企认定奖励6500万元。助力全市高质量发展，培育壮大一批拥有自主知识产权、创新能力强、成长性好的科技型企业。通过高新技术企业认定补助政策的落实，带动高新技术企业群体进一步壮大，培育发展高新技术企业，实现经济高质量发展。2024年全市高新技术企业达到7900家，科技型中小企业超过8000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960" w:type="dxa"/>
            <w:vAlign w:val="center"/>
          </w:tcPr>
          <w:p>
            <w:r>
              <w:rPr>
                <w:rFonts w:hint="eastAsia"/>
              </w:rPr>
              <w:t>三级指标</w:t>
            </w:r>
          </w:p>
        </w:tc>
        <w:tc>
          <w:tcPr>
            <w:tcW w:w="2021"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成本指标</w:t>
            </w:r>
          </w:p>
        </w:tc>
        <w:tc>
          <w:tcPr>
            <w:tcW w:w="1327" w:type="dxa"/>
            <w:vAlign w:val="center"/>
          </w:tcPr>
          <w:p>
            <w:r>
              <w:rPr>
                <w:rFonts w:hint="eastAsia"/>
              </w:rPr>
              <w:t>经济成本指标</w:t>
            </w:r>
          </w:p>
        </w:tc>
        <w:tc>
          <w:tcPr>
            <w:tcW w:w="1960" w:type="dxa"/>
            <w:vAlign w:val="center"/>
          </w:tcPr>
          <w:p>
            <w:r>
              <w:rPr>
                <w:rFonts w:hint="eastAsia"/>
              </w:rPr>
              <w:t>项目预算金额</w:t>
            </w:r>
          </w:p>
        </w:tc>
        <w:tc>
          <w:tcPr>
            <w:tcW w:w="2021" w:type="dxa"/>
            <w:gridSpan w:val="2"/>
            <w:vAlign w:val="center"/>
          </w:tcPr>
          <w:p>
            <w:r>
              <w:rPr>
                <w:rFonts w:hint="eastAsia"/>
              </w:rPr>
              <w:t>项目预算金额6500万元</w:t>
            </w:r>
          </w:p>
        </w:tc>
        <w:tc>
          <w:tcPr>
            <w:tcW w:w="2654" w:type="dxa"/>
            <w:gridSpan w:val="2"/>
            <w:vAlign w:val="center"/>
          </w:tcPr>
          <w:p>
            <w:r>
              <w:rPr>
                <w:rFonts w:hint="eastAsia"/>
              </w:rPr>
              <w:t>≤6500万元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经济成本指标</w:t>
            </w:r>
          </w:p>
        </w:tc>
        <w:tc>
          <w:tcPr>
            <w:tcW w:w="1960" w:type="dxa"/>
            <w:vAlign w:val="center"/>
          </w:tcPr>
          <w:p>
            <w:r>
              <w:rPr>
                <w:rFonts w:hint="eastAsia"/>
              </w:rPr>
              <w:t>每家企业奖补额度</w:t>
            </w:r>
          </w:p>
        </w:tc>
        <w:tc>
          <w:tcPr>
            <w:tcW w:w="2021" w:type="dxa"/>
            <w:gridSpan w:val="2"/>
            <w:vAlign w:val="center"/>
          </w:tcPr>
          <w:p>
            <w:r>
              <w:rPr>
                <w:rFonts w:hint="eastAsia"/>
              </w:rPr>
              <w:t>每家企业奖补额度不超过45万元</w:t>
            </w:r>
          </w:p>
        </w:tc>
        <w:tc>
          <w:tcPr>
            <w:tcW w:w="2654" w:type="dxa"/>
            <w:gridSpan w:val="2"/>
            <w:vAlign w:val="center"/>
          </w:tcPr>
          <w:p>
            <w:r>
              <w:rPr>
                <w:rFonts w:hint="eastAsia"/>
              </w:rP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数量指标</w:t>
            </w:r>
          </w:p>
        </w:tc>
        <w:tc>
          <w:tcPr>
            <w:tcW w:w="1960" w:type="dxa"/>
            <w:vAlign w:val="center"/>
          </w:tcPr>
          <w:p>
            <w:r>
              <w:rPr>
                <w:rFonts w:hint="eastAsia"/>
              </w:rPr>
              <w:t>再次认定高企数量</w:t>
            </w:r>
          </w:p>
        </w:tc>
        <w:tc>
          <w:tcPr>
            <w:tcW w:w="2021" w:type="dxa"/>
            <w:gridSpan w:val="2"/>
            <w:vAlign w:val="center"/>
          </w:tcPr>
          <w:p>
            <w:r>
              <w:rPr>
                <w:rFonts w:hint="eastAsia"/>
              </w:rPr>
              <w:t>再次认定高新技术企业1300家以上</w:t>
            </w:r>
          </w:p>
        </w:tc>
        <w:tc>
          <w:tcPr>
            <w:tcW w:w="2654" w:type="dxa"/>
            <w:gridSpan w:val="2"/>
            <w:vAlign w:val="center"/>
          </w:tcPr>
          <w:p>
            <w:r>
              <w:rPr>
                <w:rFonts w:hint="eastAsia"/>
              </w:rPr>
              <w:t>&gt;1300家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960" w:type="dxa"/>
            <w:vAlign w:val="center"/>
          </w:tcPr>
          <w:p>
            <w:r>
              <w:rPr>
                <w:rFonts w:hint="eastAsia"/>
              </w:rPr>
              <w:t>享受高新技术企业减免税和研发费用加计扣除政策的企业数量</w:t>
            </w:r>
          </w:p>
        </w:tc>
        <w:tc>
          <w:tcPr>
            <w:tcW w:w="2021" w:type="dxa"/>
            <w:gridSpan w:val="2"/>
            <w:vAlign w:val="center"/>
          </w:tcPr>
          <w:p>
            <w:r>
              <w:rPr>
                <w:rFonts w:hint="eastAsia"/>
              </w:rPr>
              <w:t>享受高新技术企业减免税和研发费用加计扣除政策的企业9000家以上</w:t>
            </w:r>
          </w:p>
        </w:tc>
        <w:tc>
          <w:tcPr>
            <w:tcW w:w="2654" w:type="dxa"/>
            <w:gridSpan w:val="2"/>
            <w:vAlign w:val="center"/>
          </w:tcPr>
          <w:p>
            <w:r>
              <w:rPr>
                <w:rFonts w:hint="eastAsia"/>
              </w:rPr>
              <w:t>≥9000家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960" w:type="dxa"/>
            <w:vAlign w:val="center"/>
          </w:tcPr>
          <w:p>
            <w:r>
              <w:rPr>
                <w:rFonts w:hint="eastAsia"/>
              </w:rPr>
              <w:t>符合国家高新技术企业标准企业家数</w:t>
            </w:r>
          </w:p>
        </w:tc>
        <w:tc>
          <w:tcPr>
            <w:tcW w:w="2021" w:type="dxa"/>
            <w:gridSpan w:val="2"/>
            <w:vAlign w:val="center"/>
          </w:tcPr>
          <w:p>
            <w:r>
              <w:rPr>
                <w:rFonts w:hint="eastAsia"/>
              </w:rPr>
              <w:t>符合国家高新技术企业标准企业家数超7900家</w:t>
            </w:r>
          </w:p>
        </w:tc>
        <w:tc>
          <w:tcPr>
            <w:tcW w:w="2654" w:type="dxa"/>
            <w:gridSpan w:val="2"/>
            <w:vAlign w:val="center"/>
          </w:tcPr>
          <w:p>
            <w:r>
              <w:rPr>
                <w:rFonts w:hint="eastAsia"/>
              </w:rPr>
              <w:t>≥7900家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960" w:type="dxa"/>
            <w:vAlign w:val="center"/>
          </w:tcPr>
          <w:p>
            <w:r>
              <w:rPr>
                <w:rFonts w:hint="eastAsia"/>
              </w:rPr>
              <w:t>补助资金应补尽补率</w:t>
            </w:r>
          </w:p>
        </w:tc>
        <w:tc>
          <w:tcPr>
            <w:tcW w:w="2021" w:type="dxa"/>
            <w:gridSpan w:val="2"/>
            <w:vAlign w:val="center"/>
          </w:tcPr>
          <w:p>
            <w:r>
              <w:rPr>
                <w:rFonts w:hint="eastAsia"/>
              </w:rPr>
              <w:t>补助资金应补尽补率80%</w:t>
            </w:r>
          </w:p>
        </w:tc>
        <w:tc>
          <w:tcPr>
            <w:tcW w:w="2654" w:type="dxa"/>
            <w:gridSpan w:val="2"/>
            <w:vAlign w:val="center"/>
          </w:tcPr>
          <w:p>
            <w:r>
              <w:rPr>
                <w:rFonts w:hint="eastAsia"/>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960" w:type="dxa"/>
            <w:vAlign w:val="center"/>
          </w:tcPr>
          <w:p>
            <w:r>
              <w:rPr>
                <w:rFonts w:hint="eastAsia"/>
              </w:rPr>
              <w:t>资金拨付及时性</w:t>
            </w:r>
          </w:p>
        </w:tc>
        <w:tc>
          <w:tcPr>
            <w:tcW w:w="2021" w:type="dxa"/>
            <w:gridSpan w:val="2"/>
            <w:vAlign w:val="center"/>
          </w:tcPr>
          <w:p>
            <w:r>
              <w:rPr>
                <w:rFonts w:hint="eastAsia"/>
              </w:rPr>
              <w:t>资金拨付及时</w:t>
            </w:r>
          </w:p>
        </w:tc>
        <w:tc>
          <w:tcPr>
            <w:tcW w:w="2654" w:type="dxa"/>
            <w:gridSpan w:val="2"/>
            <w:vAlign w:val="center"/>
          </w:tcPr>
          <w:p>
            <w:r>
              <w:rPr>
                <w:rFonts w:hint="eastAsia"/>
              </w:rPr>
              <w:t>2024.8.31前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社会效益指标</w:t>
            </w:r>
          </w:p>
        </w:tc>
        <w:tc>
          <w:tcPr>
            <w:tcW w:w="1960" w:type="dxa"/>
            <w:vAlign w:val="center"/>
          </w:tcPr>
          <w:p>
            <w:r>
              <w:rPr>
                <w:rFonts w:hint="eastAsia"/>
              </w:rPr>
              <w:t>组织科技政策培训、服务等相关活动次数</w:t>
            </w:r>
          </w:p>
        </w:tc>
        <w:tc>
          <w:tcPr>
            <w:tcW w:w="2021" w:type="dxa"/>
            <w:gridSpan w:val="2"/>
            <w:vAlign w:val="center"/>
          </w:tcPr>
          <w:p>
            <w:r>
              <w:rPr>
                <w:rFonts w:hint="eastAsia"/>
              </w:rPr>
              <w:t>组织科技政策培训、服务等相关活动20次</w:t>
            </w:r>
          </w:p>
        </w:tc>
        <w:tc>
          <w:tcPr>
            <w:tcW w:w="2654" w:type="dxa"/>
            <w:gridSpan w:val="2"/>
            <w:vAlign w:val="center"/>
          </w:tcPr>
          <w:p>
            <w:r>
              <w:rPr>
                <w:rFonts w:hint="eastAsia"/>
              </w:rP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社会效益指标</w:t>
            </w:r>
          </w:p>
        </w:tc>
        <w:tc>
          <w:tcPr>
            <w:tcW w:w="1960" w:type="dxa"/>
            <w:vAlign w:val="center"/>
          </w:tcPr>
          <w:p>
            <w:r>
              <w:rPr>
                <w:rFonts w:hint="eastAsia"/>
              </w:rPr>
              <w:t>组织科技政策培训、服务等相关活动参加人次</w:t>
            </w:r>
          </w:p>
        </w:tc>
        <w:tc>
          <w:tcPr>
            <w:tcW w:w="2021" w:type="dxa"/>
            <w:gridSpan w:val="2"/>
            <w:vAlign w:val="center"/>
          </w:tcPr>
          <w:p>
            <w:r>
              <w:rPr>
                <w:rFonts w:hint="eastAsia"/>
              </w:rPr>
              <w:t>参加科技政策培训、服务等相关活动10000人次</w:t>
            </w:r>
          </w:p>
        </w:tc>
        <w:tc>
          <w:tcPr>
            <w:tcW w:w="2654" w:type="dxa"/>
            <w:gridSpan w:val="2"/>
            <w:vAlign w:val="center"/>
          </w:tcPr>
          <w:p>
            <w:r>
              <w:rPr>
                <w:rFonts w:hint="eastAsia"/>
              </w:rPr>
              <w:t>≥10000人次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社会效益指标</w:t>
            </w:r>
          </w:p>
        </w:tc>
        <w:tc>
          <w:tcPr>
            <w:tcW w:w="1960" w:type="dxa"/>
            <w:vAlign w:val="center"/>
          </w:tcPr>
          <w:p>
            <w:r>
              <w:rPr>
                <w:rFonts w:hint="eastAsia"/>
              </w:rPr>
              <w:t>科技型中小企业家数</w:t>
            </w:r>
          </w:p>
        </w:tc>
        <w:tc>
          <w:tcPr>
            <w:tcW w:w="2021" w:type="dxa"/>
            <w:gridSpan w:val="2"/>
            <w:vAlign w:val="center"/>
          </w:tcPr>
          <w:p>
            <w:r>
              <w:rPr>
                <w:rFonts w:hint="eastAsia"/>
              </w:rPr>
              <w:t>科技型中小企业8000家以上</w:t>
            </w:r>
          </w:p>
        </w:tc>
        <w:tc>
          <w:tcPr>
            <w:tcW w:w="2654" w:type="dxa"/>
            <w:gridSpan w:val="2"/>
            <w:vAlign w:val="center"/>
          </w:tcPr>
          <w:p>
            <w:r>
              <w:rPr>
                <w:rFonts w:hint="eastAsia"/>
              </w:rPr>
              <w:t>≥8000家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满意度指标</w:t>
            </w:r>
          </w:p>
        </w:tc>
        <w:tc>
          <w:tcPr>
            <w:tcW w:w="1327" w:type="dxa"/>
            <w:vAlign w:val="center"/>
          </w:tcPr>
          <w:p>
            <w:r>
              <w:rPr>
                <w:rFonts w:hint="eastAsia"/>
              </w:rPr>
              <w:t>服务对象满意度指标</w:t>
            </w:r>
          </w:p>
        </w:tc>
        <w:tc>
          <w:tcPr>
            <w:tcW w:w="1960" w:type="dxa"/>
            <w:vAlign w:val="center"/>
          </w:tcPr>
          <w:p>
            <w:r>
              <w:rPr>
                <w:rFonts w:hint="eastAsia"/>
              </w:rPr>
              <w:t>获得补助企业满意度</w:t>
            </w:r>
          </w:p>
        </w:tc>
        <w:tc>
          <w:tcPr>
            <w:tcW w:w="2021" w:type="dxa"/>
            <w:gridSpan w:val="2"/>
            <w:vAlign w:val="center"/>
          </w:tcPr>
          <w:p>
            <w:r>
              <w:rPr>
                <w:rFonts w:hint="eastAsia"/>
              </w:rPr>
              <w:t>获得补助企业满意度90%</w:t>
            </w:r>
          </w:p>
        </w:tc>
        <w:tc>
          <w:tcPr>
            <w:tcW w:w="2654" w:type="dxa"/>
            <w:gridSpan w:val="2"/>
            <w:vAlign w:val="center"/>
          </w:tcPr>
          <w:p>
            <w:r>
              <w:rPr>
                <w:rFonts w:hint="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服务对象满意度指标</w:t>
            </w:r>
          </w:p>
        </w:tc>
        <w:tc>
          <w:tcPr>
            <w:tcW w:w="1960" w:type="dxa"/>
            <w:vAlign w:val="center"/>
          </w:tcPr>
          <w:p>
            <w:r>
              <w:rPr>
                <w:rFonts w:hint="eastAsia"/>
              </w:rPr>
              <w:t>受培训人员满意度</w:t>
            </w:r>
          </w:p>
        </w:tc>
        <w:tc>
          <w:tcPr>
            <w:tcW w:w="2021" w:type="dxa"/>
            <w:gridSpan w:val="2"/>
            <w:vAlign w:val="center"/>
          </w:tcPr>
          <w:p>
            <w:r>
              <w:rPr>
                <w:rFonts w:hint="eastAsia"/>
              </w:rPr>
              <w:t>受培训人员满意度90%</w:t>
            </w:r>
          </w:p>
        </w:tc>
        <w:tc>
          <w:tcPr>
            <w:tcW w:w="2654" w:type="dxa"/>
            <w:gridSpan w:val="2"/>
            <w:vAlign w:val="center"/>
          </w:tcPr>
          <w:p>
            <w:r>
              <w:rPr>
                <w:rFonts w:hint="eastAsia"/>
              </w:rPr>
              <w:t>≥90%</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972"/>
        <w:gridCol w:w="1025"/>
        <w:gridCol w:w="1388"/>
        <w:gridCol w:w="923"/>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201001青岛市科学技术局本级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高水平研发载体（市直非预算）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972" w:type="dxa"/>
            <w:vAlign w:val="center"/>
          </w:tcPr>
          <w:p>
            <w:r>
              <w:rPr>
                <w:rFonts w:hint="eastAsia"/>
              </w:rPr>
              <w:t>4484.48</w:t>
            </w:r>
          </w:p>
        </w:tc>
        <w:tc>
          <w:tcPr>
            <w:tcW w:w="1025" w:type="dxa"/>
            <w:vAlign w:val="center"/>
          </w:tcPr>
          <w:p>
            <w:r>
              <w:rPr>
                <w:rFonts w:hint="eastAsia"/>
              </w:rPr>
              <w:t>其中：财政资金</w:t>
            </w:r>
          </w:p>
        </w:tc>
        <w:tc>
          <w:tcPr>
            <w:tcW w:w="1388" w:type="dxa"/>
            <w:vAlign w:val="center"/>
          </w:tcPr>
          <w:p>
            <w:r>
              <w:rPr>
                <w:rFonts w:hint="eastAsia"/>
              </w:rPr>
              <w:t>4484.48</w:t>
            </w:r>
          </w:p>
        </w:tc>
        <w:tc>
          <w:tcPr>
            <w:tcW w:w="923"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9" w:hRule="atLeast"/>
          <w:jc w:val="center"/>
        </w:trPr>
        <w:tc>
          <w:tcPr>
            <w:tcW w:w="1327" w:type="dxa"/>
            <w:vMerge w:val="continue"/>
          </w:tcPr>
          <w:p/>
        </w:tc>
        <w:tc>
          <w:tcPr>
            <w:tcW w:w="7962" w:type="dxa"/>
            <w:gridSpan w:val="6"/>
            <w:vAlign w:val="center"/>
          </w:tcPr>
          <w:p>
            <w:r>
              <w:rPr>
                <w:rFonts w:hint="eastAsia"/>
              </w:rPr>
              <w:t>吸气式发动机关键部件热物理试验装置项目运行费二期、山东产业技术研究院（青岛）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通过吸气式发动机关键部件热物理试验装置项目运行费二期、山东产业技术研究院（青岛）经费支持，实现培养各类专业技术人员不少于20人，培育省级及以上人才不少于2人；保障项目预研园区冬季供热面积不少于2万平方米，园区物业及绿化面积不少于2万平方米；组织项目技术研讨会、培训活动不少于30场次，项目组人员调研出差不少于200次。在建设期内，山东产业技术研究院（青岛）累计在崂山区引进及孵化企业50家以上；带动社会投融资金额10亿元以上；转移转化先进技术60项以上；培育高新技术企业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972" w:type="dxa"/>
            <w:vAlign w:val="center"/>
          </w:tcPr>
          <w:p>
            <w:r>
              <w:rPr>
                <w:rFonts w:hint="eastAsia"/>
              </w:rPr>
              <w:t>三级指标</w:t>
            </w:r>
          </w:p>
        </w:tc>
        <w:tc>
          <w:tcPr>
            <w:tcW w:w="2413" w:type="dxa"/>
            <w:gridSpan w:val="2"/>
            <w:vAlign w:val="center"/>
          </w:tcPr>
          <w:p>
            <w:r>
              <w:rPr>
                <w:rFonts w:hint="eastAsia"/>
              </w:rPr>
              <w:t>绩效指标描述</w:t>
            </w:r>
          </w:p>
        </w:tc>
        <w:tc>
          <w:tcPr>
            <w:tcW w:w="2250"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成本指标</w:t>
            </w:r>
          </w:p>
        </w:tc>
        <w:tc>
          <w:tcPr>
            <w:tcW w:w="1327" w:type="dxa"/>
            <w:vAlign w:val="center"/>
          </w:tcPr>
          <w:p>
            <w:r>
              <w:rPr>
                <w:rFonts w:hint="eastAsia"/>
              </w:rPr>
              <w:t>经济成本指标</w:t>
            </w:r>
          </w:p>
        </w:tc>
        <w:tc>
          <w:tcPr>
            <w:tcW w:w="1972" w:type="dxa"/>
            <w:vAlign w:val="center"/>
          </w:tcPr>
          <w:p>
            <w:r>
              <w:rPr>
                <w:rFonts w:hint="eastAsia"/>
              </w:rPr>
              <w:t>补助资金预算数</w:t>
            </w:r>
          </w:p>
        </w:tc>
        <w:tc>
          <w:tcPr>
            <w:tcW w:w="2413" w:type="dxa"/>
            <w:gridSpan w:val="2"/>
            <w:vAlign w:val="center"/>
          </w:tcPr>
          <w:p>
            <w:r>
              <w:rPr>
                <w:rFonts w:hint="eastAsia"/>
              </w:rPr>
              <w:t>市财政补贴补助吸气式发动机关键部件热物理试验装置项目运行费二期资金数</w:t>
            </w:r>
          </w:p>
        </w:tc>
        <w:tc>
          <w:tcPr>
            <w:tcW w:w="2250" w:type="dxa"/>
            <w:gridSpan w:val="2"/>
            <w:vAlign w:val="center"/>
          </w:tcPr>
          <w:p>
            <w:r>
              <w:rPr>
                <w:rFonts w:hint="eastAsia"/>
              </w:rPr>
              <w:t>≤1984.48万元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经济成本指标</w:t>
            </w:r>
          </w:p>
        </w:tc>
        <w:tc>
          <w:tcPr>
            <w:tcW w:w="1972" w:type="dxa"/>
            <w:vAlign w:val="center"/>
          </w:tcPr>
          <w:p>
            <w:r>
              <w:rPr>
                <w:rFonts w:hint="eastAsia"/>
              </w:rPr>
              <w:t>补助资金预算数</w:t>
            </w:r>
          </w:p>
        </w:tc>
        <w:tc>
          <w:tcPr>
            <w:tcW w:w="2413" w:type="dxa"/>
            <w:gridSpan w:val="2"/>
            <w:vAlign w:val="center"/>
          </w:tcPr>
          <w:p>
            <w:r>
              <w:rPr>
                <w:rFonts w:hint="eastAsia"/>
              </w:rPr>
              <w:t>市财政补贴补助山东产业技术研究院（青岛）资金数</w:t>
            </w:r>
          </w:p>
        </w:tc>
        <w:tc>
          <w:tcPr>
            <w:tcW w:w="2250" w:type="dxa"/>
            <w:gridSpan w:val="2"/>
            <w:vAlign w:val="center"/>
          </w:tcPr>
          <w:p>
            <w:r>
              <w:rPr>
                <w:rFonts w:hint="eastAsia"/>
              </w:rPr>
              <w:t>≤2500万元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数量指标</w:t>
            </w:r>
          </w:p>
        </w:tc>
        <w:tc>
          <w:tcPr>
            <w:tcW w:w="1972" w:type="dxa"/>
            <w:vAlign w:val="center"/>
          </w:tcPr>
          <w:p>
            <w:r>
              <w:rPr>
                <w:rFonts w:hint="eastAsia"/>
              </w:rPr>
              <w:t>补助项目数</w:t>
            </w:r>
          </w:p>
        </w:tc>
        <w:tc>
          <w:tcPr>
            <w:tcW w:w="2413" w:type="dxa"/>
            <w:gridSpan w:val="2"/>
            <w:vAlign w:val="center"/>
          </w:tcPr>
          <w:p>
            <w:r>
              <w:rPr>
                <w:rFonts w:hint="eastAsia"/>
              </w:rPr>
              <w:t>考察补助项目数量</w:t>
            </w:r>
          </w:p>
        </w:tc>
        <w:tc>
          <w:tcPr>
            <w:tcW w:w="2250" w:type="dxa"/>
            <w:gridSpan w:val="2"/>
            <w:vAlign w:val="center"/>
          </w:tcPr>
          <w:p>
            <w:r>
              <w:rPr>
                <w:rFonts w:hint="eastAsia"/>
              </w:rP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972" w:type="dxa"/>
            <w:vAlign w:val="center"/>
          </w:tcPr>
          <w:p>
            <w:r>
              <w:rPr>
                <w:rFonts w:hint="eastAsia"/>
              </w:rPr>
              <w:t>项目预研园区冬季供热面积</w:t>
            </w:r>
          </w:p>
        </w:tc>
        <w:tc>
          <w:tcPr>
            <w:tcW w:w="2413" w:type="dxa"/>
            <w:gridSpan w:val="2"/>
            <w:vAlign w:val="center"/>
          </w:tcPr>
          <w:p>
            <w:r>
              <w:rPr>
                <w:rFonts w:hint="eastAsia"/>
              </w:rPr>
              <w:t>考察项目预研园区冬季供热面积情况</w:t>
            </w:r>
          </w:p>
        </w:tc>
        <w:tc>
          <w:tcPr>
            <w:tcW w:w="2250" w:type="dxa"/>
            <w:gridSpan w:val="2"/>
            <w:vAlign w:val="center"/>
          </w:tcPr>
          <w:p>
            <w:r>
              <w:rPr>
                <w:rFonts w:hint="eastAsia"/>
              </w:rPr>
              <w:t>≥2万平方米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972" w:type="dxa"/>
            <w:vAlign w:val="center"/>
          </w:tcPr>
          <w:p>
            <w:r>
              <w:rPr>
                <w:rFonts w:hint="eastAsia"/>
              </w:rPr>
              <w:t>项目预研园区物业及绿化面积</w:t>
            </w:r>
          </w:p>
        </w:tc>
        <w:tc>
          <w:tcPr>
            <w:tcW w:w="2413" w:type="dxa"/>
            <w:gridSpan w:val="2"/>
            <w:vAlign w:val="center"/>
          </w:tcPr>
          <w:p>
            <w:r>
              <w:rPr>
                <w:rFonts w:hint="eastAsia"/>
              </w:rPr>
              <w:t>考察项目预研物业及绿化面积情况</w:t>
            </w:r>
          </w:p>
        </w:tc>
        <w:tc>
          <w:tcPr>
            <w:tcW w:w="2250" w:type="dxa"/>
            <w:gridSpan w:val="2"/>
            <w:vAlign w:val="center"/>
          </w:tcPr>
          <w:p>
            <w:r>
              <w:rPr>
                <w:rFonts w:hint="eastAsia"/>
              </w:rPr>
              <w:t>≥2万平方米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972" w:type="dxa"/>
            <w:vAlign w:val="center"/>
          </w:tcPr>
          <w:p>
            <w:r>
              <w:rPr>
                <w:rFonts w:hint="eastAsia"/>
              </w:rPr>
              <w:t>组织项目技术研讨会、培训活动次数</w:t>
            </w:r>
          </w:p>
        </w:tc>
        <w:tc>
          <w:tcPr>
            <w:tcW w:w="2413" w:type="dxa"/>
            <w:gridSpan w:val="2"/>
            <w:vAlign w:val="center"/>
          </w:tcPr>
          <w:p>
            <w:r>
              <w:rPr>
                <w:rFonts w:hint="eastAsia"/>
              </w:rPr>
              <w:t>考察组织项目技术研讨会、培训活动次数情况</w:t>
            </w:r>
          </w:p>
        </w:tc>
        <w:tc>
          <w:tcPr>
            <w:tcW w:w="2250" w:type="dxa"/>
            <w:gridSpan w:val="2"/>
            <w:vAlign w:val="center"/>
          </w:tcPr>
          <w:p>
            <w:r>
              <w:rPr>
                <w:rFonts w:hint="eastAsia"/>
              </w:rPr>
              <w:t>≥30场次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972" w:type="dxa"/>
            <w:vAlign w:val="center"/>
          </w:tcPr>
          <w:p>
            <w:r>
              <w:rPr>
                <w:rFonts w:hint="eastAsia"/>
              </w:rPr>
              <w:t>在崂山区培育高新技术企业</w:t>
            </w:r>
          </w:p>
        </w:tc>
        <w:tc>
          <w:tcPr>
            <w:tcW w:w="2413" w:type="dxa"/>
            <w:gridSpan w:val="2"/>
            <w:vAlign w:val="center"/>
          </w:tcPr>
          <w:p>
            <w:r>
              <w:rPr>
                <w:rFonts w:hint="eastAsia"/>
              </w:rPr>
              <w:t>考核期内，在崂山培育通过国家高新技术企业认定的企业数量</w:t>
            </w:r>
          </w:p>
        </w:tc>
        <w:tc>
          <w:tcPr>
            <w:tcW w:w="2250" w:type="dxa"/>
            <w:gridSpan w:val="2"/>
            <w:vAlign w:val="center"/>
          </w:tcPr>
          <w:p>
            <w:r>
              <w:rPr>
                <w:rFonts w:hint="eastAsia"/>
              </w:rP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972" w:type="dxa"/>
            <w:vAlign w:val="center"/>
          </w:tcPr>
          <w:p>
            <w:r>
              <w:rPr>
                <w:rFonts w:hint="eastAsia"/>
              </w:rPr>
              <w:t>带动社会投融资金额</w:t>
            </w:r>
          </w:p>
        </w:tc>
        <w:tc>
          <w:tcPr>
            <w:tcW w:w="2413" w:type="dxa"/>
            <w:gridSpan w:val="2"/>
            <w:vAlign w:val="center"/>
          </w:tcPr>
          <w:p>
            <w:r>
              <w:rPr>
                <w:rFonts w:hint="eastAsia"/>
              </w:rPr>
              <w:t>协议投资额扣除产研院认缴部分。以各方实缴到位资金为主。</w:t>
            </w:r>
          </w:p>
        </w:tc>
        <w:tc>
          <w:tcPr>
            <w:tcW w:w="2250" w:type="dxa"/>
            <w:gridSpan w:val="2"/>
            <w:vAlign w:val="center"/>
          </w:tcPr>
          <w:p>
            <w:r>
              <w:rPr>
                <w:rFonts w:hint="eastAsia"/>
              </w:rPr>
              <w:t>≥10亿元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972" w:type="dxa"/>
            <w:vAlign w:val="center"/>
          </w:tcPr>
          <w:p>
            <w:r>
              <w:rPr>
                <w:rFonts w:hint="eastAsia"/>
              </w:rPr>
              <w:t>资金拨付及时性</w:t>
            </w:r>
          </w:p>
        </w:tc>
        <w:tc>
          <w:tcPr>
            <w:tcW w:w="2413" w:type="dxa"/>
            <w:gridSpan w:val="2"/>
            <w:vAlign w:val="center"/>
          </w:tcPr>
          <w:p>
            <w:r>
              <w:rPr>
                <w:rFonts w:hint="eastAsia"/>
              </w:rPr>
              <w:t>考察资金拨付及时性</w:t>
            </w:r>
          </w:p>
        </w:tc>
        <w:tc>
          <w:tcPr>
            <w:tcW w:w="2250" w:type="dxa"/>
            <w:gridSpan w:val="2"/>
            <w:vAlign w:val="center"/>
          </w:tcPr>
          <w:p>
            <w:r>
              <w:rPr>
                <w:rFonts w:hint="eastAsia"/>
              </w:rPr>
              <w:t>2024年8月底之前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社会效益指标</w:t>
            </w:r>
          </w:p>
        </w:tc>
        <w:tc>
          <w:tcPr>
            <w:tcW w:w="1972" w:type="dxa"/>
            <w:vAlign w:val="center"/>
          </w:tcPr>
          <w:p>
            <w:r>
              <w:rPr>
                <w:rFonts w:hint="eastAsia"/>
              </w:rPr>
              <w:t>培养各类专业技术人员</w:t>
            </w:r>
          </w:p>
        </w:tc>
        <w:tc>
          <w:tcPr>
            <w:tcW w:w="2413" w:type="dxa"/>
            <w:gridSpan w:val="2"/>
            <w:vAlign w:val="center"/>
          </w:tcPr>
          <w:p>
            <w:r>
              <w:rPr>
                <w:rFonts w:hint="eastAsia"/>
              </w:rPr>
              <w:t>考察培养各类专业技术人员情况</w:t>
            </w:r>
          </w:p>
        </w:tc>
        <w:tc>
          <w:tcPr>
            <w:tcW w:w="2250" w:type="dxa"/>
            <w:gridSpan w:val="2"/>
            <w:vAlign w:val="center"/>
          </w:tcPr>
          <w:p>
            <w:r>
              <w:rPr>
                <w:rFonts w:hint="eastAsia"/>
              </w:rP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社会效益指标</w:t>
            </w:r>
          </w:p>
        </w:tc>
        <w:tc>
          <w:tcPr>
            <w:tcW w:w="1972" w:type="dxa"/>
            <w:vAlign w:val="center"/>
          </w:tcPr>
          <w:p>
            <w:r>
              <w:rPr>
                <w:rFonts w:hint="eastAsia"/>
              </w:rPr>
              <w:t>培育省级及以上人才</w:t>
            </w:r>
          </w:p>
        </w:tc>
        <w:tc>
          <w:tcPr>
            <w:tcW w:w="2413" w:type="dxa"/>
            <w:gridSpan w:val="2"/>
            <w:vAlign w:val="center"/>
          </w:tcPr>
          <w:p>
            <w:r>
              <w:rPr>
                <w:rFonts w:hint="eastAsia"/>
              </w:rPr>
              <w:t>考察培育省级及以上人才情况</w:t>
            </w:r>
          </w:p>
        </w:tc>
        <w:tc>
          <w:tcPr>
            <w:tcW w:w="2250" w:type="dxa"/>
            <w:gridSpan w:val="2"/>
            <w:vAlign w:val="center"/>
          </w:tcPr>
          <w:p>
            <w:r>
              <w:rPr>
                <w:rFonts w:hint="eastAsia"/>
              </w:rP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972" w:type="dxa"/>
            <w:vAlign w:val="center"/>
          </w:tcPr>
          <w:p>
            <w:r>
              <w:rPr>
                <w:rFonts w:hint="eastAsia"/>
              </w:rPr>
              <w:t>补助对象满意度</w:t>
            </w:r>
          </w:p>
        </w:tc>
        <w:tc>
          <w:tcPr>
            <w:tcW w:w="2413" w:type="dxa"/>
            <w:gridSpan w:val="2"/>
            <w:vAlign w:val="center"/>
          </w:tcPr>
          <w:p>
            <w:r>
              <w:rPr>
                <w:rFonts w:hint="eastAsia"/>
              </w:rPr>
              <w:t>考察补助对象满意度</w:t>
            </w:r>
          </w:p>
        </w:tc>
        <w:tc>
          <w:tcPr>
            <w:tcW w:w="2250" w:type="dxa"/>
            <w:gridSpan w:val="2"/>
            <w:vAlign w:val="center"/>
          </w:tcPr>
          <w:p>
            <w:r>
              <w:rPr>
                <w:rFonts w:hint="eastAsia"/>
              </w:rPr>
              <w:t>≥90%</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704"/>
        <w:gridCol w:w="1215"/>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76" w:type="dxa"/>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rPr>
                <w:rFonts w:hint="eastAsia"/>
              </w:rPr>
              <w:t>201001青岛市科学技术局本级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r>
              <w:rPr>
                <w:rFonts w:hint="eastAsia"/>
              </w:rPr>
              <w:t>项目名称</w:t>
            </w:r>
          </w:p>
        </w:tc>
        <w:tc>
          <w:tcPr>
            <w:tcW w:w="8590" w:type="dxa"/>
            <w:gridSpan w:val="6"/>
            <w:tcBorders>
              <w:top w:val="single" w:color="auto" w:sz="4" w:space="0"/>
              <w:left w:val="single" w:color="auto" w:sz="4" w:space="0"/>
              <w:bottom w:val="single" w:color="auto" w:sz="4" w:space="0"/>
              <w:right w:val="single" w:color="auto" w:sz="4" w:space="0"/>
            </w:tcBorders>
            <w:vAlign w:val="center"/>
          </w:tcPr>
          <w:p>
            <w:r>
              <w:rPr>
                <w:rFonts w:hint="eastAsia"/>
              </w:rPr>
              <w:t>科技创新“种子”计划（市直非预算）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76" w:type="dxa"/>
          <w:trHeight w:val="369" w:hRule="atLeas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预算规模及资金用途</w:t>
            </w:r>
          </w:p>
        </w:tc>
        <w:tc>
          <w:tcPr>
            <w:tcW w:w="1276" w:type="dxa"/>
            <w:tcBorders>
              <w:top w:val="single" w:color="auto" w:sz="4" w:space="0"/>
              <w:left w:val="single" w:color="auto" w:sz="4" w:space="0"/>
              <w:bottom w:val="single" w:color="auto" w:sz="4" w:space="0"/>
              <w:right w:val="single" w:color="auto" w:sz="4" w:space="0"/>
            </w:tcBorders>
            <w:vAlign w:val="center"/>
          </w:tcPr>
          <w:p>
            <w:r>
              <w:rPr>
                <w:rFonts w:hint="eastAsia"/>
              </w:rPr>
              <w:t>预算数</w:t>
            </w:r>
          </w:p>
        </w:tc>
        <w:tc>
          <w:tcPr>
            <w:tcW w:w="1704" w:type="dxa"/>
            <w:tcBorders>
              <w:top w:val="single" w:color="auto" w:sz="4" w:space="0"/>
              <w:left w:val="single" w:color="auto" w:sz="4" w:space="0"/>
              <w:bottom w:val="single" w:color="auto" w:sz="4" w:space="0"/>
              <w:right w:val="single" w:color="auto" w:sz="4" w:space="0"/>
            </w:tcBorders>
            <w:vAlign w:val="center"/>
          </w:tcPr>
          <w:p>
            <w:r>
              <w:rPr>
                <w:rFonts w:hint="eastAsia"/>
              </w:rPr>
              <w:t>5995.00</w:t>
            </w:r>
          </w:p>
        </w:tc>
        <w:tc>
          <w:tcPr>
            <w:tcW w:w="1215" w:type="dxa"/>
            <w:tcBorders>
              <w:top w:val="single" w:color="auto" w:sz="4" w:space="0"/>
              <w:left w:val="single" w:color="auto" w:sz="4" w:space="0"/>
              <w:bottom w:val="single" w:color="auto" w:sz="4" w:space="0"/>
              <w:right w:val="single" w:color="auto" w:sz="4" w:space="0"/>
            </w:tcBorders>
            <w:vAlign w:val="center"/>
          </w:tcPr>
          <w:p>
            <w:r>
              <w:rPr>
                <w:rFonts w:hint="eastAsia"/>
              </w:rPr>
              <w:t>其中：财政资金</w:t>
            </w:r>
          </w:p>
        </w:tc>
        <w:tc>
          <w:tcPr>
            <w:tcW w:w="1843" w:type="dxa"/>
            <w:tcBorders>
              <w:top w:val="single" w:color="auto" w:sz="4" w:space="0"/>
              <w:left w:val="single" w:color="auto" w:sz="4" w:space="0"/>
              <w:bottom w:val="single" w:color="auto" w:sz="4" w:space="0"/>
              <w:right w:val="single" w:color="auto" w:sz="4" w:space="0"/>
            </w:tcBorders>
            <w:vAlign w:val="center"/>
          </w:tcPr>
          <w:p>
            <w:r>
              <w:rPr>
                <w:rFonts w:hint="eastAsia"/>
              </w:rPr>
              <w:t>5995.00</w:t>
            </w:r>
          </w:p>
        </w:tc>
        <w:tc>
          <w:tcPr>
            <w:tcW w:w="1276" w:type="dxa"/>
            <w:tcBorders>
              <w:top w:val="single" w:color="auto" w:sz="4" w:space="0"/>
              <w:left w:val="single" w:color="auto" w:sz="4" w:space="0"/>
              <w:bottom w:val="single" w:color="auto" w:sz="4" w:space="0"/>
              <w:right w:val="nil"/>
            </w:tcBorders>
            <w:vAlign w:val="center"/>
          </w:tcPr>
          <w:p>
            <w:r>
              <w:rPr>
                <w:rFonts w:hint="eastAsia"/>
              </w:rP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4" w:space="0"/>
              <w:left w:val="single" w:color="auto" w:sz="4" w:space="0"/>
              <w:bottom w:val="single" w:color="auto" w:sz="4" w:space="0"/>
              <w:right w:val="single" w:color="auto" w:sz="4" w:space="0"/>
            </w:tcBorders>
          </w:tcPr>
          <w:p/>
        </w:tc>
        <w:tc>
          <w:tcPr>
            <w:tcW w:w="8590" w:type="dxa"/>
            <w:gridSpan w:val="6"/>
            <w:tcBorders>
              <w:top w:val="single" w:color="auto" w:sz="4" w:space="0"/>
              <w:left w:val="single" w:color="auto" w:sz="4" w:space="0"/>
              <w:bottom w:val="single" w:color="auto" w:sz="4" w:space="0"/>
              <w:right w:val="single" w:color="auto" w:sz="4" w:space="0"/>
            </w:tcBorders>
            <w:vAlign w:val="center"/>
          </w:tcPr>
          <w:p>
            <w:r>
              <w:rPr>
                <w:rFonts w:hint="eastAsia"/>
              </w:rPr>
              <w:t>科技创新“种子”计划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r>
              <w:rPr>
                <w:rFonts w:hint="eastAsia"/>
              </w:rPr>
              <w:t>绩效目标</w:t>
            </w:r>
          </w:p>
        </w:tc>
        <w:tc>
          <w:tcPr>
            <w:tcW w:w="8590" w:type="dxa"/>
            <w:gridSpan w:val="6"/>
            <w:tcBorders>
              <w:top w:val="single" w:color="auto" w:sz="4" w:space="0"/>
              <w:left w:val="single" w:color="auto" w:sz="4" w:space="0"/>
              <w:bottom w:val="single" w:color="auto" w:sz="4" w:space="0"/>
              <w:right w:val="single" w:color="auto" w:sz="4" w:space="0"/>
            </w:tcBorders>
            <w:vAlign w:val="center"/>
          </w:tcPr>
          <w:p>
            <w:r>
              <w:rPr>
                <w:rFonts w:hint="eastAsia"/>
              </w:rPr>
              <w:t>1.通过组织实施市自然科学基金项目计划，支持自由探索基础研究120项，原始创新研究80项、重大科学问题和关键共性技术难题基础研究10项、需求牵引、应用导向基础研究10项；</w:t>
            </w:r>
          </w:p>
          <w:p>
            <w:r>
              <w:rPr>
                <w:rFonts w:hint="eastAsia"/>
              </w:rPr>
              <w:t>2.通过支持自然科学基金项目，申请专利40项；</w:t>
            </w:r>
          </w:p>
          <w:p>
            <w:r>
              <w:rPr>
                <w:rFonts w:hint="eastAsia"/>
              </w:rPr>
              <w:t>3.通过支持自然科学基金项目，实现国内外核心期刊发表论文数40篇、SCI收录论文数25篇；</w:t>
            </w:r>
          </w:p>
          <w:p>
            <w:r>
              <w:rPr>
                <w:rFonts w:hint="eastAsia"/>
              </w:rPr>
              <w:t>4.通过实施市自然科学基金项目计划，培育基础研究青年后备队伍120人、培养各类人才200名。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tcBorders>
              <w:top w:val="single" w:color="auto" w:sz="4" w:space="0"/>
              <w:left w:val="single" w:color="auto" w:sz="4" w:space="0"/>
              <w:bottom w:val="single" w:color="auto" w:sz="4" w:space="0"/>
              <w:right w:val="single" w:color="auto" w:sz="4" w:space="0"/>
            </w:tcBorders>
            <w:vAlign w:val="center"/>
          </w:tcPr>
          <w:p>
            <w:r>
              <w:rPr>
                <w:rFonts w:hint="eastAsia"/>
              </w:rPr>
              <w:t>一级指标</w:t>
            </w:r>
          </w:p>
        </w:tc>
        <w:tc>
          <w:tcPr>
            <w:tcW w:w="1276" w:type="dxa"/>
            <w:tcBorders>
              <w:top w:val="single" w:color="auto" w:sz="4" w:space="0"/>
              <w:left w:val="single" w:color="auto" w:sz="4" w:space="0"/>
              <w:bottom w:val="single" w:color="auto" w:sz="4" w:space="0"/>
              <w:right w:val="single" w:color="auto" w:sz="4" w:space="0"/>
            </w:tcBorders>
            <w:vAlign w:val="center"/>
          </w:tcPr>
          <w:p>
            <w:r>
              <w:rPr>
                <w:rFonts w:hint="eastAsia"/>
              </w:rPr>
              <w:t>二级指标</w:t>
            </w:r>
          </w:p>
        </w:tc>
        <w:tc>
          <w:tcPr>
            <w:tcW w:w="1704" w:type="dxa"/>
            <w:tcBorders>
              <w:top w:val="single" w:color="auto" w:sz="4" w:space="0"/>
              <w:left w:val="single" w:color="auto" w:sz="4" w:space="0"/>
              <w:bottom w:val="single" w:color="auto" w:sz="4" w:space="0"/>
              <w:right w:val="single" w:color="auto" w:sz="4" w:space="0"/>
            </w:tcBorders>
            <w:vAlign w:val="center"/>
          </w:tcPr>
          <w:p>
            <w:r>
              <w:rPr>
                <w:rFonts w:hint="eastAsia"/>
              </w:rPr>
              <w:t>三级指标</w:t>
            </w:r>
          </w:p>
        </w:tc>
        <w:tc>
          <w:tcPr>
            <w:tcW w:w="305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绩效指标描述</w:t>
            </w:r>
          </w:p>
        </w:tc>
        <w:tc>
          <w:tcPr>
            <w:tcW w:w="2552" w:type="dxa"/>
            <w:gridSpan w:val="2"/>
            <w:tcBorders>
              <w:top w:val="single" w:color="auto" w:sz="4" w:space="0"/>
              <w:left w:val="single" w:color="auto" w:sz="4" w:space="0"/>
              <w:bottom w:val="single" w:color="auto" w:sz="4" w:space="0"/>
              <w:right w:val="single" w:color="auto" w:sz="4" w:space="0"/>
            </w:tcBorders>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tcPr>
          <w:p>
            <w:r>
              <w:rPr>
                <w:rFonts w:hint="eastAsia"/>
              </w:rPr>
              <w:t>成本指标</w:t>
            </w:r>
          </w:p>
        </w:tc>
        <w:tc>
          <w:tcPr>
            <w:tcW w:w="1276" w:type="dxa"/>
            <w:tcBorders>
              <w:top w:val="single" w:color="auto" w:sz="4" w:space="0"/>
              <w:left w:val="single" w:color="auto" w:sz="4" w:space="0"/>
              <w:bottom w:val="single" w:color="auto" w:sz="4" w:space="0"/>
              <w:right w:val="single" w:color="auto" w:sz="4" w:space="0"/>
            </w:tcBorders>
            <w:vAlign w:val="center"/>
          </w:tcPr>
          <w:p>
            <w:r>
              <w:rPr>
                <w:rFonts w:hint="eastAsia"/>
              </w:rPr>
              <w:t>经济成本指标</w:t>
            </w:r>
          </w:p>
        </w:tc>
        <w:tc>
          <w:tcPr>
            <w:tcW w:w="1704" w:type="dxa"/>
            <w:tcBorders>
              <w:top w:val="single" w:color="auto" w:sz="4" w:space="0"/>
              <w:left w:val="single" w:color="auto" w:sz="4" w:space="0"/>
              <w:bottom w:val="single" w:color="auto" w:sz="4" w:space="0"/>
              <w:right w:val="single" w:color="auto" w:sz="4" w:space="0"/>
            </w:tcBorders>
            <w:vAlign w:val="center"/>
          </w:tcPr>
          <w:p>
            <w:r>
              <w:rPr>
                <w:rFonts w:hint="eastAsia"/>
              </w:rPr>
              <w:t>青年项目测算标准</w:t>
            </w:r>
          </w:p>
        </w:tc>
        <w:tc>
          <w:tcPr>
            <w:tcW w:w="305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青年项目支持额度</w:t>
            </w:r>
          </w:p>
        </w:tc>
        <w:tc>
          <w:tcPr>
            <w:tcW w:w="2552" w:type="dxa"/>
            <w:gridSpan w:val="2"/>
            <w:tcBorders>
              <w:top w:val="single" w:color="auto" w:sz="4" w:space="0"/>
              <w:left w:val="single" w:color="auto" w:sz="4" w:space="0"/>
              <w:bottom w:val="single" w:color="auto" w:sz="4" w:space="0"/>
              <w:right w:val="single" w:color="auto" w:sz="4" w:space="0"/>
            </w:tcBorders>
            <w:vAlign w:val="center"/>
          </w:tcPr>
          <w:p>
            <w:r>
              <w:rPr>
                <w:rFonts w:hint="eastAsia"/>
              </w:rP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tc>
        <w:tc>
          <w:tcPr>
            <w:tcW w:w="1276" w:type="dxa"/>
            <w:tcBorders>
              <w:top w:val="single" w:color="auto" w:sz="4" w:space="0"/>
              <w:left w:val="single" w:color="auto" w:sz="4" w:space="0"/>
              <w:bottom w:val="single" w:color="auto" w:sz="4" w:space="0"/>
              <w:right w:val="single" w:color="auto" w:sz="4" w:space="0"/>
            </w:tcBorders>
            <w:vAlign w:val="center"/>
          </w:tcPr>
          <w:p>
            <w:r>
              <w:rPr>
                <w:rFonts w:hint="eastAsia"/>
              </w:rPr>
              <w:t>经济成本指标</w:t>
            </w:r>
          </w:p>
        </w:tc>
        <w:tc>
          <w:tcPr>
            <w:tcW w:w="1704" w:type="dxa"/>
            <w:tcBorders>
              <w:top w:val="single" w:color="auto" w:sz="4" w:space="0"/>
              <w:left w:val="single" w:color="auto" w:sz="4" w:space="0"/>
              <w:bottom w:val="single" w:color="auto" w:sz="4" w:space="0"/>
              <w:right w:val="single" w:color="auto" w:sz="4" w:space="0"/>
            </w:tcBorders>
            <w:vAlign w:val="center"/>
          </w:tcPr>
          <w:p>
            <w:r>
              <w:rPr>
                <w:rFonts w:hint="eastAsia"/>
              </w:rPr>
              <w:t>原创探索项目测算标准</w:t>
            </w:r>
          </w:p>
        </w:tc>
        <w:tc>
          <w:tcPr>
            <w:tcW w:w="305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原创探索项目支持额度</w:t>
            </w:r>
          </w:p>
        </w:tc>
        <w:tc>
          <w:tcPr>
            <w:tcW w:w="2552" w:type="dxa"/>
            <w:gridSpan w:val="2"/>
            <w:tcBorders>
              <w:top w:val="single" w:color="auto" w:sz="4" w:space="0"/>
              <w:left w:val="single" w:color="auto" w:sz="4" w:space="0"/>
              <w:bottom w:val="single" w:color="auto" w:sz="4" w:space="0"/>
              <w:right w:val="single" w:color="auto" w:sz="4" w:space="0"/>
            </w:tcBorders>
            <w:vAlign w:val="center"/>
          </w:tcPr>
          <w:p>
            <w:r>
              <w:rPr>
                <w:rFonts w:hint="eastAsia"/>
              </w:rP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Borders>
              <w:top w:val="single" w:color="auto" w:sz="4" w:space="0"/>
              <w:left w:val="single" w:color="auto" w:sz="4" w:space="0"/>
            </w:tcBorders>
            <w:vAlign w:val="center"/>
          </w:tcPr>
          <w:p/>
        </w:tc>
        <w:tc>
          <w:tcPr>
            <w:tcW w:w="1276" w:type="dxa"/>
            <w:tcBorders>
              <w:top w:val="single" w:color="auto" w:sz="4" w:space="0"/>
            </w:tcBorders>
            <w:vAlign w:val="center"/>
          </w:tcPr>
          <w:p>
            <w:r>
              <w:rPr>
                <w:rFonts w:hint="eastAsia"/>
              </w:rPr>
              <w:t>经济成本指标</w:t>
            </w:r>
          </w:p>
        </w:tc>
        <w:tc>
          <w:tcPr>
            <w:tcW w:w="1704" w:type="dxa"/>
            <w:tcBorders>
              <w:top w:val="single" w:color="auto" w:sz="4" w:space="0"/>
            </w:tcBorders>
            <w:vAlign w:val="center"/>
          </w:tcPr>
          <w:p>
            <w:r>
              <w:rPr>
                <w:rFonts w:hint="eastAsia"/>
              </w:rPr>
              <w:t>重点项目测算标准</w:t>
            </w:r>
          </w:p>
        </w:tc>
        <w:tc>
          <w:tcPr>
            <w:tcW w:w="3058" w:type="dxa"/>
            <w:gridSpan w:val="2"/>
            <w:tcBorders>
              <w:top w:val="single" w:color="auto" w:sz="4" w:space="0"/>
            </w:tcBorders>
            <w:vAlign w:val="center"/>
          </w:tcPr>
          <w:p>
            <w:r>
              <w:rPr>
                <w:rFonts w:hint="eastAsia"/>
              </w:rPr>
              <w:t>重点项目支持额度</w:t>
            </w:r>
          </w:p>
        </w:tc>
        <w:tc>
          <w:tcPr>
            <w:tcW w:w="2552" w:type="dxa"/>
            <w:gridSpan w:val="2"/>
            <w:tcBorders>
              <w:top w:val="single" w:color="auto" w:sz="4" w:space="0"/>
            </w:tcBorders>
            <w:vAlign w:val="center"/>
          </w:tcPr>
          <w:p>
            <w:r>
              <w:rPr>
                <w:rFonts w:hint="eastAsia"/>
              </w:rP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704" w:type="dxa"/>
            <w:vAlign w:val="center"/>
          </w:tcPr>
          <w:p>
            <w:r>
              <w:rPr>
                <w:rFonts w:hint="eastAsia"/>
              </w:rPr>
              <w:t>开展自由探索研究</w:t>
            </w:r>
          </w:p>
        </w:tc>
        <w:tc>
          <w:tcPr>
            <w:tcW w:w="3058" w:type="dxa"/>
            <w:gridSpan w:val="2"/>
            <w:vAlign w:val="center"/>
          </w:tcPr>
          <w:p>
            <w:r>
              <w:rPr>
                <w:rFonts w:hint="eastAsia"/>
              </w:rPr>
              <w:t>开展自由探索研究项目数量</w:t>
            </w:r>
          </w:p>
        </w:tc>
        <w:tc>
          <w:tcPr>
            <w:tcW w:w="2552" w:type="dxa"/>
            <w:gridSpan w:val="2"/>
            <w:vAlign w:val="center"/>
          </w:tcPr>
          <w:p>
            <w:r>
              <w:rPr>
                <w:rFonts w:hint="eastAsia"/>
              </w:rPr>
              <w:t>≤120项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704" w:type="dxa"/>
            <w:vAlign w:val="center"/>
          </w:tcPr>
          <w:p>
            <w:r>
              <w:rPr>
                <w:rFonts w:hint="eastAsia"/>
              </w:rPr>
              <w:t>开展原始创新研究</w:t>
            </w:r>
          </w:p>
        </w:tc>
        <w:tc>
          <w:tcPr>
            <w:tcW w:w="3058" w:type="dxa"/>
            <w:gridSpan w:val="2"/>
            <w:vAlign w:val="center"/>
          </w:tcPr>
          <w:p>
            <w:r>
              <w:rPr>
                <w:rFonts w:hint="eastAsia"/>
              </w:rPr>
              <w:t>开展原始创新研究项目数量</w:t>
            </w:r>
          </w:p>
        </w:tc>
        <w:tc>
          <w:tcPr>
            <w:tcW w:w="2552" w:type="dxa"/>
            <w:gridSpan w:val="2"/>
            <w:vAlign w:val="center"/>
          </w:tcPr>
          <w:p>
            <w:r>
              <w:rPr>
                <w:rFonts w:hint="eastAsia"/>
              </w:rPr>
              <w:t>≤80项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704" w:type="dxa"/>
            <w:vAlign w:val="center"/>
          </w:tcPr>
          <w:p>
            <w:r>
              <w:rPr>
                <w:rFonts w:hint="eastAsia"/>
              </w:rPr>
              <w:t>申请专利</w:t>
            </w:r>
          </w:p>
        </w:tc>
        <w:tc>
          <w:tcPr>
            <w:tcW w:w="3058" w:type="dxa"/>
            <w:gridSpan w:val="2"/>
            <w:vAlign w:val="center"/>
          </w:tcPr>
          <w:p>
            <w:r>
              <w:rPr>
                <w:rFonts w:hint="eastAsia"/>
              </w:rPr>
              <w:t>申请专利数量</w:t>
            </w:r>
          </w:p>
        </w:tc>
        <w:tc>
          <w:tcPr>
            <w:tcW w:w="2552" w:type="dxa"/>
            <w:gridSpan w:val="2"/>
            <w:vAlign w:val="center"/>
          </w:tcPr>
          <w:p>
            <w:r>
              <w:rPr>
                <w:rFonts w:hint="eastAsia"/>
              </w:rPr>
              <w:t>≥40项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704" w:type="dxa"/>
            <w:vAlign w:val="center"/>
          </w:tcPr>
          <w:p>
            <w:r>
              <w:rPr>
                <w:rFonts w:hint="eastAsia"/>
              </w:rPr>
              <w:t>国内外核心期刊发表论文数</w:t>
            </w:r>
          </w:p>
        </w:tc>
        <w:tc>
          <w:tcPr>
            <w:tcW w:w="3058" w:type="dxa"/>
            <w:gridSpan w:val="2"/>
            <w:vAlign w:val="center"/>
          </w:tcPr>
          <w:p>
            <w:r>
              <w:rPr>
                <w:rFonts w:hint="eastAsia"/>
              </w:rPr>
              <w:t>在国内外核心期刊发表论文数量</w:t>
            </w:r>
          </w:p>
        </w:tc>
        <w:tc>
          <w:tcPr>
            <w:tcW w:w="2552" w:type="dxa"/>
            <w:gridSpan w:val="2"/>
            <w:vAlign w:val="center"/>
          </w:tcPr>
          <w:p>
            <w:r>
              <w:rPr>
                <w:rFonts w:hint="eastAsia"/>
              </w:rPr>
              <w:t>≥40项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704" w:type="dxa"/>
            <w:vAlign w:val="center"/>
          </w:tcPr>
          <w:p>
            <w:r>
              <w:rPr>
                <w:rFonts w:hint="eastAsia"/>
              </w:rPr>
              <w:t>SCI收录论文数</w:t>
            </w:r>
          </w:p>
        </w:tc>
        <w:tc>
          <w:tcPr>
            <w:tcW w:w="3058" w:type="dxa"/>
            <w:gridSpan w:val="2"/>
            <w:vAlign w:val="center"/>
          </w:tcPr>
          <w:p>
            <w:r>
              <w:rPr>
                <w:rFonts w:hint="eastAsia"/>
              </w:rPr>
              <w:t>SCI收录论文数量</w:t>
            </w:r>
          </w:p>
        </w:tc>
        <w:tc>
          <w:tcPr>
            <w:tcW w:w="2552" w:type="dxa"/>
            <w:gridSpan w:val="2"/>
            <w:vAlign w:val="center"/>
          </w:tcPr>
          <w:p>
            <w:r>
              <w:rPr>
                <w:rFonts w:hint="eastAsia"/>
              </w:rPr>
              <w:t>≥25项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704" w:type="dxa"/>
            <w:vAlign w:val="center"/>
          </w:tcPr>
          <w:p>
            <w:r>
              <w:rPr>
                <w:rFonts w:hint="eastAsia"/>
              </w:rPr>
              <w:t>项目立项时间</w:t>
            </w:r>
          </w:p>
        </w:tc>
        <w:tc>
          <w:tcPr>
            <w:tcW w:w="3058" w:type="dxa"/>
            <w:gridSpan w:val="2"/>
            <w:vAlign w:val="center"/>
          </w:tcPr>
          <w:p>
            <w:r>
              <w:rPr>
                <w:rFonts w:hint="eastAsia"/>
              </w:rPr>
              <w:t>考察项目立项时间</w:t>
            </w:r>
          </w:p>
        </w:tc>
        <w:tc>
          <w:tcPr>
            <w:tcW w:w="2552" w:type="dxa"/>
            <w:gridSpan w:val="2"/>
            <w:vAlign w:val="center"/>
          </w:tcPr>
          <w:p>
            <w:r>
              <w:rPr>
                <w:rFonts w:hint="eastAsia"/>
              </w:rPr>
              <w:t>2024年10月前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效益指标</w:t>
            </w:r>
          </w:p>
        </w:tc>
        <w:tc>
          <w:tcPr>
            <w:tcW w:w="1276" w:type="dxa"/>
            <w:vAlign w:val="center"/>
          </w:tcPr>
          <w:p>
            <w:r>
              <w:rPr>
                <w:rFonts w:hint="eastAsia"/>
              </w:rPr>
              <w:t>社会效益指标</w:t>
            </w:r>
          </w:p>
        </w:tc>
        <w:tc>
          <w:tcPr>
            <w:tcW w:w="1704" w:type="dxa"/>
            <w:vAlign w:val="center"/>
          </w:tcPr>
          <w:p>
            <w:r>
              <w:rPr>
                <w:rFonts w:hint="eastAsia"/>
              </w:rPr>
              <w:t>培育基础研究青年后备队伍</w:t>
            </w:r>
          </w:p>
        </w:tc>
        <w:tc>
          <w:tcPr>
            <w:tcW w:w="3058" w:type="dxa"/>
            <w:gridSpan w:val="2"/>
            <w:vAlign w:val="center"/>
          </w:tcPr>
          <w:p>
            <w:r>
              <w:rPr>
                <w:rFonts w:hint="eastAsia"/>
              </w:rPr>
              <w:t>培育基础研究青年科研人员数量</w:t>
            </w:r>
          </w:p>
        </w:tc>
        <w:tc>
          <w:tcPr>
            <w:tcW w:w="2552" w:type="dxa"/>
            <w:gridSpan w:val="2"/>
            <w:vAlign w:val="center"/>
          </w:tcPr>
          <w:p>
            <w:r>
              <w:rPr>
                <w:rFonts w:hint="eastAsia"/>
              </w:rPr>
              <w:t>≥120人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社会效益指标</w:t>
            </w:r>
          </w:p>
        </w:tc>
        <w:tc>
          <w:tcPr>
            <w:tcW w:w="1704" w:type="dxa"/>
            <w:vAlign w:val="center"/>
          </w:tcPr>
          <w:p>
            <w:r>
              <w:rPr>
                <w:rFonts w:hint="eastAsia"/>
              </w:rPr>
              <w:t>培养各类人才</w:t>
            </w:r>
          </w:p>
        </w:tc>
        <w:tc>
          <w:tcPr>
            <w:tcW w:w="3058" w:type="dxa"/>
            <w:gridSpan w:val="2"/>
            <w:vAlign w:val="center"/>
          </w:tcPr>
          <w:p>
            <w:r>
              <w:rPr>
                <w:rFonts w:hint="eastAsia"/>
              </w:rPr>
              <w:t>培养包括研究生等各类人才数量</w:t>
            </w:r>
          </w:p>
        </w:tc>
        <w:tc>
          <w:tcPr>
            <w:tcW w:w="2552" w:type="dxa"/>
            <w:gridSpan w:val="2"/>
            <w:vAlign w:val="center"/>
          </w:tcPr>
          <w:p>
            <w:r>
              <w:rPr>
                <w:rFonts w:hint="eastAsia"/>
              </w:rPr>
              <w:t>≥200名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704" w:type="dxa"/>
            <w:vAlign w:val="center"/>
          </w:tcPr>
          <w:p>
            <w:r>
              <w:rPr>
                <w:rFonts w:hint="eastAsia"/>
              </w:rPr>
              <w:t>科研人员满意度</w:t>
            </w:r>
          </w:p>
        </w:tc>
        <w:tc>
          <w:tcPr>
            <w:tcW w:w="3058" w:type="dxa"/>
            <w:gridSpan w:val="2"/>
            <w:vAlign w:val="center"/>
          </w:tcPr>
          <w:p>
            <w:r>
              <w:rPr>
                <w:rFonts w:hint="eastAsia"/>
              </w:rPr>
              <w:t>考察科研人员满意度</w:t>
            </w:r>
          </w:p>
        </w:tc>
        <w:tc>
          <w:tcPr>
            <w:tcW w:w="2552" w:type="dxa"/>
            <w:gridSpan w:val="2"/>
            <w:vAlign w:val="center"/>
          </w:tcPr>
          <w:p>
            <w:r>
              <w:rPr>
                <w:rFonts w:hint="eastAsia"/>
              </w:rPr>
              <w:t>≥90%</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59"/>
        <w:gridCol w:w="1095"/>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201001青岛市科学技术局本级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青岛市离岸创新创业基地经费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559" w:type="dxa"/>
            <w:vAlign w:val="center"/>
          </w:tcPr>
          <w:p>
            <w:r>
              <w:rPr>
                <w:rFonts w:hint="eastAsia"/>
              </w:rPr>
              <w:t>2650.00</w:t>
            </w:r>
          </w:p>
        </w:tc>
        <w:tc>
          <w:tcPr>
            <w:tcW w:w="1095" w:type="dxa"/>
            <w:vAlign w:val="center"/>
          </w:tcPr>
          <w:p>
            <w:r>
              <w:rPr>
                <w:rFonts w:hint="eastAsia"/>
              </w:rPr>
              <w:t>其中：财政资金</w:t>
            </w:r>
          </w:p>
        </w:tc>
        <w:tc>
          <w:tcPr>
            <w:tcW w:w="1327" w:type="dxa"/>
            <w:vAlign w:val="center"/>
          </w:tcPr>
          <w:p>
            <w:r>
              <w:rPr>
                <w:rFonts w:hint="eastAsia"/>
              </w:rPr>
              <w:t>2650.00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用于已认定的青岛市离岸基地奖补。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通过设立青岛市离岸创新创业基地，进一步拓宽青岛市高层次人才引进以及项目孵化的平台载体。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559" w:type="dxa"/>
            <w:vAlign w:val="center"/>
          </w:tcPr>
          <w:p>
            <w:r>
              <w:rPr>
                <w:rFonts w:hint="eastAsia"/>
              </w:rPr>
              <w:t>三级指标</w:t>
            </w:r>
          </w:p>
        </w:tc>
        <w:tc>
          <w:tcPr>
            <w:tcW w:w="2422"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成本指标</w:t>
            </w:r>
          </w:p>
        </w:tc>
        <w:tc>
          <w:tcPr>
            <w:tcW w:w="1327" w:type="dxa"/>
            <w:vAlign w:val="center"/>
          </w:tcPr>
          <w:p>
            <w:r>
              <w:rPr>
                <w:rFonts w:hint="eastAsia"/>
              </w:rPr>
              <w:t>经济成本指标</w:t>
            </w:r>
          </w:p>
        </w:tc>
        <w:tc>
          <w:tcPr>
            <w:tcW w:w="1559" w:type="dxa"/>
            <w:vAlign w:val="center"/>
          </w:tcPr>
          <w:p>
            <w:r>
              <w:rPr>
                <w:rFonts w:hint="eastAsia"/>
              </w:rPr>
              <w:t>每个基地补贴经费</w:t>
            </w:r>
          </w:p>
        </w:tc>
        <w:tc>
          <w:tcPr>
            <w:tcW w:w="2422" w:type="dxa"/>
            <w:gridSpan w:val="2"/>
            <w:vAlign w:val="center"/>
          </w:tcPr>
          <w:p>
            <w:r>
              <w:rPr>
                <w:rFonts w:hint="eastAsia"/>
              </w:rPr>
              <w:t>反映每个基地获得补贴经费</w:t>
            </w:r>
          </w:p>
        </w:tc>
        <w:tc>
          <w:tcPr>
            <w:tcW w:w="2654" w:type="dxa"/>
            <w:gridSpan w:val="2"/>
            <w:vAlign w:val="center"/>
          </w:tcPr>
          <w:p>
            <w:r>
              <w:rPr>
                <w:rFonts w:hint="eastAsia"/>
              </w:rP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经济成本指标</w:t>
            </w:r>
          </w:p>
        </w:tc>
        <w:tc>
          <w:tcPr>
            <w:tcW w:w="1559" w:type="dxa"/>
            <w:vAlign w:val="center"/>
          </w:tcPr>
          <w:p>
            <w:r>
              <w:rPr>
                <w:rFonts w:hint="eastAsia"/>
              </w:rPr>
              <w:t>创业类基地补贴经费</w:t>
            </w:r>
          </w:p>
        </w:tc>
        <w:tc>
          <w:tcPr>
            <w:tcW w:w="2422" w:type="dxa"/>
            <w:gridSpan w:val="2"/>
            <w:vAlign w:val="center"/>
          </w:tcPr>
          <w:p>
            <w:r>
              <w:rPr>
                <w:rFonts w:hint="eastAsia"/>
              </w:rPr>
              <w:t>反映创业类基地获得补贴经费</w:t>
            </w:r>
          </w:p>
        </w:tc>
        <w:tc>
          <w:tcPr>
            <w:tcW w:w="2654" w:type="dxa"/>
            <w:gridSpan w:val="2"/>
            <w:vAlign w:val="center"/>
          </w:tcPr>
          <w:p>
            <w:r>
              <w:rPr>
                <w:rFonts w:hint="eastAsia"/>
              </w:rPr>
              <w:t>≤750万元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数量指标</w:t>
            </w:r>
          </w:p>
        </w:tc>
        <w:tc>
          <w:tcPr>
            <w:tcW w:w="1559" w:type="dxa"/>
            <w:vAlign w:val="center"/>
          </w:tcPr>
          <w:p>
            <w:r>
              <w:rPr>
                <w:rFonts w:hint="eastAsia"/>
              </w:rPr>
              <w:t>年度引进、培养人才数量</w:t>
            </w:r>
          </w:p>
        </w:tc>
        <w:tc>
          <w:tcPr>
            <w:tcW w:w="2422" w:type="dxa"/>
            <w:gridSpan w:val="2"/>
            <w:vAlign w:val="center"/>
          </w:tcPr>
          <w:p>
            <w:r>
              <w:rPr>
                <w:rFonts w:hint="eastAsia"/>
              </w:rPr>
              <w:t>反映基地年度引进、培养人才数量</w:t>
            </w:r>
          </w:p>
        </w:tc>
        <w:tc>
          <w:tcPr>
            <w:tcW w:w="2654" w:type="dxa"/>
            <w:gridSpan w:val="2"/>
            <w:vAlign w:val="center"/>
          </w:tcPr>
          <w:p>
            <w:r>
              <w:rPr>
                <w:rFonts w:hint="eastAsia"/>
              </w:rP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559" w:type="dxa"/>
            <w:vAlign w:val="center"/>
          </w:tcPr>
          <w:p>
            <w:r>
              <w:rPr>
                <w:rFonts w:hint="eastAsia"/>
              </w:rPr>
              <w:t>项目孵化数量</w:t>
            </w:r>
          </w:p>
        </w:tc>
        <w:tc>
          <w:tcPr>
            <w:tcW w:w="2422" w:type="dxa"/>
            <w:gridSpan w:val="2"/>
            <w:vAlign w:val="center"/>
          </w:tcPr>
          <w:p>
            <w:r>
              <w:rPr>
                <w:rFonts w:hint="eastAsia"/>
              </w:rPr>
              <w:t>反映项目孵化数量</w:t>
            </w:r>
          </w:p>
        </w:tc>
        <w:tc>
          <w:tcPr>
            <w:tcW w:w="2654" w:type="dxa"/>
            <w:gridSpan w:val="2"/>
            <w:vAlign w:val="center"/>
          </w:tcPr>
          <w:p>
            <w:r>
              <w:rPr>
                <w:rFonts w:hint="eastAsia"/>
              </w:rP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559" w:type="dxa"/>
            <w:vAlign w:val="center"/>
          </w:tcPr>
          <w:p>
            <w:r>
              <w:rPr>
                <w:rFonts w:hint="eastAsia"/>
              </w:rPr>
              <w:t>孵化培育的企业成为科技型中小企业</w:t>
            </w:r>
          </w:p>
        </w:tc>
        <w:tc>
          <w:tcPr>
            <w:tcW w:w="2422" w:type="dxa"/>
            <w:gridSpan w:val="2"/>
            <w:vAlign w:val="center"/>
          </w:tcPr>
          <w:p>
            <w:r>
              <w:rPr>
                <w:rFonts w:hint="eastAsia"/>
              </w:rPr>
              <w:t>反映孵化培育的企业成为科技型中小企业</w:t>
            </w:r>
          </w:p>
        </w:tc>
        <w:tc>
          <w:tcPr>
            <w:tcW w:w="2654" w:type="dxa"/>
            <w:gridSpan w:val="2"/>
            <w:vAlign w:val="center"/>
          </w:tcPr>
          <w:p>
            <w:r>
              <w:rPr>
                <w:rFonts w:hint="eastAsia"/>
              </w:rP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559" w:type="dxa"/>
            <w:vAlign w:val="center"/>
          </w:tcPr>
          <w:p>
            <w:r>
              <w:rPr>
                <w:rFonts w:hint="eastAsia"/>
              </w:rPr>
              <w:t>引进人才获得市级及以上人才称号</w:t>
            </w:r>
          </w:p>
        </w:tc>
        <w:tc>
          <w:tcPr>
            <w:tcW w:w="2422" w:type="dxa"/>
            <w:gridSpan w:val="2"/>
            <w:vAlign w:val="center"/>
          </w:tcPr>
          <w:p>
            <w:r>
              <w:rPr>
                <w:rFonts w:hint="eastAsia"/>
              </w:rPr>
              <w:t>反映引进人才获得市级及以上人才称号</w:t>
            </w:r>
          </w:p>
        </w:tc>
        <w:tc>
          <w:tcPr>
            <w:tcW w:w="2654" w:type="dxa"/>
            <w:gridSpan w:val="2"/>
            <w:vAlign w:val="center"/>
          </w:tcPr>
          <w:p>
            <w:r>
              <w:rPr>
                <w:rFonts w:hint="eastAsia"/>
              </w:rP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559" w:type="dxa"/>
            <w:vAlign w:val="center"/>
          </w:tcPr>
          <w:p>
            <w:r>
              <w:rPr>
                <w:rFonts w:hint="eastAsia"/>
              </w:rPr>
              <w:t>引进、培养人才完成时间</w:t>
            </w:r>
          </w:p>
        </w:tc>
        <w:tc>
          <w:tcPr>
            <w:tcW w:w="2422" w:type="dxa"/>
            <w:gridSpan w:val="2"/>
            <w:vAlign w:val="center"/>
          </w:tcPr>
          <w:p>
            <w:r>
              <w:rPr>
                <w:rFonts w:hint="eastAsia"/>
              </w:rPr>
              <w:t>反映引进、培养人才的完成时间</w:t>
            </w:r>
          </w:p>
        </w:tc>
        <w:tc>
          <w:tcPr>
            <w:tcW w:w="2654" w:type="dxa"/>
            <w:gridSpan w:val="2"/>
            <w:vAlign w:val="center"/>
          </w:tcPr>
          <w:p>
            <w:r>
              <w:rPr>
                <w:rFonts w:hint="eastAsia"/>
              </w:rPr>
              <w:t>≤12月10日前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效益指标</w:t>
            </w:r>
          </w:p>
        </w:tc>
        <w:tc>
          <w:tcPr>
            <w:tcW w:w="1327" w:type="dxa"/>
            <w:vAlign w:val="center"/>
          </w:tcPr>
          <w:p>
            <w:r>
              <w:rPr>
                <w:rFonts w:hint="eastAsia"/>
              </w:rPr>
              <w:t>经济效益指标</w:t>
            </w:r>
          </w:p>
        </w:tc>
        <w:tc>
          <w:tcPr>
            <w:tcW w:w="1559" w:type="dxa"/>
            <w:vAlign w:val="center"/>
          </w:tcPr>
          <w:p>
            <w:r>
              <w:rPr>
                <w:rFonts w:hint="eastAsia"/>
              </w:rPr>
              <w:t>孵化、合作项目年营收额</w:t>
            </w:r>
          </w:p>
        </w:tc>
        <w:tc>
          <w:tcPr>
            <w:tcW w:w="2422" w:type="dxa"/>
            <w:gridSpan w:val="2"/>
            <w:vAlign w:val="center"/>
          </w:tcPr>
          <w:p>
            <w:r>
              <w:rPr>
                <w:rFonts w:hint="eastAsia"/>
              </w:rPr>
              <w:t>反映孵化、合作项目年营收额</w:t>
            </w:r>
          </w:p>
        </w:tc>
        <w:tc>
          <w:tcPr>
            <w:tcW w:w="2654" w:type="dxa"/>
            <w:gridSpan w:val="2"/>
            <w:vAlign w:val="center"/>
          </w:tcPr>
          <w:p>
            <w:r>
              <w:rPr>
                <w:rFonts w:hint="eastAsia"/>
              </w:rPr>
              <w:t>≥3000万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559" w:type="dxa"/>
            <w:vAlign w:val="center"/>
          </w:tcPr>
          <w:p>
            <w:r>
              <w:rPr>
                <w:rFonts w:hint="eastAsia"/>
              </w:rPr>
              <w:t>引进人才满意度</w:t>
            </w:r>
          </w:p>
        </w:tc>
        <w:tc>
          <w:tcPr>
            <w:tcW w:w="2422" w:type="dxa"/>
            <w:gridSpan w:val="2"/>
            <w:vAlign w:val="center"/>
          </w:tcPr>
          <w:p>
            <w:r>
              <w:rPr>
                <w:rFonts w:hint="eastAsia"/>
              </w:rPr>
              <w:t>引进人才满意度</w:t>
            </w:r>
          </w:p>
        </w:tc>
        <w:tc>
          <w:tcPr>
            <w:tcW w:w="2654" w:type="dxa"/>
            <w:gridSpan w:val="2"/>
            <w:vAlign w:val="center"/>
          </w:tcPr>
          <w:p>
            <w:r>
              <w:rPr>
                <w:rFonts w:hint="eastAsia"/>
              </w:rPr>
              <w:t>≥90%</w:t>
            </w:r>
          </w:p>
        </w:tc>
      </w:tr>
    </w:tbl>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760"/>
        <w:gridCol w:w="894"/>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201001青岛市科学技术局本级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实验室建设（市直非预算）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760" w:type="dxa"/>
            <w:vAlign w:val="center"/>
          </w:tcPr>
          <w:p>
            <w:r>
              <w:rPr>
                <w:rFonts w:hint="eastAsia"/>
              </w:rPr>
              <w:t>13100.00</w:t>
            </w:r>
          </w:p>
        </w:tc>
        <w:tc>
          <w:tcPr>
            <w:tcW w:w="894" w:type="dxa"/>
            <w:vAlign w:val="center"/>
          </w:tcPr>
          <w:p>
            <w:r>
              <w:rPr>
                <w:rFonts w:hint="eastAsia"/>
              </w:rPr>
              <w:t>其中：财政资金</w:t>
            </w:r>
          </w:p>
        </w:tc>
        <w:tc>
          <w:tcPr>
            <w:tcW w:w="1327" w:type="dxa"/>
            <w:vAlign w:val="center"/>
          </w:tcPr>
          <w:p>
            <w:r>
              <w:rPr>
                <w:rFonts w:hint="eastAsia"/>
              </w:rPr>
              <w:t>13100.00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实验室建设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通过完成2家左右全国重点实验室资金补助，发明专利申请和授权60件以上，发表文章40篇以上，引进高层次人才8人以上，申请软件著作权7个以上，制定标准5个以上，技术服务合同成交额400万以上。</w:t>
            </w:r>
          </w:p>
          <w:p>
            <w:r>
              <w:rPr>
                <w:rFonts w:hint="eastAsia"/>
              </w:rPr>
              <w:t>通过推进青岛新能源省实验室建设，开展关键技术攻关3项及以上，申请或获得知识产权50项及以上，发表论文20篇及以上，申报省部级奖励1项以上，服务企业5家及以上，引进/培养人才20人及以上。7200万元拨付至财通集团，用于组建“省实验室投资引导专项基金”（“青能金”），该基金重点筛选和投资支持省实验室科技成果熟化项目、科技创业项目公司。</w:t>
            </w:r>
          </w:p>
          <w:p>
            <w:r>
              <w:rPr>
                <w:rFonts w:hint="eastAsia"/>
              </w:rPr>
              <w:t>通过完成25家市重点实验室评估，评估出8家左右实验室为优秀，8家评估为优秀的市重点实验室在评估期内，承担国家、省、市级等科技类项目100项以上，获市级以上科技奖励10项以上，发明专利申请和授权100件以上，发表文章100篇以上，引进硕士、博士等人才50人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760" w:type="dxa"/>
            <w:vAlign w:val="center"/>
          </w:tcPr>
          <w:p>
            <w:r>
              <w:rPr>
                <w:rFonts w:hint="eastAsia"/>
              </w:rPr>
              <w:t>三级指标</w:t>
            </w:r>
          </w:p>
        </w:tc>
        <w:tc>
          <w:tcPr>
            <w:tcW w:w="2221"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成本指标</w:t>
            </w:r>
          </w:p>
        </w:tc>
        <w:tc>
          <w:tcPr>
            <w:tcW w:w="1327" w:type="dxa"/>
            <w:vAlign w:val="center"/>
          </w:tcPr>
          <w:p>
            <w:r>
              <w:rPr>
                <w:rFonts w:hint="eastAsia"/>
              </w:rPr>
              <w:t>经济成本指标</w:t>
            </w:r>
          </w:p>
        </w:tc>
        <w:tc>
          <w:tcPr>
            <w:tcW w:w="1760" w:type="dxa"/>
            <w:vAlign w:val="center"/>
          </w:tcPr>
          <w:p>
            <w:r>
              <w:rPr>
                <w:rFonts w:hint="eastAsia"/>
              </w:rPr>
              <w:t>补助资金预算总数</w:t>
            </w:r>
          </w:p>
        </w:tc>
        <w:tc>
          <w:tcPr>
            <w:tcW w:w="2221" w:type="dxa"/>
            <w:gridSpan w:val="2"/>
            <w:vAlign w:val="center"/>
          </w:tcPr>
          <w:p>
            <w:r>
              <w:rPr>
                <w:rFonts w:hint="eastAsia"/>
              </w:rPr>
              <w:t>市财政补贴补助资金总数</w:t>
            </w:r>
          </w:p>
        </w:tc>
        <w:tc>
          <w:tcPr>
            <w:tcW w:w="2654" w:type="dxa"/>
            <w:gridSpan w:val="2"/>
            <w:vAlign w:val="center"/>
          </w:tcPr>
          <w:p>
            <w:r>
              <w:rPr>
                <w:rFonts w:hint="eastAsia"/>
              </w:rPr>
              <w:t>≤13100万元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经济成本指标</w:t>
            </w:r>
          </w:p>
        </w:tc>
        <w:tc>
          <w:tcPr>
            <w:tcW w:w="1760" w:type="dxa"/>
            <w:vAlign w:val="center"/>
          </w:tcPr>
          <w:p>
            <w:r>
              <w:rPr>
                <w:rFonts w:hint="eastAsia"/>
              </w:rPr>
              <w:t>市重点实验室补助数</w:t>
            </w:r>
          </w:p>
        </w:tc>
        <w:tc>
          <w:tcPr>
            <w:tcW w:w="2221" w:type="dxa"/>
            <w:gridSpan w:val="2"/>
            <w:vAlign w:val="center"/>
          </w:tcPr>
          <w:p>
            <w:r>
              <w:rPr>
                <w:rFonts w:hint="eastAsia"/>
              </w:rPr>
              <w:t>评为优秀市重点实验室补助数</w:t>
            </w:r>
          </w:p>
        </w:tc>
        <w:tc>
          <w:tcPr>
            <w:tcW w:w="2654" w:type="dxa"/>
            <w:gridSpan w:val="2"/>
            <w:vAlign w:val="center"/>
          </w:tcPr>
          <w:p>
            <w:r>
              <w:rPr>
                <w:rFonts w:hint="eastAsia"/>
              </w:rP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数量指标</w:t>
            </w:r>
          </w:p>
        </w:tc>
        <w:tc>
          <w:tcPr>
            <w:tcW w:w="1760" w:type="dxa"/>
            <w:vAlign w:val="center"/>
          </w:tcPr>
          <w:p>
            <w:r>
              <w:rPr>
                <w:rFonts w:hint="eastAsia"/>
              </w:rPr>
              <w:t>补助项目数</w:t>
            </w:r>
          </w:p>
        </w:tc>
        <w:tc>
          <w:tcPr>
            <w:tcW w:w="2221" w:type="dxa"/>
            <w:gridSpan w:val="2"/>
            <w:vAlign w:val="center"/>
          </w:tcPr>
          <w:p>
            <w:r>
              <w:rPr>
                <w:rFonts w:hint="eastAsia"/>
              </w:rPr>
              <w:t>补助项目数</w:t>
            </w:r>
          </w:p>
        </w:tc>
        <w:tc>
          <w:tcPr>
            <w:tcW w:w="2654" w:type="dxa"/>
            <w:gridSpan w:val="2"/>
            <w:vAlign w:val="center"/>
          </w:tcPr>
          <w:p>
            <w:r>
              <w:rPr>
                <w:rFonts w:hint="eastAsia"/>
              </w:rP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760" w:type="dxa"/>
            <w:vAlign w:val="center"/>
          </w:tcPr>
          <w:p>
            <w:r>
              <w:rPr>
                <w:rFonts w:hint="eastAsia"/>
              </w:rPr>
              <w:t>国家重点实验室数量</w:t>
            </w:r>
          </w:p>
        </w:tc>
        <w:tc>
          <w:tcPr>
            <w:tcW w:w="2221" w:type="dxa"/>
            <w:gridSpan w:val="2"/>
            <w:vAlign w:val="center"/>
          </w:tcPr>
          <w:p>
            <w:r>
              <w:rPr>
                <w:rFonts w:hint="eastAsia"/>
              </w:rPr>
              <w:t>国家重点实验室数量</w:t>
            </w:r>
          </w:p>
        </w:tc>
        <w:tc>
          <w:tcPr>
            <w:tcW w:w="2654" w:type="dxa"/>
            <w:gridSpan w:val="2"/>
            <w:vAlign w:val="center"/>
          </w:tcPr>
          <w:p>
            <w:r>
              <w:rPr>
                <w:rFonts w:hint="eastAsia"/>
              </w:rPr>
              <w:t>2家左右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760" w:type="dxa"/>
            <w:vAlign w:val="center"/>
          </w:tcPr>
          <w:p>
            <w:r>
              <w:rPr>
                <w:rFonts w:hint="eastAsia"/>
              </w:rPr>
              <w:t>发明专利申请和授权数量</w:t>
            </w:r>
          </w:p>
        </w:tc>
        <w:tc>
          <w:tcPr>
            <w:tcW w:w="2221" w:type="dxa"/>
            <w:gridSpan w:val="2"/>
            <w:vAlign w:val="center"/>
          </w:tcPr>
          <w:p>
            <w:r>
              <w:rPr>
                <w:rFonts w:hint="eastAsia"/>
              </w:rPr>
              <w:t>发明专利申请和授权数量</w:t>
            </w:r>
          </w:p>
        </w:tc>
        <w:tc>
          <w:tcPr>
            <w:tcW w:w="2654" w:type="dxa"/>
            <w:gridSpan w:val="2"/>
            <w:vAlign w:val="center"/>
          </w:tcPr>
          <w:p>
            <w:r>
              <w:rPr>
                <w:rFonts w:hint="eastAsia"/>
              </w:rPr>
              <w:t>≥210个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760" w:type="dxa"/>
            <w:vAlign w:val="center"/>
          </w:tcPr>
          <w:p>
            <w:r>
              <w:rPr>
                <w:rFonts w:hint="eastAsia"/>
              </w:rPr>
              <w:t>发表文章数量</w:t>
            </w:r>
          </w:p>
        </w:tc>
        <w:tc>
          <w:tcPr>
            <w:tcW w:w="2221" w:type="dxa"/>
            <w:gridSpan w:val="2"/>
            <w:vAlign w:val="center"/>
          </w:tcPr>
          <w:p>
            <w:r>
              <w:rPr>
                <w:rFonts w:hint="eastAsia"/>
              </w:rPr>
              <w:t>发表文章数量</w:t>
            </w:r>
          </w:p>
        </w:tc>
        <w:tc>
          <w:tcPr>
            <w:tcW w:w="2654" w:type="dxa"/>
            <w:gridSpan w:val="2"/>
            <w:vAlign w:val="center"/>
          </w:tcPr>
          <w:p>
            <w:r>
              <w:rPr>
                <w:rFonts w:hint="eastAsia"/>
              </w:rPr>
              <w:t>≥160个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760" w:type="dxa"/>
            <w:vAlign w:val="center"/>
          </w:tcPr>
          <w:p>
            <w:r>
              <w:rPr>
                <w:rFonts w:hint="eastAsia"/>
              </w:rPr>
              <w:t>制定标准数量</w:t>
            </w:r>
          </w:p>
        </w:tc>
        <w:tc>
          <w:tcPr>
            <w:tcW w:w="2221" w:type="dxa"/>
            <w:gridSpan w:val="2"/>
            <w:vAlign w:val="center"/>
          </w:tcPr>
          <w:p>
            <w:r>
              <w:rPr>
                <w:rFonts w:hint="eastAsia"/>
              </w:rPr>
              <w:t>制定标准数量</w:t>
            </w:r>
          </w:p>
        </w:tc>
        <w:tc>
          <w:tcPr>
            <w:tcW w:w="2654" w:type="dxa"/>
            <w:gridSpan w:val="2"/>
            <w:vAlign w:val="center"/>
          </w:tcPr>
          <w:p>
            <w:r>
              <w:rPr>
                <w:rFonts w:hint="eastAsia"/>
              </w:rP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760" w:type="dxa"/>
            <w:vAlign w:val="center"/>
          </w:tcPr>
          <w:p>
            <w:r>
              <w:rPr>
                <w:rFonts w:hint="eastAsia"/>
              </w:rPr>
              <w:t>引进高层次人才数量</w:t>
            </w:r>
          </w:p>
        </w:tc>
        <w:tc>
          <w:tcPr>
            <w:tcW w:w="2221" w:type="dxa"/>
            <w:gridSpan w:val="2"/>
            <w:vAlign w:val="center"/>
          </w:tcPr>
          <w:p>
            <w:r>
              <w:rPr>
                <w:rFonts w:hint="eastAsia"/>
              </w:rPr>
              <w:t>引进高层次人才数量</w:t>
            </w:r>
          </w:p>
        </w:tc>
        <w:tc>
          <w:tcPr>
            <w:tcW w:w="2654" w:type="dxa"/>
            <w:gridSpan w:val="2"/>
            <w:vAlign w:val="center"/>
          </w:tcPr>
          <w:p>
            <w:r>
              <w:rPr>
                <w:rFonts w:hint="eastAsia"/>
              </w:rP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760" w:type="dxa"/>
            <w:vAlign w:val="center"/>
          </w:tcPr>
          <w:p>
            <w:r>
              <w:rPr>
                <w:rFonts w:hint="eastAsia"/>
              </w:rPr>
              <w:t>获市级以上科技奖励</w:t>
            </w:r>
          </w:p>
        </w:tc>
        <w:tc>
          <w:tcPr>
            <w:tcW w:w="2221" w:type="dxa"/>
            <w:gridSpan w:val="2"/>
            <w:vAlign w:val="center"/>
          </w:tcPr>
          <w:p>
            <w:r>
              <w:rPr>
                <w:rFonts w:hint="eastAsia"/>
              </w:rPr>
              <w:t>获市级以上科技奖励</w:t>
            </w:r>
          </w:p>
        </w:tc>
        <w:tc>
          <w:tcPr>
            <w:tcW w:w="2654" w:type="dxa"/>
            <w:gridSpan w:val="2"/>
            <w:vAlign w:val="center"/>
          </w:tcPr>
          <w:p>
            <w:r>
              <w:rPr>
                <w:rFonts w:hint="eastAsia"/>
              </w:rP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760" w:type="dxa"/>
            <w:vAlign w:val="center"/>
          </w:tcPr>
          <w:p>
            <w:r>
              <w:rPr>
                <w:rFonts w:hint="eastAsia"/>
              </w:rPr>
              <w:t>资金拨付及时性</w:t>
            </w:r>
          </w:p>
        </w:tc>
        <w:tc>
          <w:tcPr>
            <w:tcW w:w="2221" w:type="dxa"/>
            <w:gridSpan w:val="2"/>
            <w:vAlign w:val="center"/>
          </w:tcPr>
          <w:p>
            <w:r>
              <w:rPr>
                <w:rFonts w:hint="eastAsia"/>
              </w:rPr>
              <w:t>资金拨付及时性</w:t>
            </w:r>
          </w:p>
        </w:tc>
        <w:tc>
          <w:tcPr>
            <w:tcW w:w="2654" w:type="dxa"/>
            <w:gridSpan w:val="2"/>
            <w:vAlign w:val="center"/>
          </w:tcPr>
          <w:p>
            <w:r>
              <w:rPr>
                <w:rFonts w:hint="eastAsia"/>
              </w:rPr>
              <w:t>2024年10月底之前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效益指标</w:t>
            </w:r>
          </w:p>
        </w:tc>
        <w:tc>
          <w:tcPr>
            <w:tcW w:w="1327" w:type="dxa"/>
            <w:vAlign w:val="center"/>
          </w:tcPr>
          <w:p>
            <w:r>
              <w:rPr>
                <w:rFonts w:hint="eastAsia"/>
              </w:rPr>
              <w:t>经济效益指标</w:t>
            </w:r>
          </w:p>
        </w:tc>
        <w:tc>
          <w:tcPr>
            <w:tcW w:w="1760" w:type="dxa"/>
            <w:vAlign w:val="center"/>
          </w:tcPr>
          <w:p>
            <w:r>
              <w:rPr>
                <w:rFonts w:hint="eastAsia"/>
              </w:rPr>
              <w:t>技术服务合同成交额</w:t>
            </w:r>
          </w:p>
        </w:tc>
        <w:tc>
          <w:tcPr>
            <w:tcW w:w="2221" w:type="dxa"/>
            <w:gridSpan w:val="2"/>
            <w:vAlign w:val="center"/>
          </w:tcPr>
          <w:p>
            <w:r>
              <w:rPr>
                <w:rFonts w:hint="eastAsia"/>
              </w:rPr>
              <w:t>技术服务合同成交额</w:t>
            </w:r>
          </w:p>
        </w:tc>
        <w:tc>
          <w:tcPr>
            <w:tcW w:w="2654" w:type="dxa"/>
            <w:gridSpan w:val="2"/>
            <w:vAlign w:val="center"/>
          </w:tcPr>
          <w:p>
            <w:r>
              <w:rPr>
                <w:rFonts w:hint="eastAsia"/>
              </w:rPr>
              <w:t>≥400万元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760" w:type="dxa"/>
            <w:vAlign w:val="center"/>
          </w:tcPr>
          <w:p>
            <w:r>
              <w:rPr>
                <w:rFonts w:hint="eastAsia"/>
              </w:rPr>
              <w:t>科研人员满意度</w:t>
            </w:r>
          </w:p>
        </w:tc>
        <w:tc>
          <w:tcPr>
            <w:tcW w:w="2221" w:type="dxa"/>
            <w:gridSpan w:val="2"/>
            <w:vAlign w:val="center"/>
          </w:tcPr>
          <w:p>
            <w:r>
              <w:rPr>
                <w:rFonts w:hint="eastAsia"/>
              </w:rPr>
              <w:t>考察科研人员满意度</w:t>
            </w:r>
          </w:p>
        </w:tc>
        <w:tc>
          <w:tcPr>
            <w:tcW w:w="2654" w:type="dxa"/>
            <w:gridSpan w:val="2"/>
            <w:vAlign w:val="center"/>
          </w:tcPr>
          <w:p>
            <w:r>
              <w:rPr>
                <w:rFonts w:hint="eastAsia"/>
              </w:rPr>
              <w:t>≥90%</w:t>
            </w:r>
          </w:p>
        </w:tc>
      </w:tr>
    </w:tbl>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201001青岛市科学技术局本级</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新兴产业培育计划-钙钛矿太阳能电池科技示范工程（市直非预算）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2000.00</w:t>
            </w:r>
          </w:p>
        </w:tc>
        <w:tc>
          <w:tcPr>
            <w:tcW w:w="1587" w:type="dxa"/>
            <w:vAlign w:val="center"/>
          </w:tcPr>
          <w:p>
            <w:r>
              <w:rPr>
                <w:rFonts w:hint="eastAsia"/>
              </w:rPr>
              <w:t>其中：财政资金</w:t>
            </w:r>
          </w:p>
        </w:tc>
        <w:tc>
          <w:tcPr>
            <w:tcW w:w="1843" w:type="dxa"/>
            <w:vAlign w:val="center"/>
          </w:tcPr>
          <w:p>
            <w:r>
              <w:rPr>
                <w:rFonts w:hint="eastAsia"/>
              </w:rPr>
              <w:t>2000.00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钙钛矿太阳能电池科技示范工程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通过实施钙钛矿太阳能电池科技示范工程项目，培育引进优势单位，完成技术突破、组件生产、产业落地、示范应用等，实现新技术、新产品产业化落地应用，开展关键技术攻关数量不少于1项，申请或获得知识产权数量不少于16项，制定标准不少于1个，对推动绿色低碳高质量发展具有重要意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支持资金预算数</w:t>
            </w:r>
          </w:p>
        </w:tc>
        <w:tc>
          <w:tcPr>
            <w:tcW w:w="3430" w:type="dxa"/>
            <w:gridSpan w:val="2"/>
            <w:vAlign w:val="center"/>
          </w:tcPr>
          <w:p>
            <w:r>
              <w:rPr>
                <w:rFonts w:hint="eastAsia"/>
              </w:rPr>
              <w:t>考察支持资金预算数</w:t>
            </w:r>
          </w:p>
        </w:tc>
        <w:tc>
          <w:tcPr>
            <w:tcW w:w="2551" w:type="dxa"/>
            <w:gridSpan w:val="2"/>
            <w:vAlign w:val="center"/>
          </w:tcPr>
          <w:p>
            <w:r>
              <w:rPr>
                <w:rFonts w:hint="eastAsia"/>
              </w:rP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经济成本指标</w:t>
            </w:r>
          </w:p>
        </w:tc>
        <w:tc>
          <w:tcPr>
            <w:tcW w:w="1332" w:type="dxa"/>
            <w:vAlign w:val="center"/>
          </w:tcPr>
          <w:p>
            <w:r>
              <w:rPr>
                <w:rFonts w:hint="eastAsia"/>
              </w:rPr>
              <w:t>资金支持标准</w:t>
            </w:r>
          </w:p>
        </w:tc>
        <w:tc>
          <w:tcPr>
            <w:tcW w:w="3430" w:type="dxa"/>
            <w:gridSpan w:val="2"/>
            <w:vAlign w:val="center"/>
          </w:tcPr>
          <w:p>
            <w:r>
              <w:rPr>
                <w:rFonts w:hint="eastAsia"/>
              </w:rPr>
              <w:t>单项目资金支持标准</w:t>
            </w:r>
          </w:p>
        </w:tc>
        <w:tc>
          <w:tcPr>
            <w:tcW w:w="2551" w:type="dxa"/>
            <w:gridSpan w:val="2"/>
            <w:vAlign w:val="center"/>
          </w:tcPr>
          <w:p>
            <w:r>
              <w:rPr>
                <w:rFonts w:hint="eastAsia"/>
              </w:rP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支持项目数量</w:t>
            </w:r>
          </w:p>
        </w:tc>
        <w:tc>
          <w:tcPr>
            <w:tcW w:w="3430" w:type="dxa"/>
            <w:gridSpan w:val="2"/>
            <w:vAlign w:val="center"/>
          </w:tcPr>
          <w:p>
            <w:r>
              <w:rPr>
                <w:rFonts w:hint="eastAsia"/>
              </w:rPr>
              <w:t>考察支持项目数量</w:t>
            </w:r>
          </w:p>
        </w:tc>
        <w:tc>
          <w:tcPr>
            <w:tcW w:w="2551" w:type="dxa"/>
            <w:gridSpan w:val="2"/>
            <w:vAlign w:val="center"/>
          </w:tcPr>
          <w:p>
            <w:r>
              <w:rPr>
                <w:rFonts w:hint="eastAsia"/>
              </w:rPr>
              <w:t>≥2项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开展关键技术攻关数量</w:t>
            </w:r>
          </w:p>
        </w:tc>
        <w:tc>
          <w:tcPr>
            <w:tcW w:w="3430" w:type="dxa"/>
            <w:gridSpan w:val="2"/>
            <w:vAlign w:val="center"/>
          </w:tcPr>
          <w:p>
            <w:r>
              <w:rPr>
                <w:rFonts w:hint="eastAsia"/>
              </w:rPr>
              <w:t>考察开展关键技术攻关数量</w:t>
            </w:r>
          </w:p>
        </w:tc>
        <w:tc>
          <w:tcPr>
            <w:tcW w:w="2551" w:type="dxa"/>
            <w:gridSpan w:val="2"/>
            <w:vAlign w:val="center"/>
          </w:tcPr>
          <w:p>
            <w:r>
              <w:rPr>
                <w:rFonts w:hint="eastAsia"/>
              </w:rP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建设试验检测平台</w:t>
            </w:r>
          </w:p>
        </w:tc>
        <w:tc>
          <w:tcPr>
            <w:tcW w:w="3430" w:type="dxa"/>
            <w:gridSpan w:val="2"/>
            <w:vAlign w:val="center"/>
          </w:tcPr>
          <w:p>
            <w:r>
              <w:rPr>
                <w:rFonts w:hint="eastAsia"/>
              </w:rPr>
              <w:t>考察建设试验检测平台</w:t>
            </w:r>
          </w:p>
        </w:tc>
        <w:tc>
          <w:tcPr>
            <w:tcW w:w="2551" w:type="dxa"/>
            <w:gridSpan w:val="2"/>
            <w:vAlign w:val="center"/>
          </w:tcPr>
          <w:p>
            <w:r>
              <w:rPr>
                <w:rFonts w:hint="eastAsia"/>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申请或获得知识产权数量</w:t>
            </w:r>
          </w:p>
        </w:tc>
        <w:tc>
          <w:tcPr>
            <w:tcW w:w="3430" w:type="dxa"/>
            <w:gridSpan w:val="2"/>
            <w:vAlign w:val="center"/>
          </w:tcPr>
          <w:p>
            <w:r>
              <w:rPr>
                <w:rFonts w:hint="eastAsia"/>
              </w:rPr>
              <w:t>考察申请或获得知识产权数量</w:t>
            </w:r>
          </w:p>
        </w:tc>
        <w:tc>
          <w:tcPr>
            <w:tcW w:w="2551" w:type="dxa"/>
            <w:gridSpan w:val="2"/>
            <w:vAlign w:val="center"/>
          </w:tcPr>
          <w:p>
            <w:r>
              <w:rPr>
                <w:rFonts w:hint="eastAsia"/>
              </w:rP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参与制定技术标准数量</w:t>
            </w:r>
          </w:p>
        </w:tc>
        <w:tc>
          <w:tcPr>
            <w:tcW w:w="3430" w:type="dxa"/>
            <w:gridSpan w:val="2"/>
            <w:vAlign w:val="center"/>
          </w:tcPr>
          <w:p>
            <w:r>
              <w:rPr>
                <w:rFonts w:hint="eastAsia"/>
              </w:rPr>
              <w:t>考察参与制定技术标准数量</w:t>
            </w:r>
          </w:p>
        </w:tc>
        <w:tc>
          <w:tcPr>
            <w:tcW w:w="2551" w:type="dxa"/>
            <w:gridSpan w:val="2"/>
            <w:vAlign w:val="center"/>
          </w:tcPr>
          <w:p>
            <w:r>
              <w:rPr>
                <w:rFonts w:hint="eastAsia"/>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项目检查合格率</w:t>
            </w:r>
          </w:p>
        </w:tc>
        <w:tc>
          <w:tcPr>
            <w:tcW w:w="3430" w:type="dxa"/>
            <w:gridSpan w:val="2"/>
            <w:vAlign w:val="center"/>
          </w:tcPr>
          <w:p>
            <w:r>
              <w:rPr>
                <w:rFonts w:hint="eastAsia"/>
              </w:rPr>
              <w:t>项目与任务书符合性检查合格率</w:t>
            </w:r>
          </w:p>
        </w:tc>
        <w:tc>
          <w:tcPr>
            <w:tcW w:w="2551" w:type="dxa"/>
            <w:gridSpan w:val="2"/>
            <w:vAlign w:val="center"/>
          </w:tcPr>
          <w:p>
            <w:r>
              <w:rPr>
                <w:rFonts w:hint="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项目任务开始时间</w:t>
            </w:r>
          </w:p>
        </w:tc>
        <w:tc>
          <w:tcPr>
            <w:tcW w:w="3430" w:type="dxa"/>
            <w:gridSpan w:val="2"/>
            <w:vAlign w:val="center"/>
          </w:tcPr>
          <w:p>
            <w:r>
              <w:rPr>
                <w:rFonts w:hint="eastAsia"/>
              </w:rPr>
              <w:t>项目任务书签订时间</w:t>
            </w:r>
          </w:p>
        </w:tc>
        <w:tc>
          <w:tcPr>
            <w:tcW w:w="2551" w:type="dxa"/>
            <w:gridSpan w:val="2"/>
            <w:vAlign w:val="center"/>
          </w:tcPr>
          <w:p>
            <w:r>
              <w:rPr>
                <w:rFonts w:hint="eastAsia"/>
              </w:rPr>
              <w:t>2024年10月31日前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社会效益指标</w:t>
            </w:r>
          </w:p>
        </w:tc>
        <w:tc>
          <w:tcPr>
            <w:tcW w:w="1332" w:type="dxa"/>
            <w:vAlign w:val="center"/>
          </w:tcPr>
          <w:p>
            <w:r>
              <w:rPr>
                <w:rFonts w:hint="eastAsia"/>
              </w:rPr>
              <w:t>引进/培养人才数量</w:t>
            </w:r>
          </w:p>
        </w:tc>
        <w:tc>
          <w:tcPr>
            <w:tcW w:w="3430" w:type="dxa"/>
            <w:gridSpan w:val="2"/>
            <w:vAlign w:val="center"/>
          </w:tcPr>
          <w:p>
            <w:r>
              <w:rPr>
                <w:rFonts w:hint="eastAsia"/>
              </w:rPr>
              <w:t>通过项目引进或培养的人才数量</w:t>
            </w:r>
          </w:p>
        </w:tc>
        <w:tc>
          <w:tcPr>
            <w:tcW w:w="2551" w:type="dxa"/>
            <w:gridSpan w:val="2"/>
            <w:vAlign w:val="center"/>
          </w:tcPr>
          <w:p>
            <w:r>
              <w:rPr>
                <w:rFonts w:hint="eastAsia"/>
              </w:rP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服务企业满意度指标？</w:t>
            </w:r>
          </w:p>
        </w:tc>
        <w:tc>
          <w:tcPr>
            <w:tcW w:w="3430" w:type="dxa"/>
            <w:gridSpan w:val="2"/>
            <w:vAlign w:val="center"/>
          </w:tcPr>
          <w:p>
            <w:r>
              <w:rPr>
                <w:rFonts w:hint="eastAsia"/>
              </w:rPr>
              <w:t>考察服务企业满意度指标</w:t>
            </w:r>
          </w:p>
        </w:tc>
        <w:tc>
          <w:tcPr>
            <w:tcW w:w="2551" w:type="dxa"/>
            <w:gridSpan w:val="2"/>
            <w:vAlign w:val="center"/>
          </w:tcPr>
          <w:p>
            <w:r>
              <w:rPr>
                <w:rFonts w:hint="eastAsia"/>
              </w:rPr>
              <w:t>≥90%</w:t>
            </w:r>
          </w:p>
        </w:tc>
      </w:tr>
    </w:tbl>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201001青岛市科学技术局本级</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一汽（青岛）商用车研究院建设（市直非预算）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3000.00</w:t>
            </w:r>
          </w:p>
        </w:tc>
        <w:tc>
          <w:tcPr>
            <w:tcW w:w="1587" w:type="dxa"/>
            <w:vAlign w:val="center"/>
          </w:tcPr>
          <w:p>
            <w:r>
              <w:rPr>
                <w:rFonts w:hint="eastAsia"/>
              </w:rPr>
              <w:t>其中：财政资金</w:t>
            </w:r>
          </w:p>
        </w:tc>
        <w:tc>
          <w:tcPr>
            <w:tcW w:w="1843" w:type="dxa"/>
            <w:vAlign w:val="center"/>
          </w:tcPr>
          <w:p>
            <w:r>
              <w:rPr>
                <w:rFonts w:hint="eastAsia"/>
              </w:rPr>
              <w:t>3000.00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一汽（青岛）商用车研究院建设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通过建设一汽（青岛）商用车研究院，完成技术突破、产业落地等，实现新产品销量10万台，产值200亿，申请专利50项以上，制定企业标准20个，晋升培养初中高级职称50人以上。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支持资金预算数</w:t>
            </w:r>
          </w:p>
        </w:tc>
        <w:tc>
          <w:tcPr>
            <w:tcW w:w="3430" w:type="dxa"/>
            <w:gridSpan w:val="2"/>
            <w:vAlign w:val="center"/>
          </w:tcPr>
          <w:p>
            <w:r>
              <w:rPr>
                <w:rFonts w:hint="eastAsia"/>
              </w:rPr>
              <w:t>考察支持资金预算金额</w:t>
            </w:r>
          </w:p>
        </w:tc>
        <w:tc>
          <w:tcPr>
            <w:tcW w:w="2551" w:type="dxa"/>
            <w:gridSpan w:val="2"/>
            <w:vAlign w:val="center"/>
          </w:tcPr>
          <w:p>
            <w:r>
              <w:rPr>
                <w:rFonts w:hint="eastAsia"/>
              </w:rP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经济成本指标</w:t>
            </w:r>
          </w:p>
        </w:tc>
        <w:tc>
          <w:tcPr>
            <w:tcW w:w="1332" w:type="dxa"/>
            <w:vAlign w:val="center"/>
          </w:tcPr>
          <w:p>
            <w:r>
              <w:rPr>
                <w:rFonts w:hint="eastAsia"/>
              </w:rPr>
              <w:t>自筹资金数</w:t>
            </w:r>
          </w:p>
        </w:tc>
        <w:tc>
          <w:tcPr>
            <w:tcW w:w="3430" w:type="dxa"/>
            <w:gridSpan w:val="2"/>
            <w:vAlign w:val="center"/>
          </w:tcPr>
          <w:p>
            <w:r>
              <w:rPr>
                <w:rFonts w:hint="eastAsia"/>
              </w:rPr>
              <w:t>企业自筹资金预算数</w:t>
            </w:r>
          </w:p>
        </w:tc>
        <w:tc>
          <w:tcPr>
            <w:tcW w:w="2551" w:type="dxa"/>
            <w:gridSpan w:val="2"/>
            <w:vAlign w:val="center"/>
          </w:tcPr>
          <w:p>
            <w:r>
              <w:rPr>
                <w:rFonts w:hint="eastAsia"/>
              </w:rPr>
              <w:t>30000万元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支持项目数量</w:t>
            </w:r>
          </w:p>
        </w:tc>
        <w:tc>
          <w:tcPr>
            <w:tcW w:w="3430" w:type="dxa"/>
            <w:gridSpan w:val="2"/>
            <w:vAlign w:val="center"/>
          </w:tcPr>
          <w:p>
            <w:r>
              <w:rPr>
                <w:rFonts w:hint="eastAsia"/>
              </w:rPr>
              <w:t>考察支持项目数量</w:t>
            </w:r>
          </w:p>
        </w:tc>
        <w:tc>
          <w:tcPr>
            <w:tcW w:w="2551" w:type="dxa"/>
            <w:gridSpan w:val="2"/>
            <w:vAlign w:val="center"/>
          </w:tcPr>
          <w:p>
            <w:r>
              <w:rPr>
                <w:rFonts w:hint="eastAsia"/>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申请知识产权数量</w:t>
            </w:r>
          </w:p>
        </w:tc>
        <w:tc>
          <w:tcPr>
            <w:tcW w:w="3430" w:type="dxa"/>
            <w:gridSpan w:val="2"/>
            <w:vAlign w:val="center"/>
          </w:tcPr>
          <w:p>
            <w:r>
              <w:rPr>
                <w:rFonts w:hint="eastAsia"/>
              </w:rPr>
              <w:t>考察申请知识产权数量</w:t>
            </w:r>
          </w:p>
        </w:tc>
        <w:tc>
          <w:tcPr>
            <w:tcW w:w="2551" w:type="dxa"/>
            <w:gridSpan w:val="2"/>
            <w:vAlign w:val="center"/>
          </w:tcPr>
          <w:p>
            <w:r>
              <w:rPr>
                <w:rFonts w:hint="eastAsia"/>
              </w:rP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晋升培养初中高级职称人数</w:t>
            </w:r>
          </w:p>
        </w:tc>
        <w:tc>
          <w:tcPr>
            <w:tcW w:w="3430" w:type="dxa"/>
            <w:gridSpan w:val="2"/>
            <w:vAlign w:val="center"/>
          </w:tcPr>
          <w:p>
            <w:r>
              <w:rPr>
                <w:rFonts w:hint="eastAsia"/>
              </w:rPr>
              <w:t>考察项目引进、培养人才数量</w:t>
            </w:r>
          </w:p>
        </w:tc>
        <w:tc>
          <w:tcPr>
            <w:tcW w:w="2551" w:type="dxa"/>
            <w:gridSpan w:val="2"/>
            <w:vAlign w:val="center"/>
          </w:tcPr>
          <w:p>
            <w:r>
              <w:rPr>
                <w:rFonts w:hint="eastAsia"/>
              </w:rP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项目检查合格率</w:t>
            </w:r>
          </w:p>
        </w:tc>
        <w:tc>
          <w:tcPr>
            <w:tcW w:w="3430" w:type="dxa"/>
            <w:gridSpan w:val="2"/>
            <w:vAlign w:val="center"/>
          </w:tcPr>
          <w:p>
            <w:r>
              <w:rPr>
                <w:rFonts w:hint="eastAsia"/>
              </w:rPr>
              <w:t>考察项目符合性检查合格率</w:t>
            </w:r>
          </w:p>
        </w:tc>
        <w:tc>
          <w:tcPr>
            <w:tcW w:w="2551" w:type="dxa"/>
            <w:gridSpan w:val="2"/>
            <w:vAlign w:val="center"/>
          </w:tcPr>
          <w:p>
            <w:r>
              <w:rPr>
                <w:rFonts w:hint="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支持资金拨付时间</w:t>
            </w:r>
          </w:p>
        </w:tc>
        <w:tc>
          <w:tcPr>
            <w:tcW w:w="3430" w:type="dxa"/>
            <w:gridSpan w:val="2"/>
            <w:vAlign w:val="center"/>
          </w:tcPr>
          <w:p>
            <w:r>
              <w:rPr>
                <w:rFonts w:hint="eastAsia"/>
              </w:rPr>
              <w:t>考察项目资金拨付时间</w:t>
            </w:r>
          </w:p>
        </w:tc>
        <w:tc>
          <w:tcPr>
            <w:tcW w:w="2551" w:type="dxa"/>
            <w:gridSpan w:val="2"/>
            <w:vAlign w:val="center"/>
          </w:tcPr>
          <w:p>
            <w:r>
              <w:rPr>
                <w:rFonts w:hint="eastAsia"/>
              </w:rPr>
              <w:t>2024年10月31日前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效益指标</w:t>
            </w:r>
          </w:p>
        </w:tc>
        <w:tc>
          <w:tcPr>
            <w:tcW w:w="1276" w:type="dxa"/>
            <w:vAlign w:val="center"/>
          </w:tcPr>
          <w:p>
            <w:r>
              <w:rPr>
                <w:rFonts w:hint="eastAsia"/>
              </w:rPr>
              <w:t>经济效益指标</w:t>
            </w:r>
          </w:p>
        </w:tc>
        <w:tc>
          <w:tcPr>
            <w:tcW w:w="1332" w:type="dxa"/>
            <w:vAlign w:val="center"/>
          </w:tcPr>
          <w:p>
            <w:r>
              <w:rPr>
                <w:rFonts w:hint="eastAsia"/>
              </w:rPr>
              <w:t>新产品产值</w:t>
            </w:r>
          </w:p>
        </w:tc>
        <w:tc>
          <w:tcPr>
            <w:tcW w:w="3430" w:type="dxa"/>
            <w:gridSpan w:val="2"/>
            <w:vAlign w:val="center"/>
          </w:tcPr>
          <w:p>
            <w:r>
              <w:rPr>
                <w:rFonts w:hint="eastAsia"/>
              </w:rPr>
              <w:t>考察项目开发的新产品产值</w:t>
            </w:r>
          </w:p>
        </w:tc>
        <w:tc>
          <w:tcPr>
            <w:tcW w:w="2551" w:type="dxa"/>
            <w:gridSpan w:val="2"/>
            <w:vAlign w:val="center"/>
          </w:tcPr>
          <w:p>
            <w:r>
              <w:rPr>
                <w:rFonts w:hint="eastAsia"/>
              </w:rPr>
              <w:t>≥200亿元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经济效益指标</w:t>
            </w:r>
          </w:p>
        </w:tc>
        <w:tc>
          <w:tcPr>
            <w:tcW w:w="1332" w:type="dxa"/>
            <w:vAlign w:val="center"/>
          </w:tcPr>
          <w:p>
            <w:r>
              <w:rPr>
                <w:rFonts w:hint="eastAsia"/>
              </w:rPr>
              <w:t>新产品销量</w:t>
            </w:r>
          </w:p>
        </w:tc>
        <w:tc>
          <w:tcPr>
            <w:tcW w:w="3430" w:type="dxa"/>
            <w:gridSpan w:val="2"/>
            <w:vAlign w:val="center"/>
          </w:tcPr>
          <w:p>
            <w:r>
              <w:rPr>
                <w:rFonts w:hint="eastAsia"/>
              </w:rPr>
              <w:t>考察项目开发的新产品销量</w:t>
            </w:r>
          </w:p>
        </w:tc>
        <w:tc>
          <w:tcPr>
            <w:tcW w:w="2551" w:type="dxa"/>
            <w:gridSpan w:val="2"/>
            <w:vAlign w:val="center"/>
          </w:tcPr>
          <w:p>
            <w:r>
              <w:rPr>
                <w:rFonts w:hint="eastAsia"/>
              </w:rPr>
              <w:t>≥100000台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社会效益指标</w:t>
            </w:r>
          </w:p>
        </w:tc>
        <w:tc>
          <w:tcPr>
            <w:tcW w:w="1332" w:type="dxa"/>
            <w:vAlign w:val="center"/>
          </w:tcPr>
          <w:p>
            <w:r>
              <w:rPr>
                <w:rFonts w:hint="eastAsia"/>
              </w:rPr>
              <w:t>促进新能源商用车推广</w:t>
            </w:r>
          </w:p>
        </w:tc>
        <w:tc>
          <w:tcPr>
            <w:tcW w:w="3430" w:type="dxa"/>
            <w:gridSpan w:val="2"/>
            <w:vAlign w:val="center"/>
          </w:tcPr>
          <w:p>
            <w:r>
              <w:rPr>
                <w:rFonts w:hint="eastAsia"/>
              </w:rPr>
              <w:t>考察平台研发方向为生态友好型</w:t>
            </w:r>
          </w:p>
        </w:tc>
        <w:tc>
          <w:tcPr>
            <w:tcW w:w="2551" w:type="dxa"/>
            <w:gridSpan w:val="2"/>
            <w:vAlign w:val="center"/>
          </w:tcPr>
          <w:p>
            <w:r>
              <w:rPr>
                <w:rFonts w:hint="eastAsia"/>
              </w:rPr>
              <w:t>提高销量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生态效益指标</w:t>
            </w:r>
          </w:p>
        </w:tc>
        <w:tc>
          <w:tcPr>
            <w:tcW w:w="1332" w:type="dxa"/>
            <w:vAlign w:val="center"/>
          </w:tcPr>
          <w:p>
            <w:r>
              <w:rPr>
                <w:rFonts w:hint="eastAsia"/>
              </w:rPr>
              <w:t>对青岛汽车行业未来可持续发展的影响</w:t>
            </w:r>
          </w:p>
        </w:tc>
        <w:tc>
          <w:tcPr>
            <w:tcW w:w="3430" w:type="dxa"/>
            <w:gridSpan w:val="2"/>
            <w:vAlign w:val="center"/>
          </w:tcPr>
          <w:p>
            <w:r>
              <w:rPr>
                <w:rFonts w:hint="eastAsia"/>
              </w:rPr>
              <w:t>考察平台建设对本地汽车产业创新发展的长远支持</w:t>
            </w:r>
          </w:p>
        </w:tc>
        <w:tc>
          <w:tcPr>
            <w:tcW w:w="2551" w:type="dxa"/>
            <w:gridSpan w:val="2"/>
            <w:vAlign w:val="center"/>
          </w:tcPr>
          <w:p>
            <w:r>
              <w:rPr>
                <w:rFonts w:hint="eastAsia"/>
              </w:rPr>
              <w:t>补充研发力量，优化人才队伍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服务企业满意度指标</w:t>
            </w:r>
          </w:p>
        </w:tc>
        <w:tc>
          <w:tcPr>
            <w:tcW w:w="3430" w:type="dxa"/>
            <w:gridSpan w:val="2"/>
            <w:vAlign w:val="center"/>
          </w:tcPr>
          <w:p>
            <w:r>
              <w:rPr>
                <w:rFonts w:hint="eastAsia"/>
              </w:rPr>
              <w:t>考察资金支持的各类创新主体（科研人员、科技型企业等）满意度</w:t>
            </w:r>
          </w:p>
        </w:tc>
        <w:tc>
          <w:tcPr>
            <w:tcW w:w="2551" w:type="dxa"/>
            <w:gridSpan w:val="2"/>
            <w:vAlign w:val="center"/>
          </w:tcPr>
          <w:p>
            <w:r>
              <w:rPr>
                <w:rFonts w:hint="eastAsia"/>
              </w:rPr>
              <w:t>≥90%</w:t>
            </w:r>
          </w:p>
        </w:tc>
      </w:tr>
    </w:tbl>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201001青岛市科学技术局本级</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重点人才工程奖励资助配套经费（市直）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3275.00</w:t>
            </w:r>
          </w:p>
        </w:tc>
        <w:tc>
          <w:tcPr>
            <w:tcW w:w="1587" w:type="dxa"/>
            <w:vAlign w:val="center"/>
          </w:tcPr>
          <w:p>
            <w:r>
              <w:rPr>
                <w:rFonts w:hint="eastAsia"/>
              </w:rPr>
              <w:t>其中：财政资金</w:t>
            </w:r>
          </w:p>
        </w:tc>
        <w:tc>
          <w:tcPr>
            <w:tcW w:w="1843" w:type="dxa"/>
            <w:vAlign w:val="center"/>
          </w:tcPr>
          <w:p>
            <w:r>
              <w:rPr>
                <w:rFonts w:hint="eastAsia"/>
              </w:rPr>
              <w:t>3275.00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用于重点人才工程奖励资助配套经费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通过对入选国家、省重点人才工程的专家及单位进行奖励资助。达到对人才的激励作用，增加单位的引才积极性。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支持资金预算数</w:t>
            </w:r>
          </w:p>
        </w:tc>
        <w:tc>
          <w:tcPr>
            <w:tcW w:w="3430" w:type="dxa"/>
            <w:gridSpan w:val="2"/>
            <w:vAlign w:val="center"/>
          </w:tcPr>
          <w:p>
            <w:r>
              <w:rPr>
                <w:rFonts w:hint="eastAsia"/>
              </w:rPr>
              <w:t>反映重点人才工程奖励资助项目预算控制情况</w:t>
            </w:r>
          </w:p>
        </w:tc>
        <w:tc>
          <w:tcPr>
            <w:tcW w:w="2551" w:type="dxa"/>
            <w:gridSpan w:val="2"/>
            <w:vAlign w:val="center"/>
          </w:tcPr>
          <w:p>
            <w:r>
              <w:rPr>
                <w:rFonts w:hint="eastAsia"/>
              </w:rPr>
              <w:t>≤3275万元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经济成本指标</w:t>
            </w:r>
          </w:p>
        </w:tc>
        <w:tc>
          <w:tcPr>
            <w:tcW w:w="1332" w:type="dxa"/>
            <w:vAlign w:val="center"/>
          </w:tcPr>
          <w:p>
            <w:r>
              <w:rPr>
                <w:rFonts w:hint="eastAsia"/>
              </w:rPr>
              <w:t>支持资金预算数</w:t>
            </w:r>
          </w:p>
        </w:tc>
        <w:tc>
          <w:tcPr>
            <w:tcW w:w="3430" w:type="dxa"/>
            <w:gridSpan w:val="2"/>
            <w:vAlign w:val="center"/>
          </w:tcPr>
          <w:p>
            <w:r>
              <w:rPr>
                <w:rFonts w:hint="eastAsia"/>
              </w:rPr>
              <w:t>反映重点人才工程奖励资助海外项目预算控制情况</w:t>
            </w:r>
          </w:p>
        </w:tc>
        <w:tc>
          <w:tcPr>
            <w:tcW w:w="2551" w:type="dxa"/>
            <w:gridSpan w:val="2"/>
            <w:vAlign w:val="center"/>
          </w:tcPr>
          <w:p>
            <w:r>
              <w:rPr>
                <w:rFonts w:hint="eastAsia"/>
              </w:rPr>
              <w:t>≤2400万元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引进领军人才</w:t>
            </w:r>
          </w:p>
        </w:tc>
        <w:tc>
          <w:tcPr>
            <w:tcW w:w="3430" w:type="dxa"/>
            <w:gridSpan w:val="2"/>
            <w:vAlign w:val="center"/>
          </w:tcPr>
          <w:p>
            <w:r>
              <w:rPr>
                <w:rFonts w:hint="eastAsia"/>
              </w:rPr>
              <w:t>引进领军人才</w:t>
            </w:r>
          </w:p>
        </w:tc>
        <w:tc>
          <w:tcPr>
            <w:tcW w:w="2551" w:type="dxa"/>
            <w:gridSpan w:val="2"/>
            <w:vAlign w:val="center"/>
          </w:tcPr>
          <w:p>
            <w:r>
              <w:rPr>
                <w:rFonts w:hint="eastAsia"/>
              </w:rP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支持项目数</w:t>
            </w:r>
          </w:p>
        </w:tc>
        <w:tc>
          <w:tcPr>
            <w:tcW w:w="3430" w:type="dxa"/>
            <w:gridSpan w:val="2"/>
            <w:vAlign w:val="center"/>
          </w:tcPr>
          <w:p>
            <w:r>
              <w:rPr>
                <w:rFonts w:hint="eastAsia"/>
              </w:rPr>
              <w:t>考察支持项目数量</w:t>
            </w:r>
          </w:p>
        </w:tc>
        <w:tc>
          <w:tcPr>
            <w:tcW w:w="2551" w:type="dxa"/>
            <w:gridSpan w:val="2"/>
            <w:vAlign w:val="center"/>
          </w:tcPr>
          <w:p>
            <w:r>
              <w:rPr>
                <w:rFonts w:hint="eastAsia"/>
              </w:rPr>
              <w:t>≥40项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项目符合率</w:t>
            </w:r>
          </w:p>
        </w:tc>
        <w:tc>
          <w:tcPr>
            <w:tcW w:w="3430" w:type="dxa"/>
            <w:gridSpan w:val="2"/>
            <w:vAlign w:val="center"/>
          </w:tcPr>
          <w:p>
            <w:r>
              <w:rPr>
                <w:rFonts w:hint="eastAsia"/>
              </w:rPr>
              <w:t>考察补助项目符合情况</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项目验收达标率</w:t>
            </w:r>
          </w:p>
        </w:tc>
        <w:tc>
          <w:tcPr>
            <w:tcW w:w="3430" w:type="dxa"/>
            <w:gridSpan w:val="2"/>
            <w:vAlign w:val="center"/>
          </w:tcPr>
          <w:p>
            <w:r>
              <w:rPr>
                <w:rFonts w:hint="eastAsia"/>
              </w:rPr>
              <w:t>项目验收达标率</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工作完成时效</w:t>
            </w:r>
          </w:p>
        </w:tc>
        <w:tc>
          <w:tcPr>
            <w:tcW w:w="3430" w:type="dxa"/>
            <w:gridSpan w:val="2"/>
            <w:vAlign w:val="center"/>
          </w:tcPr>
          <w:p>
            <w:r>
              <w:rPr>
                <w:rFonts w:hint="eastAsia"/>
              </w:rPr>
              <w:t>考察项目实施周期</w:t>
            </w:r>
          </w:p>
        </w:tc>
        <w:tc>
          <w:tcPr>
            <w:tcW w:w="2551" w:type="dxa"/>
            <w:gridSpan w:val="2"/>
            <w:vAlign w:val="center"/>
          </w:tcPr>
          <w:p>
            <w:r>
              <w:rPr>
                <w:rFonts w:hint="eastAsia"/>
              </w:rPr>
              <w:t>≤12月20日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社会效益指标</w:t>
            </w:r>
          </w:p>
        </w:tc>
        <w:tc>
          <w:tcPr>
            <w:tcW w:w="1332" w:type="dxa"/>
            <w:vAlign w:val="center"/>
          </w:tcPr>
          <w:p>
            <w:r>
              <w:rPr>
                <w:rFonts w:hint="eastAsia"/>
              </w:rPr>
              <w:t>引育人才数量</w:t>
            </w:r>
          </w:p>
        </w:tc>
        <w:tc>
          <w:tcPr>
            <w:tcW w:w="3430" w:type="dxa"/>
            <w:gridSpan w:val="2"/>
            <w:vAlign w:val="center"/>
          </w:tcPr>
          <w:p>
            <w:r>
              <w:rPr>
                <w:rFonts w:hint="eastAsia"/>
              </w:rPr>
              <w:t>考察引育人才数量</w:t>
            </w:r>
          </w:p>
        </w:tc>
        <w:tc>
          <w:tcPr>
            <w:tcW w:w="2551" w:type="dxa"/>
            <w:gridSpan w:val="2"/>
            <w:vAlign w:val="center"/>
          </w:tcPr>
          <w:p>
            <w:r>
              <w:rPr>
                <w:rFonts w:hint="eastAsia"/>
              </w:rP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科技人才满意度</w:t>
            </w:r>
          </w:p>
        </w:tc>
        <w:tc>
          <w:tcPr>
            <w:tcW w:w="3430" w:type="dxa"/>
            <w:gridSpan w:val="2"/>
            <w:vAlign w:val="center"/>
          </w:tcPr>
          <w:p>
            <w:r>
              <w:rPr>
                <w:rFonts w:hint="eastAsia"/>
              </w:rPr>
              <w:t>考察科技人才满意度</w:t>
            </w:r>
          </w:p>
        </w:tc>
        <w:tc>
          <w:tcPr>
            <w:tcW w:w="2551" w:type="dxa"/>
            <w:gridSpan w:val="2"/>
            <w:vAlign w:val="center"/>
          </w:tcPr>
          <w:p>
            <w:r>
              <w:rPr>
                <w:rFonts w:hint="eastAsia"/>
              </w:rPr>
              <w:t>≥90%</w:t>
            </w:r>
          </w:p>
        </w:tc>
      </w:tr>
    </w:tbl>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2105"/>
        <w:gridCol w:w="549"/>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201000青岛市科学技术局(系统)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项目名称</w:t>
            </w:r>
          </w:p>
        </w:tc>
        <w:tc>
          <w:tcPr>
            <w:tcW w:w="7962" w:type="dxa"/>
            <w:gridSpan w:val="6"/>
            <w:vAlign w:val="center"/>
          </w:tcPr>
          <w:p>
            <w:r>
              <w:t>高企及上市培育计划-高新技术企业认定奖补资金（区市）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43773.07</w:t>
            </w:r>
          </w:p>
        </w:tc>
        <w:tc>
          <w:tcPr>
            <w:tcW w:w="1327" w:type="dxa"/>
            <w:vAlign w:val="center"/>
          </w:tcPr>
          <w:p>
            <w:r>
              <w:t>其中：财政    资金</w:t>
            </w:r>
          </w:p>
        </w:tc>
        <w:tc>
          <w:tcPr>
            <w:tcW w:w="2105" w:type="dxa"/>
            <w:vAlign w:val="center"/>
          </w:tcPr>
          <w:p>
            <w:r>
              <w:t>43773.07</w:t>
            </w:r>
          </w:p>
        </w:tc>
        <w:tc>
          <w:tcPr>
            <w:tcW w:w="549"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tcPr>
          <w:p/>
        </w:tc>
        <w:tc>
          <w:tcPr>
            <w:tcW w:w="7962" w:type="dxa"/>
            <w:gridSpan w:val="6"/>
            <w:vAlign w:val="center"/>
          </w:tcPr>
          <w:p>
            <w:r>
              <w:t>高企认定奖补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绩效目标</w:t>
            </w:r>
          </w:p>
        </w:tc>
        <w:tc>
          <w:tcPr>
            <w:tcW w:w="7962" w:type="dxa"/>
            <w:gridSpan w:val="6"/>
            <w:vAlign w:val="center"/>
          </w:tcPr>
          <w:p>
            <w:r>
              <w:t>1.开展高新技术企业认定奖补工作，计划对2022年认定的2478家高新技术企业进行高企认定奖励43773万元。通过高新技术企业认定补助政策的落实，培育壮大一批拥有自主知识产权、创新能力强、成长性好的科技型企业，带动高新技术企业群体进一步壮大，助力经济高质量发展。2024年全市高新技术企业达到7900家，科技型中小企业超过8000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3432" w:type="dxa"/>
            <w:gridSpan w:val="2"/>
            <w:vAlign w:val="center"/>
          </w:tcPr>
          <w:p>
            <w:r>
              <w:t>绩效指标描述</w:t>
            </w:r>
          </w:p>
        </w:tc>
        <w:tc>
          <w:tcPr>
            <w:tcW w:w="1876"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项目预算金额</w:t>
            </w:r>
          </w:p>
        </w:tc>
        <w:tc>
          <w:tcPr>
            <w:tcW w:w="3432" w:type="dxa"/>
            <w:gridSpan w:val="2"/>
            <w:vAlign w:val="center"/>
          </w:tcPr>
          <w:p>
            <w:r>
              <w:t>考察项目预算金额</w:t>
            </w:r>
          </w:p>
        </w:tc>
        <w:tc>
          <w:tcPr>
            <w:tcW w:w="1876" w:type="dxa"/>
            <w:gridSpan w:val="2"/>
            <w:vAlign w:val="center"/>
          </w:tcPr>
          <w:p>
            <w:r>
              <w:t>43773.07万元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单一企业补助金额</w:t>
            </w:r>
          </w:p>
        </w:tc>
        <w:tc>
          <w:tcPr>
            <w:tcW w:w="3432" w:type="dxa"/>
            <w:gridSpan w:val="2"/>
            <w:vAlign w:val="center"/>
          </w:tcPr>
          <w:p>
            <w:r>
              <w:t>每家企业补助额不超过45万元</w:t>
            </w:r>
          </w:p>
        </w:tc>
        <w:tc>
          <w:tcPr>
            <w:tcW w:w="1876" w:type="dxa"/>
            <w:gridSpan w:val="2"/>
            <w:vAlign w:val="center"/>
          </w:tcPr>
          <w:p>
            <w:r>
              <w:t>≤45万元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补助认定高企一次性奖励家数</w:t>
            </w:r>
          </w:p>
        </w:tc>
        <w:tc>
          <w:tcPr>
            <w:tcW w:w="3432" w:type="dxa"/>
            <w:gridSpan w:val="2"/>
            <w:vAlign w:val="center"/>
          </w:tcPr>
          <w:p>
            <w:r>
              <w:t>考察补助认定高企一次性奖励家数</w:t>
            </w:r>
          </w:p>
        </w:tc>
        <w:tc>
          <w:tcPr>
            <w:tcW w:w="1876" w:type="dxa"/>
            <w:gridSpan w:val="2"/>
            <w:vAlign w:val="center"/>
          </w:tcPr>
          <w:p>
            <w:r>
              <w:t>2478家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补助首次认定高企研发奖励家数</w:t>
            </w:r>
          </w:p>
        </w:tc>
        <w:tc>
          <w:tcPr>
            <w:tcW w:w="3432" w:type="dxa"/>
            <w:gridSpan w:val="2"/>
            <w:vAlign w:val="center"/>
          </w:tcPr>
          <w:p>
            <w:r>
              <w:t>考察补助首次认定高企研发奖励家数</w:t>
            </w:r>
          </w:p>
        </w:tc>
        <w:tc>
          <w:tcPr>
            <w:tcW w:w="1876" w:type="dxa"/>
            <w:gridSpan w:val="2"/>
            <w:vAlign w:val="center"/>
          </w:tcPr>
          <w:p>
            <w:r>
              <w:t>1580家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项目达标率</w:t>
            </w:r>
          </w:p>
        </w:tc>
        <w:tc>
          <w:tcPr>
            <w:tcW w:w="3432" w:type="dxa"/>
            <w:gridSpan w:val="2"/>
            <w:vAlign w:val="center"/>
          </w:tcPr>
          <w:p>
            <w:r>
              <w:t>考察项目达标率</w:t>
            </w:r>
          </w:p>
        </w:tc>
        <w:tc>
          <w:tcPr>
            <w:tcW w:w="1876" w:type="dxa"/>
            <w:gridSpan w:val="2"/>
            <w:vAlign w:val="center"/>
          </w:tcPr>
          <w:p>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补助资金应补尽补率</w:t>
            </w:r>
          </w:p>
        </w:tc>
        <w:tc>
          <w:tcPr>
            <w:tcW w:w="3432" w:type="dxa"/>
            <w:gridSpan w:val="2"/>
            <w:vAlign w:val="center"/>
          </w:tcPr>
          <w:p>
            <w:r>
              <w:t>考察补助资金应补尽补率</w:t>
            </w:r>
          </w:p>
        </w:tc>
        <w:tc>
          <w:tcPr>
            <w:tcW w:w="1876"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资金拨付及时性</w:t>
            </w:r>
          </w:p>
        </w:tc>
        <w:tc>
          <w:tcPr>
            <w:tcW w:w="3432" w:type="dxa"/>
            <w:gridSpan w:val="2"/>
            <w:vAlign w:val="center"/>
          </w:tcPr>
          <w:p>
            <w:r>
              <w:t>考察资金拨付及时性</w:t>
            </w:r>
          </w:p>
        </w:tc>
        <w:tc>
          <w:tcPr>
            <w:tcW w:w="1876" w:type="dxa"/>
            <w:gridSpan w:val="2"/>
            <w:vAlign w:val="center"/>
          </w:tcPr>
          <w:p>
            <w:r>
              <w:t>2024.8.31前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享受高新技术企业减免税和研发费用加计扣除政策的企业数量</w:t>
            </w:r>
          </w:p>
        </w:tc>
        <w:tc>
          <w:tcPr>
            <w:tcW w:w="3432" w:type="dxa"/>
            <w:gridSpan w:val="2"/>
            <w:vAlign w:val="center"/>
          </w:tcPr>
          <w:p>
            <w:r>
              <w:t>考察享受高新技术企业减免税和研发费用加计扣除政策的企业数量</w:t>
            </w:r>
          </w:p>
        </w:tc>
        <w:tc>
          <w:tcPr>
            <w:tcW w:w="1876" w:type="dxa"/>
            <w:gridSpan w:val="2"/>
            <w:vAlign w:val="center"/>
          </w:tcPr>
          <w:p>
            <w:r>
              <w:t>≥9000家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组织科技政策培训、服务等相关活动次数</w:t>
            </w:r>
          </w:p>
        </w:tc>
        <w:tc>
          <w:tcPr>
            <w:tcW w:w="3432" w:type="dxa"/>
            <w:gridSpan w:val="2"/>
            <w:vAlign w:val="center"/>
          </w:tcPr>
          <w:p>
            <w:r>
              <w:t>组织科技政策培训、服务等相关活动次数</w:t>
            </w:r>
          </w:p>
        </w:tc>
        <w:tc>
          <w:tcPr>
            <w:tcW w:w="1876" w:type="dxa"/>
            <w:gridSpan w:val="2"/>
            <w:vAlign w:val="center"/>
          </w:tcPr>
          <w:p>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组织科技政策培训、服务等相关活动参加人次</w:t>
            </w:r>
          </w:p>
        </w:tc>
        <w:tc>
          <w:tcPr>
            <w:tcW w:w="3432" w:type="dxa"/>
            <w:gridSpan w:val="2"/>
            <w:vAlign w:val="center"/>
          </w:tcPr>
          <w:p>
            <w:r>
              <w:t>考察组织科技政策培训、服务等相关活动参加人次</w:t>
            </w:r>
          </w:p>
        </w:tc>
        <w:tc>
          <w:tcPr>
            <w:tcW w:w="1876" w:type="dxa"/>
            <w:gridSpan w:val="2"/>
            <w:vAlign w:val="center"/>
          </w:tcPr>
          <w:p>
            <w:r>
              <w:t>≥10000人次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高新技术企业家数</w:t>
            </w:r>
          </w:p>
        </w:tc>
        <w:tc>
          <w:tcPr>
            <w:tcW w:w="3432" w:type="dxa"/>
            <w:gridSpan w:val="2"/>
            <w:vAlign w:val="center"/>
          </w:tcPr>
          <w:p>
            <w:r>
              <w:t>考察高新技术企业家数</w:t>
            </w:r>
          </w:p>
        </w:tc>
        <w:tc>
          <w:tcPr>
            <w:tcW w:w="1876" w:type="dxa"/>
            <w:gridSpan w:val="2"/>
            <w:vAlign w:val="center"/>
          </w:tcPr>
          <w:p>
            <w:r>
              <w:t>≥7900家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科技型中小企业家数</w:t>
            </w:r>
          </w:p>
        </w:tc>
        <w:tc>
          <w:tcPr>
            <w:tcW w:w="3432" w:type="dxa"/>
            <w:gridSpan w:val="2"/>
            <w:vAlign w:val="center"/>
          </w:tcPr>
          <w:p>
            <w:r>
              <w:t>考察科技型中小企业家数</w:t>
            </w:r>
          </w:p>
        </w:tc>
        <w:tc>
          <w:tcPr>
            <w:tcW w:w="1876" w:type="dxa"/>
            <w:gridSpan w:val="2"/>
            <w:vAlign w:val="center"/>
          </w:tcPr>
          <w:p>
            <w:r>
              <w:t>≥8000家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满意度指标</w:t>
            </w:r>
          </w:p>
        </w:tc>
        <w:tc>
          <w:tcPr>
            <w:tcW w:w="1327" w:type="dxa"/>
            <w:vAlign w:val="center"/>
          </w:tcPr>
          <w:p>
            <w:r>
              <w:t>服务对象满意度指标</w:t>
            </w:r>
          </w:p>
        </w:tc>
        <w:tc>
          <w:tcPr>
            <w:tcW w:w="1327" w:type="dxa"/>
            <w:vAlign w:val="center"/>
          </w:tcPr>
          <w:p>
            <w:r>
              <w:t>获得补助企业满意度</w:t>
            </w:r>
          </w:p>
        </w:tc>
        <w:tc>
          <w:tcPr>
            <w:tcW w:w="3432" w:type="dxa"/>
            <w:gridSpan w:val="2"/>
            <w:vAlign w:val="center"/>
          </w:tcPr>
          <w:p>
            <w:r>
              <w:t>考察获得补助企业满意度</w:t>
            </w:r>
          </w:p>
        </w:tc>
        <w:tc>
          <w:tcPr>
            <w:tcW w:w="1876"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服务对象满意度指标</w:t>
            </w:r>
          </w:p>
        </w:tc>
        <w:tc>
          <w:tcPr>
            <w:tcW w:w="1327" w:type="dxa"/>
            <w:vAlign w:val="center"/>
          </w:tcPr>
          <w:p>
            <w:r>
              <w:t>受培训人员满意度</w:t>
            </w:r>
          </w:p>
        </w:tc>
        <w:tc>
          <w:tcPr>
            <w:tcW w:w="3432" w:type="dxa"/>
            <w:gridSpan w:val="2"/>
            <w:vAlign w:val="center"/>
          </w:tcPr>
          <w:p>
            <w:r>
              <w:t>考察受培训人员满意度</w:t>
            </w:r>
          </w:p>
        </w:tc>
        <w:tc>
          <w:tcPr>
            <w:tcW w:w="1876" w:type="dxa"/>
            <w:gridSpan w:val="2"/>
            <w:vAlign w:val="center"/>
          </w:tcPr>
          <w:p>
            <w:r>
              <w:t>≥90%</w:t>
            </w:r>
          </w:p>
        </w:tc>
      </w:tr>
    </w:tbl>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201000青岛市科学技术局(系统)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项目名称</w:t>
            </w:r>
          </w:p>
        </w:tc>
        <w:tc>
          <w:tcPr>
            <w:tcW w:w="7962" w:type="dxa"/>
            <w:gridSpan w:val="6"/>
            <w:vAlign w:val="center"/>
          </w:tcPr>
          <w:p>
            <w:r>
              <w:t>海洋产业关键技术攻关（区市）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cantSplit/>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3840.00</w:t>
            </w:r>
          </w:p>
        </w:tc>
        <w:tc>
          <w:tcPr>
            <w:tcW w:w="1327" w:type="dxa"/>
            <w:vAlign w:val="center"/>
          </w:tcPr>
          <w:p>
            <w:r>
              <w:t>其中：财政    资金</w:t>
            </w:r>
          </w:p>
        </w:tc>
        <w:tc>
          <w:tcPr>
            <w:tcW w:w="1327" w:type="dxa"/>
            <w:vAlign w:val="center"/>
          </w:tcPr>
          <w:p>
            <w:r>
              <w:t>3840.00</w:t>
            </w:r>
          </w:p>
        </w:tc>
        <w:tc>
          <w:tcPr>
            <w:tcW w:w="1327"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tcPr>
          <w:p/>
        </w:tc>
        <w:tc>
          <w:tcPr>
            <w:tcW w:w="7962" w:type="dxa"/>
            <w:gridSpan w:val="6"/>
            <w:vAlign w:val="center"/>
          </w:tcPr>
          <w:p>
            <w:r>
              <w:t>2024海洋产业关键技术攻关项目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绩效目标</w:t>
            </w:r>
          </w:p>
        </w:tc>
        <w:tc>
          <w:tcPr>
            <w:tcW w:w="7962" w:type="dxa"/>
            <w:gridSpan w:val="6"/>
            <w:vAlign w:val="center"/>
          </w:tcPr>
          <w:p>
            <w:r>
              <w:t>1.通过在海洋传感器与控制系统、高端海洋工程装备、船舶与海工关键配套等领域，开展海洋产业关键技术攻关，实现预计建立形成示范基地、生产线6项，引育硕士以上人才60人，带动就业人数120人，开发、培育新品种数量50个以上，产学研合作项目不少于25项，启动关键技术攻关数量23项，组织学术交流、服务等相关活动人次840人，新引进高层次人才团队数量3个以上，带动相关产业产值4.2亿元以上。海洋科技创新专项海洋产业关键技术攻关拟拨付资金3840万元，布局重点关键技术攻关科技项目27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海洋产业关键技术攻关项目支持标准</w:t>
            </w:r>
          </w:p>
        </w:tc>
        <w:tc>
          <w:tcPr>
            <w:tcW w:w="2654" w:type="dxa"/>
            <w:gridSpan w:val="2"/>
            <w:vAlign w:val="center"/>
          </w:tcPr>
          <w:p>
            <w:r>
              <w:t>考察海洋产业关键技术攻关项目支持标准</w:t>
            </w:r>
          </w:p>
        </w:tc>
        <w:tc>
          <w:tcPr>
            <w:tcW w:w="2654" w:type="dxa"/>
            <w:gridSpan w:val="2"/>
            <w:vAlign w:val="center"/>
          </w:tcPr>
          <w:p>
            <w:r>
              <w:t>≥120万元/个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其中10个海洋产业关键技术攻关项目支持标准</w:t>
            </w:r>
          </w:p>
        </w:tc>
        <w:tc>
          <w:tcPr>
            <w:tcW w:w="2654" w:type="dxa"/>
            <w:gridSpan w:val="2"/>
            <w:vAlign w:val="center"/>
          </w:tcPr>
          <w:p>
            <w:r>
              <w:t>考察其中10个海洋产业关键技术攻关项目支持标准</w:t>
            </w:r>
          </w:p>
        </w:tc>
        <w:tc>
          <w:tcPr>
            <w:tcW w:w="2654" w:type="dxa"/>
            <w:gridSpan w:val="2"/>
            <w:vAlign w:val="center"/>
          </w:tcPr>
          <w:p>
            <w:r>
              <w:t>≥180万元/个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支持项目数量</w:t>
            </w:r>
          </w:p>
        </w:tc>
        <w:tc>
          <w:tcPr>
            <w:tcW w:w="2654" w:type="dxa"/>
            <w:gridSpan w:val="2"/>
            <w:vAlign w:val="center"/>
          </w:tcPr>
          <w:p>
            <w:r>
              <w:t>考察支持项目数量</w:t>
            </w:r>
          </w:p>
        </w:tc>
        <w:tc>
          <w:tcPr>
            <w:tcW w:w="2654" w:type="dxa"/>
            <w:gridSpan w:val="2"/>
            <w:vAlign w:val="center"/>
          </w:tcPr>
          <w:p>
            <w:r>
              <w:t>27项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开展关键技术攻关数量</w:t>
            </w:r>
          </w:p>
        </w:tc>
        <w:tc>
          <w:tcPr>
            <w:tcW w:w="2654" w:type="dxa"/>
            <w:gridSpan w:val="2"/>
            <w:vAlign w:val="center"/>
          </w:tcPr>
          <w:p>
            <w:r>
              <w:t>考察开展关键技术攻关数量</w:t>
            </w:r>
          </w:p>
        </w:tc>
        <w:tc>
          <w:tcPr>
            <w:tcW w:w="2654" w:type="dxa"/>
            <w:gridSpan w:val="2"/>
            <w:vAlign w:val="center"/>
          </w:tcPr>
          <w:p>
            <w:r>
              <w:t>≥27项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开展产学研合作项目数量</w:t>
            </w:r>
          </w:p>
        </w:tc>
        <w:tc>
          <w:tcPr>
            <w:tcW w:w="2654" w:type="dxa"/>
            <w:gridSpan w:val="2"/>
            <w:vAlign w:val="center"/>
          </w:tcPr>
          <w:p>
            <w:r>
              <w:t>考察开展产学研合作项目数量</w:t>
            </w:r>
          </w:p>
        </w:tc>
        <w:tc>
          <w:tcPr>
            <w:tcW w:w="2654" w:type="dxa"/>
            <w:gridSpan w:val="2"/>
            <w:vAlign w:val="center"/>
          </w:tcPr>
          <w:p>
            <w:r>
              <w:t>≥25项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开发新技术、新产品、新品种等数量</w:t>
            </w:r>
          </w:p>
        </w:tc>
        <w:tc>
          <w:tcPr>
            <w:tcW w:w="2654" w:type="dxa"/>
            <w:gridSpan w:val="2"/>
            <w:vAlign w:val="center"/>
          </w:tcPr>
          <w:p>
            <w:r>
              <w:t>考察开发新技术、新产品、新品种等数量</w:t>
            </w:r>
          </w:p>
        </w:tc>
        <w:tc>
          <w:tcPr>
            <w:tcW w:w="2654" w:type="dxa"/>
            <w:gridSpan w:val="2"/>
            <w:vAlign w:val="center"/>
          </w:tcPr>
          <w:p>
            <w:r>
              <w:t>≥50项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项目符合率</w:t>
            </w:r>
          </w:p>
        </w:tc>
        <w:tc>
          <w:tcPr>
            <w:tcW w:w="2654" w:type="dxa"/>
            <w:gridSpan w:val="2"/>
            <w:vAlign w:val="center"/>
          </w:tcPr>
          <w:p>
            <w:r>
              <w:t>考察补助项目符合情况</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项目验收合格率</w:t>
            </w:r>
          </w:p>
        </w:tc>
        <w:tc>
          <w:tcPr>
            <w:tcW w:w="2654" w:type="dxa"/>
            <w:gridSpan w:val="2"/>
            <w:vAlign w:val="center"/>
          </w:tcPr>
          <w:p>
            <w:r>
              <w:t>考察项目验收合格率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项目绩效目标完成及时性</w:t>
            </w:r>
          </w:p>
        </w:tc>
        <w:tc>
          <w:tcPr>
            <w:tcW w:w="2654" w:type="dxa"/>
            <w:gridSpan w:val="2"/>
            <w:vAlign w:val="center"/>
          </w:tcPr>
          <w:p>
            <w:r>
              <w:t>考察项目绩效目标完成及时性</w:t>
            </w:r>
          </w:p>
        </w:tc>
        <w:tc>
          <w:tcPr>
            <w:tcW w:w="2654" w:type="dxa"/>
            <w:gridSpan w:val="2"/>
            <w:vAlign w:val="center"/>
          </w:tcPr>
          <w:p>
            <w:r>
              <w:t>2024年10月前完成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带动相关产业产值</w:t>
            </w:r>
          </w:p>
        </w:tc>
        <w:tc>
          <w:tcPr>
            <w:tcW w:w="2654" w:type="dxa"/>
            <w:gridSpan w:val="2"/>
            <w:vAlign w:val="center"/>
          </w:tcPr>
          <w:p>
            <w:r>
              <w:t>考察带动相关产业产值</w:t>
            </w:r>
          </w:p>
        </w:tc>
        <w:tc>
          <w:tcPr>
            <w:tcW w:w="2654" w:type="dxa"/>
            <w:gridSpan w:val="2"/>
            <w:vAlign w:val="center"/>
          </w:tcPr>
          <w:p>
            <w:r>
              <w:t>≥24000万元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建设示范基地/工程/示范线数量</w:t>
            </w:r>
          </w:p>
        </w:tc>
        <w:tc>
          <w:tcPr>
            <w:tcW w:w="2654" w:type="dxa"/>
            <w:gridSpan w:val="2"/>
            <w:vAlign w:val="center"/>
          </w:tcPr>
          <w:p>
            <w:r>
              <w:t>考察建设示范基地/工程/示范线数量</w:t>
            </w:r>
          </w:p>
        </w:tc>
        <w:tc>
          <w:tcPr>
            <w:tcW w:w="2654" w:type="dxa"/>
            <w:gridSpan w:val="2"/>
            <w:vAlign w:val="center"/>
          </w:tcPr>
          <w:p>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撰写、发表论文、专著等数量</w:t>
            </w:r>
          </w:p>
        </w:tc>
        <w:tc>
          <w:tcPr>
            <w:tcW w:w="2654" w:type="dxa"/>
            <w:gridSpan w:val="2"/>
            <w:vAlign w:val="center"/>
          </w:tcPr>
          <w:p>
            <w:r>
              <w:t>考察撰写、发表论文、专著等数量</w:t>
            </w:r>
          </w:p>
        </w:tc>
        <w:tc>
          <w:tcPr>
            <w:tcW w:w="2654" w:type="dxa"/>
            <w:gridSpan w:val="2"/>
            <w:vAlign w:val="center"/>
          </w:tcPr>
          <w:p>
            <w:r>
              <w:t>≥25篇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带动就业人数</w:t>
            </w:r>
          </w:p>
        </w:tc>
        <w:tc>
          <w:tcPr>
            <w:tcW w:w="2654" w:type="dxa"/>
            <w:gridSpan w:val="2"/>
            <w:vAlign w:val="center"/>
          </w:tcPr>
          <w:p>
            <w:r>
              <w:t>考察带动就业人数</w:t>
            </w:r>
          </w:p>
        </w:tc>
        <w:tc>
          <w:tcPr>
            <w:tcW w:w="2654" w:type="dxa"/>
            <w:gridSpan w:val="2"/>
            <w:vAlign w:val="center"/>
          </w:tcPr>
          <w:p>
            <w:r>
              <w:t>≥120人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开展交流合作活动</w:t>
            </w:r>
          </w:p>
        </w:tc>
        <w:tc>
          <w:tcPr>
            <w:tcW w:w="2654" w:type="dxa"/>
            <w:gridSpan w:val="2"/>
            <w:vAlign w:val="center"/>
          </w:tcPr>
          <w:p>
            <w:r>
              <w:t>考察开展交流合作活动</w:t>
            </w:r>
          </w:p>
        </w:tc>
        <w:tc>
          <w:tcPr>
            <w:tcW w:w="2654" w:type="dxa"/>
            <w:gridSpan w:val="2"/>
            <w:vAlign w:val="center"/>
          </w:tcPr>
          <w:p>
            <w:r>
              <w:t>≥600人次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引进或培育硕士以上人才数量</w:t>
            </w:r>
          </w:p>
        </w:tc>
        <w:tc>
          <w:tcPr>
            <w:tcW w:w="2654" w:type="dxa"/>
            <w:gridSpan w:val="2"/>
            <w:vAlign w:val="center"/>
          </w:tcPr>
          <w:p>
            <w:r>
              <w:t>考察引进或培育硕士以上人才数量</w:t>
            </w:r>
          </w:p>
        </w:tc>
        <w:tc>
          <w:tcPr>
            <w:tcW w:w="2654" w:type="dxa"/>
            <w:gridSpan w:val="2"/>
            <w:vAlign w:val="center"/>
          </w:tcPr>
          <w:p>
            <w:r>
              <w:t>≥60人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引进/培养人才数量</w:t>
            </w:r>
          </w:p>
        </w:tc>
        <w:tc>
          <w:tcPr>
            <w:tcW w:w="2654" w:type="dxa"/>
            <w:gridSpan w:val="2"/>
            <w:vAlign w:val="center"/>
          </w:tcPr>
          <w:p>
            <w:r>
              <w:t>考察引进/培养人才数量</w:t>
            </w:r>
          </w:p>
        </w:tc>
        <w:tc>
          <w:tcPr>
            <w:tcW w:w="2654" w:type="dxa"/>
            <w:gridSpan w:val="2"/>
            <w:vAlign w:val="center"/>
          </w:tcPr>
          <w:p>
            <w:r>
              <w:t>≥80人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科研人员满意度</w:t>
            </w:r>
          </w:p>
        </w:tc>
        <w:tc>
          <w:tcPr>
            <w:tcW w:w="2654" w:type="dxa"/>
            <w:gridSpan w:val="2"/>
            <w:vAlign w:val="center"/>
          </w:tcPr>
          <w:p>
            <w:r>
              <w:t>考察科研人员满意度</w:t>
            </w:r>
          </w:p>
        </w:tc>
        <w:tc>
          <w:tcPr>
            <w:tcW w:w="2654" w:type="dxa"/>
            <w:gridSpan w:val="2"/>
            <w:vAlign w:val="center"/>
          </w:tcPr>
          <w:p>
            <w:r>
              <w:t>≥90%</w:t>
            </w:r>
          </w:p>
        </w:tc>
      </w:tr>
    </w:tbl>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201000青岛市科学技术局(系统)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科技监督评估计划-验收尾款（区市）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3920.00</w:t>
            </w:r>
          </w:p>
        </w:tc>
        <w:tc>
          <w:tcPr>
            <w:tcW w:w="1327" w:type="dxa"/>
            <w:vAlign w:val="center"/>
          </w:tcPr>
          <w:p>
            <w:r>
              <w:t>其中：财政    资金</w:t>
            </w:r>
          </w:p>
        </w:tc>
        <w:tc>
          <w:tcPr>
            <w:tcW w:w="1327" w:type="dxa"/>
            <w:vAlign w:val="center"/>
          </w:tcPr>
          <w:p>
            <w:r>
              <w:t>3920.00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已通过验收科技计划项目尾款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向27个验收科技计划项目拨付尾款，实现以下绩效目标。“验收通过”项目应付尾款及时拨付；“验收通过”应付尾款项目新增产值240354.11万元，新增利税48942.99万元，新增出口创汇4798.44万美元，成果转化合同额50万元；研发新产品、新技术、新材料、新成套设备124个；形成新示范点、中试线、生产线、关键部件、应用解决方案、工程工艺75个；获得临床指南、规范、新药（医疗器械）证书、临床批件14个；申请发明专利249项，PCT国际专利6项，实用新型专利161项；授权发明专利102项，实用新型专利167项；获得软件著作权114项；主持或参与制定标准87项；发表论文154篇；获得市级以上科技奖励25项；新增市级以上平台24个；新增就业998人；通过项目引进人才466人，培养人才378人；成果转化合同数2个；实际应用成果数86个；已商品化成果数81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通过验收有尾款项目数量</w:t>
            </w:r>
          </w:p>
        </w:tc>
        <w:tc>
          <w:tcPr>
            <w:tcW w:w="2654" w:type="dxa"/>
            <w:gridSpan w:val="2"/>
            <w:vAlign w:val="center"/>
          </w:tcPr>
          <w:p>
            <w:r>
              <w:t>通过验收有尾款项目数量</w:t>
            </w:r>
          </w:p>
        </w:tc>
        <w:tc>
          <w:tcPr>
            <w:tcW w:w="2654" w:type="dxa"/>
            <w:gridSpan w:val="2"/>
            <w:vAlign w:val="center"/>
          </w:tcPr>
          <w:p>
            <w:r>
              <w:t>27个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项目尾款补助金额</w:t>
            </w:r>
          </w:p>
        </w:tc>
        <w:tc>
          <w:tcPr>
            <w:tcW w:w="2654" w:type="dxa"/>
            <w:gridSpan w:val="2"/>
            <w:vAlign w:val="center"/>
          </w:tcPr>
          <w:p>
            <w:r>
              <w:t>项目尾款补助金额</w:t>
            </w:r>
          </w:p>
        </w:tc>
        <w:tc>
          <w:tcPr>
            <w:tcW w:w="2654" w:type="dxa"/>
            <w:gridSpan w:val="2"/>
            <w:vAlign w:val="center"/>
          </w:tcPr>
          <w:p>
            <w:r>
              <w:t>≤3920万元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验收项目总数</w:t>
            </w:r>
          </w:p>
        </w:tc>
        <w:tc>
          <w:tcPr>
            <w:tcW w:w="2654" w:type="dxa"/>
            <w:gridSpan w:val="2"/>
            <w:vAlign w:val="center"/>
          </w:tcPr>
          <w:p>
            <w:r>
              <w:t>验收项目总数</w:t>
            </w:r>
          </w:p>
        </w:tc>
        <w:tc>
          <w:tcPr>
            <w:tcW w:w="2654" w:type="dxa"/>
            <w:gridSpan w:val="2"/>
            <w:vAlign w:val="center"/>
          </w:tcPr>
          <w:p>
            <w:r>
              <w:t>27个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通过项目引进人才数量</w:t>
            </w:r>
          </w:p>
        </w:tc>
        <w:tc>
          <w:tcPr>
            <w:tcW w:w="2654" w:type="dxa"/>
            <w:gridSpan w:val="2"/>
            <w:vAlign w:val="center"/>
          </w:tcPr>
          <w:p>
            <w:r>
              <w:t>通过项目引进人才数量</w:t>
            </w:r>
          </w:p>
        </w:tc>
        <w:tc>
          <w:tcPr>
            <w:tcW w:w="2654" w:type="dxa"/>
            <w:gridSpan w:val="2"/>
            <w:vAlign w:val="center"/>
          </w:tcPr>
          <w:p>
            <w:r>
              <w:t>466人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通过验收有尾款项目合格率</w:t>
            </w:r>
          </w:p>
        </w:tc>
        <w:tc>
          <w:tcPr>
            <w:tcW w:w="2654" w:type="dxa"/>
            <w:gridSpan w:val="2"/>
            <w:vAlign w:val="center"/>
          </w:tcPr>
          <w:p>
            <w:r>
              <w:t>通过验收有尾款项目合格率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通过项目培养人才数量</w:t>
            </w:r>
          </w:p>
        </w:tc>
        <w:tc>
          <w:tcPr>
            <w:tcW w:w="2654" w:type="dxa"/>
            <w:gridSpan w:val="2"/>
            <w:vAlign w:val="center"/>
          </w:tcPr>
          <w:p>
            <w:r>
              <w:t>通过项目培养人才数量</w:t>
            </w:r>
          </w:p>
        </w:tc>
        <w:tc>
          <w:tcPr>
            <w:tcW w:w="2654" w:type="dxa"/>
            <w:gridSpan w:val="2"/>
            <w:vAlign w:val="center"/>
          </w:tcPr>
          <w:p>
            <w:r>
              <w:t>378人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项目验收完成及时性</w:t>
            </w:r>
          </w:p>
        </w:tc>
        <w:tc>
          <w:tcPr>
            <w:tcW w:w="2654" w:type="dxa"/>
            <w:gridSpan w:val="2"/>
            <w:vAlign w:val="center"/>
          </w:tcPr>
          <w:p>
            <w:r>
              <w:t>项目验收完成及时性</w:t>
            </w:r>
          </w:p>
        </w:tc>
        <w:tc>
          <w:tcPr>
            <w:tcW w:w="2654" w:type="dxa"/>
            <w:gridSpan w:val="2"/>
            <w:vAlign w:val="center"/>
          </w:tcPr>
          <w:p>
            <w:r>
              <w:t>2023年9月30日前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项目尾款资金拨付及时性</w:t>
            </w:r>
          </w:p>
        </w:tc>
        <w:tc>
          <w:tcPr>
            <w:tcW w:w="2654" w:type="dxa"/>
            <w:gridSpan w:val="2"/>
            <w:vAlign w:val="center"/>
          </w:tcPr>
          <w:p>
            <w:r>
              <w:t>项目尾款资金拨付及时性</w:t>
            </w:r>
          </w:p>
        </w:tc>
        <w:tc>
          <w:tcPr>
            <w:tcW w:w="2654" w:type="dxa"/>
            <w:gridSpan w:val="2"/>
            <w:vAlign w:val="center"/>
          </w:tcPr>
          <w:p>
            <w:r>
              <w:t>2024年9月30日前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新增产值</w:t>
            </w:r>
          </w:p>
        </w:tc>
        <w:tc>
          <w:tcPr>
            <w:tcW w:w="2654" w:type="dxa"/>
            <w:gridSpan w:val="2"/>
            <w:vAlign w:val="center"/>
          </w:tcPr>
          <w:p>
            <w:r>
              <w:t>新增产值</w:t>
            </w:r>
          </w:p>
        </w:tc>
        <w:tc>
          <w:tcPr>
            <w:tcW w:w="2654" w:type="dxa"/>
            <w:gridSpan w:val="2"/>
            <w:vAlign w:val="center"/>
          </w:tcPr>
          <w:p>
            <w:r>
              <w:t>240354.11万元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经济效益指标</w:t>
            </w:r>
          </w:p>
        </w:tc>
        <w:tc>
          <w:tcPr>
            <w:tcW w:w="1327" w:type="dxa"/>
            <w:vAlign w:val="center"/>
          </w:tcPr>
          <w:p>
            <w:r>
              <w:t>新增利税</w:t>
            </w:r>
          </w:p>
        </w:tc>
        <w:tc>
          <w:tcPr>
            <w:tcW w:w="2654" w:type="dxa"/>
            <w:gridSpan w:val="2"/>
            <w:vAlign w:val="center"/>
          </w:tcPr>
          <w:p>
            <w:r>
              <w:t>新增利税</w:t>
            </w:r>
          </w:p>
        </w:tc>
        <w:tc>
          <w:tcPr>
            <w:tcW w:w="2654" w:type="dxa"/>
            <w:gridSpan w:val="2"/>
            <w:vAlign w:val="center"/>
          </w:tcPr>
          <w:p>
            <w:r>
              <w:t>48942.99万元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经济效益指标</w:t>
            </w:r>
          </w:p>
        </w:tc>
        <w:tc>
          <w:tcPr>
            <w:tcW w:w="1327" w:type="dxa"/>
            <w:vAlign w:val="center"/>
          </w:tcPr>
          <w:p>
            <w:r>
              <w:t>新增出口创汇</w:t>
            </w:r>
          </w:p>
        </w:tc>
        <w:tc>
          <w:tcPr>
            <w:tcW w:w="2654" w:type="dxa"/>
            <w:gridSpan w:val="2"/>
            <w:vAlign w:val="center"/>
          </w:tcPr>
          <w:p>
            <w:r>
              <w:t>新增出口创汇</w:t>
            </w:r>
          </w:p>
        </w:tc>
        <w:tc>
          <w:tcPr>
            <w:tcW w:w="2654" w:type="dxa"/>
            <w:gridSpan w:val="2"/>
            <w:vAlign w:val="center"/>
          </w:tcPr>
          <w:p>
            <w:r>
              <w:t>4798.44万美元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经济效益指标</w:t>
            </w:r>
          </w:p>
        </w:tc>
        <w:tc>
          <w:tcPr>
            <w:tcW w:w="1327" w:type="dxa"/>
            <w:vAlign w:val="center"/>
          </w:tcPr>
          <w:p>
            <w:r>
              <w:t>成果转化合同额</w:t>
            </w:r>
          </w:p>
        </w:tc>
        <w:tc>
          <w:tcPr>
            <w:tcW w:w="2654" w:type="dxa"/>
            <w:gridSpan w:val="2"/>
            <w:vAlign w:val="center"/>
          </w:tcPr>
          <w:p>
            <w:r>
              <w:t>成果转化合同额</w:t>
            </w:r>
          </w:p>
        </w:tc>
        <w:tc>
          <w:tcPr>
            <w:tcW w:w="2654" w:type="dxa"/>
            <w:gridSpan w:val="2"/>
            <w:vAlign w:val="center"/>
          </w:tcPr>
          <w:p>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研发新产品、新技术、新材料、新成套设备</w:t>
            </w:r>
          </w:p>
        </w:tc>
        <w:tc>
          <w:tcPr>
            <w:tcW w:w="2654" w:type="dxa"/>
            <w:gridSpan w:val="2"/>
            <w:vAlign w:val="center"/>
          </w:tcPr>
          <w:p>
            <w:r>
              <w:t>研发新产品、新技术、新材料、新成套设备</w:t>
            </w:r>
          </w:p>
        </w:tc>
        <w:tc>
          <w:tcPr>
            <w:tcW w:w="2654" w:type="dxa"/>
            <w:gridSpan w:val="2"/>
            <w:vAlign w:val="center"/>
          </w:tcPr>
          <w:p>
            <w:r>
              <w:t>124个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形成新示范点、中试线、生产线、关键部件、应用解决方案、工程工艺</w:t>
            </w:r>
          </w:p>
        </w:tc>
        <w:tc>
          <w:tcPr>
            <w:tcW w:w="2654" w:type="dxa"/>
            <w:gridSpan w:val="2"/>
            <w:vAlign w:val="center"/>
          </w:tcPr>
          <w:p>
            <w:r>
              <w:t>形成新示范点、中试线、生产线、关键部件、应用解决方案、工程工艺</w:t>
            </w:r>
          </w:p>
        </w:tc>
        <w:tc>
          <w:tcPr>
            <w:tcW w:w="2654" w:type="dxa"/>
            <w:gridSpan w:val="2"/>
            <w:vAlign w:val="center"/>
          </w:tcPr>
          <w:p>
            <w:r>
              <w:t>75个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获得临床指南、规范、新药（医疗器械）证书、临床批件</w:t>
            </w:r>
          </w:p>
        </w:tc>
        <w:tc>
          <w:tcPr>
            <w:tcW w:w="2654" w:type="dxa"/>
            <w:gridSpan w:val="2"/>
            <w:vAlign w:val="center"/>
          </w:tcPr>
          <w:p>
            <w:r>
              <w:t>获得临床指南、规范、新药（医疗器械）证书、临床批件</w:t>
            </w:r>
          </w:p>
        </w:tc>
        <w:tc>
          <w:tcPr>
            <w:tcW w:w="2654" w:type="dxa"/>
            <w:gridSpan w:val="2"/>
            <w:vAlign w:val="center"/>
          </w:tcPr>
          <w:p>
            <w:r>
              <w:t>14个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申请发明专利</w:t>
            </w:r>
          </w:p>
        </w:tc>
        <w:tc>
          <w:tcPr>
            <w:tcW w:w="2654" w:type="dxa"/>
            <w:gridSpan w:val="2"/>
            <w:vAlign w:val="center"/>
          </w:tcPr>
          <w:p>
            <w:r>
              <w:t>申请发明专利</w:t>
            </w:r>
          </w:p>
        </w:tc>
        <w:tc>
          <w:tcPr>
            <w:tcW w:w="2654" w:type="dxa"/>
            <w:gridSpan w:val="2"/>
            <w:vAlign w:val="center"/>
          </w:tcPr>
          <w:p>
            <w:r>
              <w:t>249项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授权发明专利</w:t>
            </w:r>
          </w:p>
        </w:tc>
        <w:tc>
          <w:tcPr>
            <w:tcW w:w="2654" w:type="dxa"/>
            <w:gridSpan w:val="2"/>
            <w:vAlign w:val="center"/>
          </w:tcPr>
          <w:p>
            <w:r>
              <w:t>授权发明专利</w:t>
            </w:r>
          </w:p>
        </w:tc>
        <w:tc>
          <w:tcPr>
            <w:tcW w:w="2654" w:type="dxa"/>
            <w:gridSpan w:val="2"/>
            <w:vAlign w:val="center"/>
          </w:tcPr>
          <w:p>
            <w:r>
              <w:t>102项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申请PCT国际专利</w:t>
            </w:r>
          </w:p>
        </w:tc>
        <w:tc>
          <w:tcPr>
            <w:tcW w:w="2654" w:type="dxa"/>
            <w:gridSpan w:val="2"/>
            <w:vAlign w:val="center"/>
          </w:tcPr>
          <w:p>
            <w:r>
              <w:t>申请PCT国际专利</w:t>
            </w:r>
          </w:p>
        </w:tc>
        <w:tc>
          <w:tcPr>
            <w:tcW w:w="2654" w:type="dxa"/>
            <w:gridSpan w:val="2"/>
            <w:vAlign w:val="center"/>
          </w:tcPr>
          <w:p>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授权PCT国际专利</w:t>
            </w:r>
          </w:p>
        </w:tc>
        <w:tc>
          <w:tcPr>
            <w:tcW w:w="2654" w:type="dxa"/>
            <w:gridSpan w:val="2"/>
            <w:vAlign w:val="center"/>
          </w:tcPr>
          <w:p>
            <w:r>
              <w:t>授权PCT国际专利</w:t>
            </w:r>
          </w:p>
        </w:tc>
        <w:tc>
          <w:tcPr>
            <w:tcW w:w="2654" w:type="dxa"/>
            <w:gridSpan w:val="2"/>
            <w:vAlign w:val="center"/>
          </w:tcPr>
          <w:p>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申请实用新型专利</w:t>
            </w:r>
          </w:p>
        </w:tc>
        <w:tc>
          <w:tcPr>
            <w:tcW w:w="2654" w:type="dxa"/>
            <w:gridSpan w:val="2"/>
            <w:vAlign w:val="center"/>
          </w:tcPr>
          <w:p>
            <w:r>
              <w:t>申请实用新型专利</w:t>
            </w:r>
          </w:p>
        </w:tc>
        <w:tc>
          <w:tcPr>
            <w:tcW w:w="2654" w:type="dxa"/>
            <w:gridSpan w:val="2"/>
            <w:vAlign w:val="center"/>
          </w:tcPr>
          <w:p>
            <w:r>
              <w:t>161项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授权实用新型专利</w:t>
            </w:r>
          </w:p>
        </w:tc>
        <w:tc>
          <w:tcPr>
            <w:tcW w:w="2654" w:type="dxa"/>
            <w:gridSpan w:val="2"/>
            <w:vAlign w:val="center"/>
          </w:tcPr>
          <w:p>
            <w:r>
              <w:t>授权实用新型专利</w:t>
            </w:r>
          </w:p>
        </w:tc>
        <w:tc>
          <w:tcPr>
            <w:tcW w:w="2654" w:type="dxa"/>
            <w:gridSpan w:val="2"/>
            <w:vAlign w:val="center"/>
          </w:tcPr>
          <w:p>
            <w:r>
              <w:t>167项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获得软件著作权</w:t>
            </w:r>
          </w:p>
        </w:tc>
        <w:tc>
          <w:tcPr>
            <w:tcW w:w="2654" w:type="dxa"/>
            <w:gridSpan w:val="2"/>
            <w:vAlign w:val="center"/>
          </w:tcPr>
          <w:p>
            <w:r>
              <w:t>获得软件著作权</w:t>
            </w:r>
          </w:p>
        </w:tc>
        <w:tc>
          <w:tcPr>
            <w:tcW w:w="2654" w:type="dxa"/>
            <w:gridSpan w:val="2"/>
            <w:vAlign w:val="center"/>
          </w:tcPr>
          <w:p>
            <w:r>
              <w:t>114项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主持或参与制定标准</w:t>
            </w:r>
          </w:p>
        </w:tc>
        <w:tc>
          <w:tcPr>
            <w:tcW w:w="2654" w:type="dxa"/>
            <w:gridSpan w:val="2"/>
            <w:vAlign w:val="center"/>
          </w:tcPr>
          <w:p>
            <w:r>
              <w:t>主持或参与制定标准</w:t>
            </w:r>
          </w:p>
        </w:tc>
        <w:tc>
          <w:tcPr>
            <w:tcW w:w="2654" w:type="dxa"/>
            <w:gridSpan w:val="2"/>
            <w:vAlign w:val="center"/>
          </w:tcPr>
          <w:p>
            <w:r>
              <w:t>87个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发表论文</w:t>
            </w:r>
          </w:p>
        </w:tc>
        <w:tc>
          <w:tcPr>
            <w:tcW w:w="2654" w:type="dxa"/>
            <w:gridSpan w:val="2"/>
            <w:vAlign w:val="center"/>
          </w:tcPr>
          <w:p>
            <w:r>
              <w:t>发表论文</w:t>
            </w:r>
          </w:p>
        </w:tc>
        <w:tc>
          <w:tcPr>
            <w:tcW w:w="2654" w:type="dxa"/>
            <w:gridSpan w:val="2"/>
            <w:vAlign w:val="center"/>
          </w:tcPr>
          <w:p>
            <w:r>
              <w:t>154篇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获得市级以上科技奖励</w:t>
            </w:r>
          </w:p>
        </w:tc>
        <w:tc>
          <w:tcPr>
            <w:tcW w:w="2654" w:type="dxa"/>
            <w:gridSpan w:val="2"/>
            <w:vAlign w:val="center"/>
          </w:tcPr>
          <w:p>
            <w:r>
              <w:t>获得市级以上科技奖励</w:t>
            </w:r>
          </w:p>
        </w:tc>
        <w:tc>
          <w:tcPr>
            <w:tcW w:w="2654" w:type="dxa"/>
            <w:gridSpan w:val="2"/>
            <w:vAlign w:val="center"/>
          </w:tcPr>
          <w:p>
            <w:r>
              <w:t>25项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新增市级以上平台</w:t>
            </w:r>
          </w:p>
        </w:tc>
        <w:tc>
          <w:tcPr>
            <w:tcW w:w="2654" w:type="dxa"/>
            <w:gridSpan w:val="2"/>
            <w:vAlign w:val="center"/>
          </w:tcPr>
          <w:p>
            <w:r>
              <w:t>新增市级以上平台</w:t>
            </w:r>
          </w:p>
        </w:tc>
        <w:tc>
          <w:tcPr>
            <w:tcW w:w="2654" w:type="dxa"/>
            <w:gridSpan w:val="2"/>
            <w:vAlign w:val="center"/>
          </w:tcPr>
          <w:p>
            <w:r>
              <w:t>24个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新增就业</w:t>
            </w:r>
          </w:p>
        </w:tc>
        <w:tc>
          <w:tcPr>
            <w:tcW w:w="2654" w:type="dxa"/>
            <w:gridSpan w:val="2"/>
            <w:vAlign w:val="center"/>
          </w:tcPr>
          <w:p>
            <w:r>
              <w:t>新增就业</w:t>
            </w:r>
          </w:p>
        </w:tc>
        <w:tc>
          <w:tcPr>
            <w:tcW w:w="2654" w:type="dxa"/>
            <w:gridSpan w:val="2"/>
            <w:vAlign w:val="center"/>
          </w:tcPr>
          <w:p>
            <w:r>
              <w:t>998人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成果转化合同数</w:t>
            </w:r>
          </w:p>
        </w:tc>
        <w:tc>
          <w:tcPr>
            <w:tcW w:w="2654" w:type="dxa"/>
            <w:gridSpan w:val="2"/>
            <w:vAlign w:val="center"/>
          </w:tcPr>
          <w:p>
            <w:r>
              <w:t>成果转化合同数</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实际应用成果数</w:t>
            </w:r>
          </w:p>
        </w:tc>
        <w:tc>
          <w:tcPr>
            <w:tcW w:w="2654" w:type="dxa"/>
            <w:gridSpan w:val="2"/>
            <w:vAlign w:val="center"/>
          </w:tcPr>
          <w:p>
            <w:r>
              <w:t>实际应用成果数</w:t>
            </w:r>
          </w:p>
        </w:tc>
        <w:tc>
          <w:tcPr>
            <w:tcW w:w="2654" w:type="dxa"/>
            <w:gridSpan w:val="2"/>
            <w:vAlign w:val="center"/>
          </w:tcPr>
          <w:p>
            <w:r>
              <w:t>86个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已商品化成果数</w:t>
            </w:r>
          </w:p>
        </w:tc>
        <w:tc>
          <w:tcPr>
            <w:tcW w:w="2654" w:type="dxa"/>
            <w:gridSpan w:val="2"/>
            <w:vAlign w:val="center"/>
          </w:tcPr>
          <w:p>
            <w:r>
              <w:t>已商品化成果数</w:t>
            </w:r>
          </w:p>
        </w:tc>
        <w:tc>
          <w:tcPr>
            <w:tcW w:w="2654" w:type="dxa"/>
            <w:gridSpan w:val="2"/>
            <w:vAlign w:val="center"/>
          </w:tcPr>
          <w:p>
            <w:r>
              <w:t>81个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项目承担单位满意度</w:t>
            </w:r>
          </w:p>
        </w:tc>
        <w:tc>
          <w:tcPr>
            <w:tcW w:w="2654" w:type="dxa"/>
            <w:gridSpan w:val="2"/>
            <w:vAlign w:val="center"/>
          </w:tcPr>
          <w:p>
            <w:r>
              <w:t>项目承担单位满意度</w:t>
            </w:r>
          </w:p>
        </w:tc>
        <w:tc>
          <w:tcPr>
            <w:tcW w:w="2654" w:type="dxa"/>
            <w:gridSpan w:val="2"/>
            <w:vAlign w:val="center"/>
          </w:tcPr>
          <w:p>
            <w:r>
              <w:t>≥90%</w:t>
            </w:r>
          </w:p>
        </w:tc>
      </w:tr>
    </w:tbl>
    <w:p>
      <w:pPr>
        <w:widowControl w:val="0"/>
        <w:numPr>
          <w:ilvl w:val="0"/>
          <w:numId w:val="0"/>
        </w:numPr>
        <w:ind w:leftChars="0"/>
        <w:jc w:val="both"/>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201000青岛市科学技术局(系统)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强链计划-部市联动项目（区市）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2910.00</w:t>
            </w:r>
          </w:p>
        </w:tc>
        <w:tc>
          <w:tcPr>
            <w:tcW w:w="1327" w:type="dxa"/>
            <w:vAlign w:val="center"/>
          </w:tcPr>
          <w:p>
            <w:r>
              <w:t>其中：财政    资金</w:t>
            </w:r>
          </w:p>
        </w:tc>
        <w:tc>
          <w:tcPr>
            <w:tcW w:w="1327" w:type="dxa"/>
            <w:vAlign w:val="center"/>
          </w:tcPr>
          <w:p>
            <w:r>
              <w:t>2910.00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部市联动项目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1.通过项目实施，开展关键技术攻关不少于8个，开展产学研合作项目数量不少于8个，开发新技术、新产品、新品种不少于3个，带动就业人数不少于30人，形成或带动相关产业产值不少于500万元。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支持资金预算数</w:t>
            </w:r>
          </w:p>
        </w:tc>
        <w:tc>
          <w:tcPr>
            <w:tcW w:w="2654" w:type="dxa"/>
            <w:gridSpan w:val="2"/>
            <w:vAlign w:val="center"/>
          </w:tcPr>
          <w:p>
            <w:r>
              <w:t>考察支持资金预算金额</w:t>
            </w:r>
          </w:p>
        </w:tc>
        <w:tc>
          <w:tcPr>
            <w:tcW w:w="2654" w:type="dxa"/>
            <w:gridSpan w:val="2"/>
            <w:vAlign w:val="center"/>
          </w:tcPr>
          <w:p>
            <w:r>
              <w:t>≤2910万元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单个项目支持资金预算数</w:t>
            </w:r>
          </w:p>
        </w:tc>
        <w:tc>
          <w:tcPr>
            <w:tcW w:w="2654" w:type="dxa"/>
            <w:gridSpan w:val="2"/>
            <w:vAlign w:val="center"/>
          </w:tcPr>
          <w:p>
            <w:r>
              <w:t>考察单个项目支持资金预算数</w:t>
            </w:r>
          </w:p>
        </w:tc>
        <w:tc>
          <w:tcPr>
            <w:tcW w:w="2654" w:type="dxa"/>
            <w:gridSpan w:val="2"/>
            <w:vAlign w:val="center"/>
          </w:tcPr>
          <w:p>
            <w:r>
              <w:t>≤700万元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支持项目数量</w:t>
            </w:r>
          </w:p>
        </w:tc>
        <w:tc>
          <w:tcPr>
            <w:tcW w:w="2654" w:type="dxa"/>
            <w:gridSpan w:val="2"/>
            <w:vAlign w:val="center"/>
          </w:tcPr>
          <w:p>
            <w:r>
              <w:t>考察支持项目数量</w:t>
            </w:r>
          </w:p>
        </w:tc>
        <w:tc>
          <w:tcPr>
            <w:tcW w:w="2654" w:type="dxa"/>
            <w:gridSpan w:val="2"/>
            <w:vAlign w:val="center"/>
          </w:tcPr>
          <w:p>
            <w:r>
              <w:t>≤8项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开展关键技术攻关数量</w:t>
            </w:r>
          </w:p>
        </w:tc>
        <w:tc>
          <w:tcPr>
            <w:tcW w:w="2654" w:type="dxa"/>
            <w:gridSpan w:val="2"/>
            <w:vAlign w:val="center"/>
          </w:tcPr>
          <w:p>
            <w:r>
              <w:t>考察开展关键技术攻关数量</w:t>
            </w:r>
          </w:p>
        </w:tc>
        <w:tc>
          <w:tcPr>
            <w:tcW w:w="2654" w:type="dxa"/>
            <w:gridSpan w:val="2"/>
            <w:vAlign w:val="center"/>
          </w:tcPr>
          <w:p>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开展产学研合作项目数量</w:t>
            </w:r>
          </w:p>
        </w:tc>
        <w:tc>
          <w:tcPr>
            <w:tcW w:w="2654" w:type="dxa"/>
            <w:gridSpan w:val="2"/>
            <w:vAlign w:val="center"/>
          </w:tcPr>
          <w:p>
            <w:r>
              <w:t>考察开展产学研合作项目数量</w:t>
            </w:r>
          </w:p>
        </w:tc>
        <w:tc>
          <w:tcPr>
            <w:tcW w:w="2654" w:type="dxa"/>
            <w:gridSpan w:val="2"/>
            <w:vAlign w:val="center"/>
          </w:tcPr>
          <w:p>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开发新技术、新产品、新品种等数量</w:t>
            </w:r>
          </w:p>
        </w:tc>
        <w:tc>
          <w:tcPr>
            <w:tcW w:w="2654" w:type="dxa"/>
            <w:gridSpan w:val="2"/>
            <w:vAlign w:val="center"/>
          </w:tcPr>
          <w:p>
            <w:r>
              <w:t>考察开发新技术、新产品、新品种等数量</w:t>
            </w:r>
          </w:p>
        </w:tc>
        <w:tc>
          <w:tcPr>
            <w:tcW w:w="2654" w:type="dxa"/>
            <w:gridSpan w:val="2"/>
            <w:vAlign w:val="center"/>
          </w:tcPr>
          <w:p>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项目支持符合度</w:t>
            </w:r>
          </w:p>
        </w:tc>
        <w:tc>
          <w:tcPr>
            <w:tcW w:w="2654" w:type="dxa"/>
            <w:gridSpan w:val="2"/>
            <w:vAlign w:val="center"/>
          </w:tcPr>
          <w:p>
            <w:r>
              <w:t>考察项目支持符合情况</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项目推进合规率</w:t>
            </w:r>
          </w:p>
        </w:tc>
        <w:tc>
          <w:tcPr>
            <w:tcW w:w="2654" w:type="dxa"/>
            <w:gridSpan w:val="2"/>
            <w:vAlign w:val="center"/>
          </w:tcPr>
          <w:p>
            <w:r>
              <w:t>考察项目推进合规率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支持资金拨付及时性</w:t>
            </w:r>
          </w:p>
        </w:tc>
        <w:tc>
          <w:tcPr>
            <w:tcW w:w="2654" w:type="dxa"/>
            <w:gridSpan w:val="2"/>
            <w:vAlign w:val="center"/>
          </w:tcPr>
          <w:p>
            <w:r>
              <w:t>考察项目资金拨付及时性</w:t>
            </w:r>
          </w:p>
        </w:tc>
        <w:tc>
          <w:tcPr>
            <w:tcW w:w="2654" w:type="dxa"/>
            <w:gridSpan w:val="2"/>
            <w:vAlign w:val="center"/>
          </w:tcPr>
          <w:p>
            <w:r>
              <w:t>2024年10月30日前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形成或带动相关产业产值</w:t>
            </w:r>
          </w:p>
        </w:tc>
        <w:tc>
          <w:tcPr>
            <w:tcW w:w="2654" w:type="dxa"/>
            <w:gridSpan w:val="2"/>
            <w:vAlign w:val="center"/>
          </w:tcPr>
          <w:p>
            <w:r>
              <w:t>考察形成或带动相关产业产值</w:t>
            </w:r>
          </w:p>
        </w:tc>
        <w:tc>
          <w:tcPr>
            <w:tcW w:w="2654" w:type="dxa"/>
            <w:gridSpan w:val="2"/>
            <w:vAlign w:val="center"/>
          </w:tcPr>
          <w:p>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带动就业人数</w:t>
            </w:r>
          </w:p>
        </w:tc>
        <w:tc>
          <w:tcPr>
            <w:tcW w:w="2654" w:type="dxa"/>
            <w:gridSpan w:val="2"/>
            <w:vAlign w:val="center"/>
          </w:tcPr>
          <w:p>
            <w:r>
              <w:t>考察带动就业人数</w:t>
            </w:r>
          </w:p>
        </w:tc>
        <w:tc>
          <w:tcPr>
            <w:tcW w:w="2654" w:type="dxa"/>
            <w:gridSpan w:val="2"/>
            <w:vAlign w:val="center"/>
          </w:tcPr>
          <w:p>
            <w:r>
              <w:t>≥30人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社会影响力</w:t>
            </w:r>
          </w:p>
        </w:tc>
        <w:tc>
          <w:tcPr>
            <w:tcW w:w="2654" w:type="dxa"/>
            <w:gridSpan w:val="2"/>
            <w:vAlign w:val="center"/>
          </w:tcPr>
          <w:p>
            <w:r>
              <w:t>考察社会影响力</w:t>
            </w:r>
          </w:p>
        </w:tc>
        <w:tc>
          <w:tcPr>
            <w:tcW w:w="2654" w:type="dxa"/>
            <w:gridSpan w:val="2"/>
            <w:vAlign w:val="center"/>
          </w:tcPr>
          <w:p>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科研人员满意度</w:t>
            </w:r>
          </w:p>
        </w:tc>
        <w:tc>
          <w:tcPr>
            <w:tcW w:w="2654" w:type="dxa"/>
            <w:gridSpan w:val="2"/>
            <w:vAlign w:val="center"/>
          </w:tcPr>
          <w:p>
            <w:r>
              <w:t>考察科研人员满意度</w:t>
            </w:r>
          </w:p>
        </w:tc>
        <w:tc>
          <w:tcPr>
            <w:tcW w:w="2654" w:type="dxa"/>
            <w:gridSpan w:val="2"/>
            <w:vAlign w:val="center"/>
          </w:tcPr>
          <w:p>
            <w:r>
              <w:t>≥90%</w:t>
            </w:r>
          </w:p>
        </w:tc>
      </w:tr>
    </w:tbl>
    <w:p>
      <w:pPr>
        <w:sectPr>
          <w:pgSz w:w="11900" w:h="16840"/>
          <w:pgMar w:top="1984" w:right="1304" w:bottom="1134" w:left="1304" w:header="720" w:footer="720" w:gutter="0"/>
          <w:pgNumType w:fmt="numberInDash"/>
          <w:cols w:space="720" w:num="1"/>
        </w:sectPr>
      </w:pPr>
    </w:p>
    <w:tbl>
      <w:tblPr>
        <w:tblStyle w:val="6"/>
        <w:tblpPr w:leftFromText="180" w:rightFromText="180" w:vertAnchor="text" w:horzAnchor="page" w:tblpX="1383" w:tblpY="-58"/>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r>
              <w:t>201000青岛市科学技术局(系统)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项目名称</w:t>
            </w:r>
          </w:p>
        </w:tc>
        <w:tc>
          <w:tcPr>
            <w:tcW w:w="7962" w:type="dxa"/>
            <w:gridSpan w:val="6"/>
            <w:vAlign w:val="center"/>
          </w:tcPr>
          <w:p>
            <w:r>
              <w:t>强链计划-关键技术攻关（区市）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5100.00</w:t>
            </w:r>
          </w:p>
        </w:tc>
        <w:tc>
          <w:tcPr>
            <w:tcW w:w="1327" w:type="dxa"/>
            <w:vAlign w:val="center"/>
          </w:tcPr>
          <w:p>
            <w:r>
              <w:t>其中：财政    资金</w:t>
            </w:r>
          </w:p>
        </w:tc>
        <w:tc>
          <w:tcPr>
            <w:tcW w:w="1327" w:type="dxa"/>
            <w:vAlign w:val="center"/>
          </w:tcPr>
          <w:p>
            <w:r>
              <w:t>5100.00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tc>
        <w:tc>
          <w:tcPr>
            <w:tcW w:w="7962" w:type="dxa"/>
            <w:gridSpan w:val="6"/>
            <w:vAlign w:val="center"/>
          </w:tcPr>
          <w:p>
            <w:r>
              <w:t>强链计划关键技术攻关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绩效目标</w:t>
            </w:r>
          </w:p>
        </w:tc>
        <w:tc>
          <w:tcPr>
            <w:tcW w:w="7962" w:type="dxa"/>
            <w:gridSpan w:val="6"/>
            <w:vAlign w:val="center"/>
          </w:tcPr>
          <w:p>
            <w:r>
              <w:t>1.通过在我市优势产业中开展强链计划，选择集成电路、人工智能、轨道交通等28个方向开展研发与产业化，开发系列新产品，实现相关领域技术水平的整体提升，带动新增销售不低于2.5亿元，研发新技术、新产品、新品种等数量不少于10个，申请或获得知识产权数量不少于40项，参与制定技术标准数量不少于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成本指标</w:t>
            </w:r>
          </w:p>
        </w:tc>
        <w:tc>
          <w:tcPr>
            <w:tcW w:w="1327" w:type="dxa"/>
            <w:vAlign w:val="center"/>
          </w:tcPr>
          <w:p>
            <w:r>
              <w:t>经济成本指标</w:t>
            </w:r>
          </w:p>
        </w:tc>
        <w:tc>
          <w:tcPr>
            <w:tcW w:w="1327" w:type="dxa"/>
            <w:vAlign w:val="center"/>
          </w:tcPr>
          <w:p>
            <w:r>
              <w:t>支持资金预算数</w:t>
            </w:r>
          </w:p>
        </w:tc>
        <w:tc>
          <w:tcPr>
            <w:tcW w:w="2654" w:type="dxa"/>
            <w:gridSpan w:val="2"/>
            <w:vAlign w:val="center"/>
          </w:tcPr>
          <w:p>
            <w:r>
              <w:t>财政资金支持资金预算数</w:t>
            </w:r>
          </w:p>
        </w:tc>
        <w:tc>
          <w:tcPr>
            <w:tcW w:w="2654" w:type="dxa"/>
            <w:gridSpan w:val="2"/>
            <w:vAlign w:val="center"/>
          </w:tcPr>
          <w:p>
            <w:r>
              <w:t>≤5100万元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经济成本指标</w:t>
            </w:r>
          </w:p>
        </w:tc>
        <w:tc>
          <w:tcPr>
            <w:tcW w:w="1327" w:type="dxa"/>
            <w:vAlign w:val="center"/>
          </w:tcPr>
          <w:p>
            <w:r>
              <w:t>攻关项目支持标准</w:t>
            </w:r>
          </w:p>
        </w:tc>
        <w:tc>
          <w:tcPr>
            <w:tcW w:w="2654" w:type="dxa"/>
            <w:gridSpan w:val="2"/>
            <w:vAlign w:val="center"/>
          </w:tcPr>
          <w:p>
            <w:r>
              <w:t>关键技术攻关项目支持标准</w:t>
            </w:r>
          </w:p>
        </w:tc>
        <w:tc>
          <w:tcPr>
            <w:tcW w:w="2654" w:type="dxa"/>
            <w:gridSpan w:val="2"/>
            <w:vAlign w:val="center"/>
          </w:tcPr>
          <w:p>
            <w:r>
              <w:t>≥120万元/个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产出指标</w:t>
            </w:r>
          </w:p>
        </w:tc>
        <w:tc>
          <w:tcPr>
            <w:tcW w:w="1327" w:type="dxa"/>
            <w:vAlign w:val="center"/>
          </w:tcPr>
          <w:p>
            <w:r>
              <w:t>数量指标</w:t>
            </w:r>
          </w:p>
        </w:tc>
        <w:tc>
          <w:tcPr>
            <w:tcW w:w="1327" w:type="dxa"/>
            <w:vAlign w:val="center"/>
          </w:tcPr>
          <w:p>
            <w:r>
              <w:t>支持项目数量</w:t>
            </w:r>
          </w:p>
        </w:tc>
        <w:tc>
          <w:tcPr>
            <w:tcW w:w="2654" w:type="dxa"/>
            <w:gridSpan w:val="2"/>
            <w:vAlign w:val="center"/>
          </w:tcPr>
          <w:p>
            <w:r>
              <w:t>技术及产品应用项目数量</w:t>
            </w:r>
          </w:p>
        </w:tc>
        <w:tc>
          <w:tcPr>
            <w:tcW w:w="2654" w:type="dxa"/>
            <w:gridSpan w:val="2"/>
            <w:vAlign w:val="center"/>
          </w:tcPr>
          <w:p>
            <w:r>
              <w:t>≥28项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开展关键技术攻关数量</w:t>
            </w:r>
          </w:p>
        </w:tc>
        <w:tc>
          <w:tcPr>
            <w:tcW w:w="2654" w:type="dxa"/>
            <w:gridSpan w:val="2"/>
            <w:vAlign w:val="center"/>
          </w:tcPr>
          <w:p>
            <w:r>
              <w:t>完成关键技术突破的数量</w:t>
            </w:r>
          </w:p>
        </w:tc>
        <w:tc>
          <w:tcPr>
            <w:tcW w:w="2654" w:type="dxa"/>
            <w:gridSpan w:val="2"/>
            <w:vAlign w:val="center"/>
          </w:tcPr>
          <w:p>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开发新技术、新产品、新品种等数量</w:t>
            </w:r>
          </w:p>
        </w:tc>
        <w:tc>
          <w:tcPr>
            <w:tcW w:w="2654" w:type="dxa"/>
            <w:gridSpan w:val="2"/>
            <w:vAlign w:val="center"/>
          </w:tcPr>
          <w:p>
            <w:r>
              <w:t>开发新技术、新产品、新品种</w:t>
            </w:r>
          </w:p>
        </w:tc>
        <w:tc>
          <w:tcPr>
            <w:tcW w:w="2654" w:type="dxa"/>
            <w:gridSpan w:val="2"/>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申请或获得知识产权数量</w:t>
            </w:r>
          </w:p>
        </w:tc>
        <w:tc>
          <w:tcPr>
            <w:tcW w:w="2654" w:type="dxa"/>
            <w:gridSpan w:val="2"/>
            <w:vAlign w:val="center"/>
          </w:tcPr>
          <w:p>
            <w:r>
              <w:t>申请专利或软件著作权或发表论文</w:t>
            </w:r>
          </w:p>
        </w:tc>
        <w:tc>
          <w:tcPr>
            <w:tcW w:w="2654" w:type="dxa"/>
            <w:gridSpan w:val="2"/>
            <w:vAlign w:val="center"/>
          </w:tcPr>
          <w:p>
            <w:r>
              <w:t>≥40项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参与制定技术标准数量</w:t>
            </w:r>
          </w:p>
        </w:tc>
        <w:tc>
          <w:tcPr>
            <w:tcW w:w="2654" w:type="dxa"/>
            <w:gridSpan w:val="2"/>
            <w:vAlign w:val="center"/>
          </w:tcPr>
          <w:p>
            <w:r>
              <w:t>参与制定技术标准</w:t>
            </w:r>
          </w:p>
        </w:tc>
        <w:tc>
          <w:tcPr>
            <w:tcW w:w="2654" w:type="dxa"/>
            <w:gridSpan w:val="2"/>
            <w:vAlign w:val="center"/>
          </w:tcPr>
          <w:p>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检查合格率</w:t>
            </w:r>
          </w:p>
        </w:tc>
        <w:tc>
          <w:tcPr>
            <w:tcW w:w="2654" w:type="dxa"/>
            <w:gridSpan w:val="2"/>
            <w:vAlign w:val="center"/>
          </w:tcPr>
          <w:p>
            <w:r>
              <w:t>项目年度检查合格率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时效指标</w:t>
            </w:r>
          </w:p>
        </w:tc>
        <w:tc>
          <w:tcPr>
            <w:tcW w:w="1327" w:type="dxa"/>
            <w:vAlign w:val="center"/>
          </w:tcPr>
          <w:p>
            <w:r>
              <w:t>资金拨付到位时间</w:t>
            </w:r>
          </w:p>
        </w:tc>
        <w:tc>
          <w:tcPr>
            <w:tcW w:w="2654" w:type="dxa"/>
            <w:gridSpan w:val="2"/>
            <w:vAlign w:val="center"/>
          </w:tcPr>
          <w:p>
            <w:r>
              <w:t>资金拨付到位时间</w:t>
            </w:r>
          </w:p>
        </w:tc>
        <w:tc>
          <w:tcPr>
            <w:tcW w:w="2654" w:type="dxa"/>
            <w:gridSpan w:val="2"/>
            <w:vAlign w:val="center"/>
          </w:tcPr>
          <w:p>
            <w:r>
              <w:t>2024年10月31日前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效益指标</w:t>
            </w:r>
          </w:p>
        </w:tc>
        <w:tc>
          <w:tcPr>
            <w:tcW w:w="1327" w:type="dxa"/>
            <w:vAlign w:val="center"/>
          </w:tcPr>
          <w:p>
            <w:r>
              <w:t>经济效益指标</w:t>
            </w:r>
          </w:p>
        </w:tc>
        <w:tc>
          <w:tcPr>
            <w:tcW w:w="1327" w:type="dxa"/>
            <w:vAlign w:val="center"/>
          </w:tcPr>
          <w:p>
            <w:r>
              <w:t>形成或带动营业收入</w:t>
            </w:r>
          </w:p>
        </w:tc>
        <w:tc>
          <w:tcPr>
            <w:tcW w:w="2654" w:type="dxa"/>
            <w:gridSpan w:val="2"/>
            <w:vAlign w:val="center"/>
          </w:tcPr>
          <w:p>
            <w:r>
              <w:t>形成或带动营业收入</w:t>
            </w:r>
          </w:p>
        </w:tc>
        <w:tc>
          <w:tcPr>
            <w:tcW w:w="2654" w:type="dxa"/>
            <w:gridSpan w:val="2"/>
            <w:vAlign w:val="center"/>
          </w:tcPr>
          <w:p>
            <w:r>
              <w:t>≥2.5亿元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满意度指标</w:t>
            </w:r>
          </w:p>
        </w:tc>
        <w:tc>
          <w:tcPr>
            <w:tcW w:w="1327" w:type="dxa"/>
            <w:vAlign w:val="center"/>
          </w:tcPr>
          <w:p>
            <w:r>
              <w:t>服务对象满意度指标</w:t>
            </w:r>
          </w:p>
        </w:tc>
        <w:tc>
          <w:tcPr>
            <w:tcW w:w="1327" w:type="dxa"/>
            <w:vAlign w:val="center"/>
          </w:tcPr>
          <w:p>
            <w:r>
              <w:t>服务企业满意度指标？</w:t>
            </w:r>
          </w:p>
        </w:tc>
        <w:tc>
          <w:tcPr>
            <w:tcW w:w="2654" w:type="dxa"/>
            <w:gridSpan w:val="2"/>
            <w:vAlign w:val="center"/>
          </w:tcPr>
          <w:p>
            <w:r>
              <w:t>项目服务企业满意度</w:t>
            </w:r>
          </w:p>
        </w:tc>
        <w:tc>
          <w:tcPr>
            <w:tcW w:w="2654" w:type="dxa"/>
            <w:gridSpan w:val="2"/>
            <w:vAlign w:val="center"/>
          </w:tcPr>
          <w:p>
            <w:r>
              <w:t>≥90%</w:t>
            </w:r>
          </w:p>
        </w:tc>
      </w:tr>
    </w:tbl>
    <w:p/>
    <w:p>
      <w:pPr>
        <w:sectPr>
          <w:pgSz w:w="11900" w:h="16840"/>
          <w:pgMar w:top="1984" w:right="1304" w:bottom="1134" w:left="1304" w:header="720" w:footer="720" w:gutter="0"/>
          <w:pgNumType w:fmt="numberInDash"/>
          <w:cols w:space="720" w:num="1"/>
        </w:sectPr>
      </w:pPr>
    </w:p>
    <w:tbl>
      <w:tblPr>
        <w:tblStyle w:val="6"/>
        <w:tblpPr w:leftFromText="180" w:rightFromText="180" w:vertAnchor="text" w:horzAnchor="page" w:tblpX="1334" w:tblpY="92"/>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r>
              <w:t>201000青岛市科学技术局(系统)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项目名称</w:t>
            </w:r>
          </w:p>
        </w:tc>
        <w:tc>
          <w:tcPr>
            <w:tcW w:w="7962" w:type="dxa"/>
            <w:gridSpan w:val="6"/>
            <w:vAlign w:val="center"/>
          </w:tcPr>
          <w:p>
            <w:r>
              <w:t>生物医药及医疗器械产业园基础设施综合提升与配套通信管道工程项目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10000.00</w:t>
            </w:r>
          </w:p>
        </w:tc>
        <w:tc>
          <w:tcPr>
            <w:tcW w:w="1327" w:type="dxa"/>
            <w:vAlign w:val="center"/>
          </w:tcPr>
          <w:p>
            <w:r>
              <w:t>其中：财政    资金</w:t>
            </w:r>
          </w:p>
        </w:tc>
        <w:tc>
          <w:tcPr>
            <w:tcW w:w="1327" w:type="dxa"/>
            <w:vAlign w:val="center"/>
          </w:tcPr>
          <w:p>
            <w:r>
              <w:t>10000.00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tc>
        <w:tc>
          <w:tcPr>
            <w:tcW w:w="7962" w:type="dxa"/>
            <w:gridSpan w:val="6"/>
            <w:vAlign w:val="center"/>
          </w:tcPr>
          <w:p>
            <w:r>
              <w:t>生物医药及医疗器械产业园基础设施综合提升与配套通信管道工程项目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绩效目标</w:t>
            </w:r>
          </w:p>
        </w:tc>
        <w:tc>
          <w:tcPr>
            <w:tcW w:w="7962" w:type="dxa"/>
            <w:gridSpan w:val="6"/>
            <w:vAlign w:val="center"/>
          </w:tcPr>
          <w:p>
            <w:r>
              <w:t>1.通过对产业园医药器械片区综合园、医药专业园、器械专业园新建4孔、8孔通信管道，有效园区内海尔生物、易邦生物、中远物流等14家企业通信质量，通过完成产业园医药器械片区内电力、雨污水管线施工，保障园区内海尔生物、易邦生物、中远物流等14家企业的用电及雨污水排放，有效提升产业园基础设施水平，保障企业正常生产经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成本指标</w:t>
            </w:r>
          </w:p>
        </w:tc>
        <w:tc>
          <w:tcPr>
            <w:tcW w:w="1327" w:type="dxa"/>
            <w:vAlign w:val="center"/>
          </w:tcPr>
          <w:p>
            <w:r>
              <w:t>经济成本指标</w:t>
            </w:r>
          </w:p>
        </w:tc>
        <w:tc>
          <w:tcPr>
            <w:tcW w:w="1327" w:type="dxa"/>
            <w:vAlign w:val="center"/>
          </w:tcPr>
          <w:p>
            <w:r>
              <w:t>管线施工费</w:t>
            </w:r>
          </w:p>
        </w:tc>
        <w:tc>
          <w:tcPr>
            <w:tcW w:w="2654" w:type="dxa"/>
            <w:gridSpan w:val="2"/>
            <w:vAlign w:val="center"/>
          </w:tcPr>
          <w:p>
            <w:r>
              <w:t>反映本项目管线支出情况</w:t>
            </w:r>
          </w:p>
        </w:tc>
        <w:tc>
          <w:tcPr>
            <w:tcW w:w="2654" w:type="dxa"/>
            <w:gridSpan w:val="2"/>
            <w:vAlign w:val="center"/>
          </w:tcPr>
          <w:p>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经济成本指标</w:t>
            </w:r>
          </w:p>
        </w:tc>
        <w:tc>
          <w:tcPr>
            <w:tcW w:w="1327" w:type="dxa"/>
            <w:vAlign w:val="center"/>
          </w:tcPr>
          <w:p>
            <w:r>
              <w:t>工程投资额</w:t>
            </w:r>
          </w:p>
        </w:tc>
        <w:tc>
          <w:tcPr>
            <w:tcW w:w="2654" w:type="dxa"/>
            <w:gridSpan w:val="2"/>
            <w:vAlign w:val="center"/>
          </w:tcPr>
          <w:p>
            <w:r>
              <w:t>反映工程费用支出情况</w:t>
            </w:r>
          </w:p>
        </w:tc>
        <w:tc>
          <w:tcPr>
            <w:tcW w:w="2654" w:type="dxa"/>
            <w:gridSpan w:val="2"/>
            <w:vAlign w:val="center"/>
          </w:tcPr>
          <w:p>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产出指标</w:t>
            </w:r>
          </w:p>
        </w:tc>
        <w:tc>
          <w:tcPr>
            <w:tcW w:w="1327" w:type="dxa"/>
            <w:vAlign w:val="center"/>
          </w:tcPr>
          <w:p>
            <w:r>
              <w:t>数量指标</w:t>
            </w:r>
          </w:p>
        </w:tc>
        <w:tc>
          <w:tcPr>
            <w:tcW w:w="1327" w:type="dxa"/>
            <w:vAlign w:val="center"/>
          </w:tcPr>
          <w:p>
            <w:r>
              <w:t>管线长度</w:t>
            </w:r>
          </w:p>
        </w:tc>
        <w:tc>
          <w:tcPr>
            <w:tcW w:w="2654" w:type="dxa"/>
            <w:gridSpan w:val="2"/>
            <w:vAlign w:val="center"/>
          </w:tcPr>
          <w:p>
            <w:r>
              <w:t>实际完成管线长度与计划完成管线长度的比率，用以反映和考核项目产出数量目标的实现程度。</w:t>
            </w:r>
          </w:p>
        </w:tc>
        <w:tc>
          <w:tcPr>
            <w:tcW w:w="2654" w:type="dxa"/>
            <w:gridSpan w:val="2"/>
            <w:vAlign w:val="center"/>
          </w:tcPr>
          <w:p>
            <w:r>
              <w:t>≥73000≥73000米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 xml:space="preserve"> 水泥搅拌桩面积</w:t>
            </w:r>
          </w:p>
        </w:tc>
        <w:tc>
          <w:tcPr>
            <w:tcW w:w="2654" w:type="dxa"/>
            <w:gridSpan w:val="2"/>
            <w:vAlign w:val="center"/>
          </w:tcPr>
          <w:p>
            <w:r>
              <w:t>实际完成水泥搅拌桩面积与计划完成水泥搅拌桩面积的比率，用以反映和考核项目产出数量目标的实现程度。</w:t>
            </w:r>
          </w:p>
        </w:tc>
        <w:tc>
          <w:tcPr>
            <w:tcW w:w="2654" w:type="dxa"/>
            <w:gridSpan w:val="2"/>
            <w:vAlign w:val="center"/>
          </w:tcPr>
          <w:p>
            <w:r>
              <w:t>≥70000平方米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通信管道长度</w:t>
            </w:r>
          </w:p>
        </w:tc>
        <w:tc>
          <w:tcPr>
            <w:tcW w:w="2654" w:type="dxa"/>
            <w:gridSpan w:val="2"/>
            <w:vAlign w:val="center"/>
          </w:tcPr>
          <w:p>
            <w:r>
              <w:t>实际完成通信管道长度与计划完成通信管道长度的比率，用以反映和考核项目产出数量目标的实现程度。</w:t>
            </w:r>
          </w:p>
        </w:tc>
        <w:tc>
          <w:tcPr>
            <w:tcW w:w="2654" w:type="dxa"/>
            <w:gridSpan w:val="2"/>
            <w:vAlign w:val="center"/>
          </w:tcPr>
          <w:p>
            <w:r>
              <w:t>≥8800米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施工进度达标率</w:t>
            </w:r>
          </w:p>
        </w:tc>
        <w:tc>
          <w:tcPr>
            <w:tcW w:w="2654" w:type="dxa"/>
            <w:gridSpan w:val="2"/>
            <w:vAlign w:val="center"/>
          </w:tcPr>
          <w:p>
            <w:r>
              <w:t>项目完成的施工进度与年度目标的比率，用以反映和考核项目产出质量目标的实现程度。</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配套通信管道工程竣工验收合格率</w:t>
            </w:r>
          </w:p>
        </w:tc>
        <w:tc>
          <w:tcPr>
            <w:tcW w:w="2654" w:type="dxa"/>
            <w:gridSpan w:val="2"/>
            <w:vAlign w:val="center"/>
          </w:tcPr>
          <w:p>
            <w:r>
              <w:t>项目竣工验收情况</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时效指标</w:t>
            </w:r>
          </w:p>
        </w:tc>
        <w:tc>
          <w:tcPr>
            <w:tcW w:w="1327" w:type="dxa"/>
            <w:vAlign w:val="center"/>
          </w:tcPr>
          <w:p>
            <w:r>
              <w:t>配套通信管道工程按计划竣工率</w:t>
            </w:r>
          </w:p>
        </w:tc>
        <w:tc>
          <w:tcPr>
            <w:tcW w:w="2654" w:type="dxa"/>
            <w:gridSpan w:val="2"/>
            <w:vAlign w:val="center"/>
          </w:tcPr>
          <w:p>
            <w:r>
              <w:t>项目于6月30日前按照计划时间竣工，反映工程按计划竣工情况</w:t>
            </w:r>
          </w:p>
        </w:tc>
        <w:tc>
          <w:tcPr>
            <w:tcW w:w="2654" w:type="dxa"/>
            <w:gridSpan w:val="2"/>
            <w:vAlign w:val="center"/>
          </w:tcPr>
          <w:p>
            <w:r>
              <w:t>6月30日前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效益指标</w:t>
            </w:r>
          </w:p>
        </w:tc>
        <w:tc>
          <w:tcPr>
            <w:tcW w:w="1327" w:type="dxa"/>
            <w:vAlign w:val="center"/>
          </w:tcPr>
          <w:p>
            <w:r>
              <w:t>社会效益指标</w:t>
            </w:r>
          </w:p>
        </w:tc>
        <w:tc>
          <w:tcPr>
            <w:tcW w:w="1327" w:type="dxa"/>
            <w:vAlign w:val="center"/>
          </w:tcPr>
          <w:p>
            <w:r>
              <w:t>重大安全事故发生数</w:t>
            </w:r>
          </w:p>
        </w:tc>
        <w:tc>
          <w:tcPr>
            <w:tcW w:w="2654" w:type="dxa"/>
            <w:gridSpan w:val="2"/>
            <w:vAlign w:val="center"/>
          </w:tcPr>
          <w:p>
            <w:r>
              <w:t>反映工程建设安全事故发生情况</w:t>
            </w:r>
          </w:p>
        </w:tc>
        <w:tc>
          <w:tcPr>
            <w:tcW w:w="2654" w:type="dxa"/>
            <w:gridSpan w:val="2"/>
            <w:vAlign w:val="center"/>
          </w:tcPr>
          <w:p>
            <w: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社会效益指标</w:t>
            </w:r>
          </w:p>
        </w:tc>
        <w:tc>
          <w:tcPr>
            <w:tcW w:w="1327" w:type="dxa"/>
            <w:vAlign w:val="center"/>
          </w:tcPr>
          <w:p>
            <w:r>
              <w:t>完善园区基础设施</w:t>
            </w:r>
          </w:p>
        </w:tc>
        <w:tc>
          <w:tcPr>
            <w:tcW w:w="2654" w:type="dxa"/>
            <w:gridSpan w:val="2"/>
            <w:vAlign w:val="center"/>
          </w:tcPr>
          <w:p>
            <w:r>
              <w:t>反映工程建设对基础设施建设、营商环境的提升情况</w:t>
            </w:r>
          </w:p>
        </w:tc>
        <w:tc>
          <w:tcPr>
            <w:tcW w:w="2654" w:type="dxa"/>
            <w:gridSpan w:val="2"/>
            <w:vAlign w:val="center"/>
          </w:tcPr>
          <w:p>
            <w:r>
              <w:t>提升产业园区内基础设施水平，改善园区营商环境，园区企业通信、用电、雨污水排放效果显著提升。？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满意度指标</w:t>
            </w:r>
          </w:p>
        </w:tc>
        <w:tc>
          <w:tcPr>
            <w:tcW w:w="1327" w:type="dxa"/>
            <w:vAlign w:val="center"/>
          </w:tcPr>
          <w:p>
            <w:r>
              <w:t>服务对象满意度指标</w:t>
            </w:r>
          </w:p>
        </w:tc>
        <w:tc>
          <w:tcPr>
            <w:tcW w:w="1327" w:type="dxa"/>
            <w:vAlign w:val="center"/>
          </w:tcPr>
          <w:p>
            <w:r>
              <w:t>园区企业满意度？</w:t>
            </w:r>
          </w:p>
        </w:tc>
        <w:tc>
          <w:tcPr>
            <w:tcW w:w="2654" w:type="dxa"/>
            <w:gridSpan w:val="2"/>
            <w:vAlign w:val="center"/>
          </w:tcPr>
          <w:p>
            <w:r>
              <w:t>园区企业对项目建成后的满意程度</w:t>
            </w:r>
          </w:p>
        </w:tc>
        <w:tc>
          <w:tcPr>
            <w:tcW w:w="2654" w:type="dxa"/>
            <w:gridSpan w:val="2"/>
            <w:vAlign w:val="center"/>
          </w:tcPr>
          <w:p>
            <w:r>
              <w:t>≥90%</w:t>
            </w:r>
          </w:p>
        </w:tc>
      </w:tr>
    </w:tbl>
    <w:p>
      <w:r>
        <w:t xml:space="preserve"> </w:t>
      </w:r>
    </w:p>
    <w:p>
      <w:pPr>
        <w:sectPr>
          <w:pgSz w:w="11900" w:h="16840"/>
          <w:pgMar w:top="1984" w:right="1304" w:bottom="1134" w:left="1304" w:header="720" w:footer="720" w:gutter="0"/>
          <w:pgNumType w:fmt="numberInDash"/>
          <w:cols w:space="720" w:num="1"/>
        </w:sectPr>
      </w:pPr>
    </w:p>
    <w:tbl>
      <w:tblPr>
        <w:tblStyle w:val="6"/>
        <w:tblpPr w:leftFromText="180" w:rightFromText="180" w:vertAnchor="text" w:horzAnchor="page" w:tblpX="1367" w:tblpY="-67"/>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r>
              <w:t>201000青岛市科学技术局(系统)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项目名称</w:t>
            </w:r>
          </w:p>
        </w:tc>
        <w:tc>
          <w:tcPr>
            <w:tcW w:w="7962" w:type="dxa"/>
            <w:gridSpan w:val="6"/>
            <w:vAlign w:val="center"/>
          </w:tcPr>
          <w:p>
            <w:r>
              <w:t>新兴产业培育计划-生物医药及医疗器械领域（区市）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2160.00</w:t>
            </w:r>
          </w:p>
        </w:tc>
        <w:tc>
          <w:tcPr>
            <w:tcW w:w="1327" w:type="dxa"/>
            <w:vAlign w:val="center"/>
          </w:tcPr>
          <w:p>
            <w:r>
              <w:t>其中：财政    资金</w:t>
            </w:r>
          </w:p>
        </w:tc>
        <w:tc>
          <w:tcPr>
            <w:tcW w:w="1327" w:type="dxa"/>
            <w:vAlign w:val="center"/>
          </w:tcPr>
          <w:p>
            <w:r>
              <w:t>2160.00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tc>
        <w:tc>
          <w:tcPr>
            <w:tcW w:w="7962" w:type="dxa"/>
            <w:gridSpan w:val="6"/>
            <w:vAlign w:val="center"/>
          </w:tcPr>
          <w:p>
            <w:r>
              <w:t>生物医药与医疗器械领域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绩效目标</w:t>
            </w:r>
          </w:p>
        </w:tc>
        <w:tc>
          <w:tcPr>
            <w:tcW w:w="7962" w:type="dxa"/>
            <w:gridSpan w:val="6"/>
            <w:vAlign w:val="center"/>
          </w:tcPr>
          <w:p>
            <w:r>
              <w:t>1.通过实施普罗雌烯工艺研究及产业化、用于去势抵抗性前列腺癌治疗的雄激素受体降解剂药物研发、激光光动力诊疗设备研发及产业化等13项新兴产业培育计划（生物医药及医疗器械领域）关键技术攻关及产业化示范项目，补助资金2160万元，突破关键技术不少于5项，获得临床批件1个，引进或培养硕士及以上人才不少于10人，带动相关产业产值500万元，带动就业人数不少于20人，申请或授权发明专利不少于15个，发表高水平论文不少于8篇，制定行业或团体标准、质量标准不少于2个，相关产品推广应用于单位5家，科研人员满意度不低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成本指标</w:t>
            </w:r>
          </w:p>
        </w:tc>
        <w:tc>
          <w:tcPr>
            <w:tcW w:w="1327" w:type="dxa"/>
            <w:vAlign w:val="center"/>
          </w:tcPr>
          <w:p>
            <w:r>
              <w:t>经济成本指标</w:t>
            </w:r>
          </w:p>
        </w:tc>
        <w:tc>
          <w:tcPr>
            <w:tcW w:w="1327" w:type="dxa"/>
            <w:vAlign w:val="center"/>
          </w:tcPr>
          <w:p>
            <w:r>
              <w:t>补助资金预算数</w:t>
            </w:r>
          </w:p>
        </w:tc>
        <w:tc>
          <w:tcPr>
            <w:tcW w:w="2654" w:type="dxa"/>
            <w:gridSpan w:val="2"/>
            <w:vAlign w:val="center"/>
          </w:tcPr>
          <w:p>
            <w:r>
              <w:t>考察补助资金预算数</w:t>
            </w:r>
          </w:p>
        </w:tc>
        <w:tc>
          <w:tcPr>
            <w:tcW w:w="2654" w:type="dxa"/>
            <w:gridSpan w:val="2"/>
            <w:vAlign w:val="center"/>
          </w:tcPr>
          <w:p>
            <w:r>
              <w:t>≤2160万元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经济成本指标</w:t>
            </w:r>
          </w:p>
        </w:tc>
        <w:tc>
          <w:tcPr>
            <w:tcW w:w="1327" w:type="dxa"/>
            <w:vAlign w:val="center"/>
          </w:tcPr>
          <w:p>
            <w:r>
              <w:t>单个项目支持额度</w:t>
            </w:r>
          </w:p>
        </w:tc>
        <w:tc>
          <w:tcPr>
            <w:tcW w:w="2654" w:type="dxa"/>
            <w:gridSpan w:val="2"/>
            <w:vAlign w:val="center"/>
          </w:tcPr>
          <w:p>
            <w:r>
              <w:t>考察单个项目支持金额</w:t>
            </w:r>
          </w:p>
        </w:tc>
        <w:tc>
          <w:tcPr>
            <w:tcW w:w="2654" w:type="dxa"/>
            <w:gridSpan w:val="2"/>
            <w:vAlign w:val="center"/>
          </w:tcPr>
          <w:p>
            <w:r>
              <w:t>≤120万元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产出指标</w:t>
            </w:r>
          </w:p>
        </w:tc>
        <w:tc>
          <w:tcPr>
            <w:tcW w:w="1327" w:type="dxa"/>
            <w:vAlign w:val="center"/>
          </w:tcPr>
          <w:p>
            <w:r>
              <w:t>数量指标</w:t>
            </w:r>
          </w:p>
        </w:tc>
        <w:tc>
          <w:tcPr>
            <w:tcW w:w="1327" w:type="dxa"/>
            <w:vAlign w:val="center"/>
          </w:tcPr>
          <w:p>
            <w:r>
              <w:t>补助项目数</w:t>
            </w:r>
          </w:p>
        </w:tc>
        <w:tc>
          <w:tcPr>
            <w:tcW w:w="2654" w:type="dxa"/>
            <w:gridSpan w:val="2"/>
            <w:vAlign w:val="center"/>
          </w:tcPr>
          <w:p>
            <w:r>
              <w:t>考察补助项目数</w:t>
            </w:r>
          </w:p>
        </w:tc>
        <w:tc>
          <w:tcPr>
            <w:tcW w:w="2654" w:type="dxa"/>
            <w:gridSpan w:val="2"/>
            <w:vAlign w:val="center"/>
          </w:tcPr>
          <w:p>
            <w:r>
              <w:t>13项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突破关键技术</w:t>
            </w:r>
          </w:p>
        </w:tc>
        <w:tc>
          <w:tcPr>
            <w:tcW w:w="2654" w:type="dxa"/>
            <w:gridSpan w:val="2"/>
            <w:vAlign w:val="center"/>
          </w:tcPr>
          <w:p>
            <w:r>
              <w:t>考察突破关键技术</w:t>
            </w:r>
          </w:p>
        </w:tc>
        <w:tc>
          <w:tcPr>
            <w:tcW w:w="2654" w:type="dxa"/>
            <w:gridSpan w:val="2"/>
            <w:vAlign w:val="center"/>
          </w:tcPr>
          <w:p>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获得临床批件</w:t>
            </w:r>
          </w:p>
        </w:tc>
        <w:tc>
          <w:tcPr>
            <w:tcW w:w="2654" w:type="dxa"/>
            <w:gridSpan w:val="2"/>
            <w:vAlign w:val="center"/>
          </w:tcPr>
          <w:p>
            <w:r>
              <w:t>考察获得临床批件</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制定行业或团体标准、质量标准</w:t>
            </w:r>
          </w:p>
        </w:tc>
        <w:tc>
          <w:tcPr>
            <w:tcW w:w="2654" w:type="dxa"/>
            <w:gridSpan w:val="2"/>
            <w:vAlign w:val="center"/>
          </w:tcPr>
          <w:p>
            <w:r>
              <w:t>考察制定行业或团体标准、质量标准数量</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申请或授权发明专利</w:t>
            </w:r>
          </w:p>
        </w:tc>
        <w:tc>
          <w:tcPr>
            <w:tcW w:w="2654" w:type="dxa"/>
            <w:gridSpan w:val="2"/>
            <w:vAlign w:val="center"/>
          </w:tcPr>
          <w:p>
            <w:r>
              <w:t>考察申请或授权发明专利</w:t>
            </w:r>
          </w:p>
        </w:tc>
        <w:tc>
          <w:tcPr>
            <w:tcW w:w="2654" w:type="dxa"/>
            <w:gridSpan w:val="2"/>
            <w:vAlign w:val="center"/>
          </w:tcPr>
          <w:p>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补助项目达标率</w:t>
            </w:r>
          </w:p>
        </w:tc>
        <w:tc>
          <w:tcPr>
            <w:tcW w:w="2654" w:type="dxa"/>
            <w:gridSpan w:val="2"/>
            <w:vAlign w:val="center"/>
          </w:tcPr>
          <w:p>
            <w:r>
              <w:t>补助项目达标率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项目验收通过率</w:t>
            </w:r>
          </w:p>
        </w:tc>
        <w:tc>
          <w:tcPr>
            <w:tcW w:w="2654" w:type="dxa"/>
            <w:gridSpan w:val="2"/>
            <w:vAlign w:val="center"/>
          </w:tcPr>
          <w:p>
            <w:r>
              <w:t>项目验收通过率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时效指标</w:t>
            </w:r>
          </w:p>
        </w:tc>
        <w:tc>
          <w:tcPr>
            <w:tcW w:w="1327" w:type="dxa"/>
            <w:vAlign w:val="center"/>
          </w:tcPr>
          <w:p>
            <w:r>
              <w:t>项目任务书签订时间</w:t>
            </w:r>
          </w:p>
        </w:tc>
        <w:tc>
          <w:tcPr>
            <w:tcW w:w="2654" w:type="dxa"/>
            <w:gridSpan w:val="2"/>
            <w:vAlign w:val="center"/>
          </w:tcPr>
          <w:p>
            <w:r>
              <w:t>考察项目任务书签订时间</w:t>
            </w:r>
          </w:p>
        </w:tc>
        <w:tc>
          <w:tcPr>
            <w:tcW w:w="2654" w:type="dxa"/>
            <w:gridSpan w:val="2"/>
            <w:vAlign w:val="center"/>
          </w:tcPr>
          <w:p>
            <w:r>
              <w:t>2024年6月30日前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效益指标</w:t>
            </w:r>
          </w:p>
        </w:tc>
        <w:tc>
          <w:tcPr>
            <w:tcW w:w="1327" w:type="dxa"/>
            <w:vAlign w:val="center"/>
          </w:tcPr>
          <w:p>
            <w:r>
              <w:t>经济效益指标</w:t>
            </w:r>
          </w:p>
        </w:tc>
        <w:tc>
          <w:tcPr>
            <w:tcW w:w="1327" w:type="dxa"/>
            <w:vAlign w:val="center"/>
          </w:tcPr>
          <w:p>
            <w:r>
              <w:t>带动相关产业产值</w:t>
            </w:r>
          </w:p>
        </w:tc>
        <w:tc>
          <w:tcPr>
            <w:tcW w:w="2654" w:type="dxa"/>
            <w:gridSpan w:val="2"/>
            <w:vAlign w:val="center"/>
          </w:tcPr>
          <w:p>
            <w:r>
              <w:t>考察带动相关产业产值</w:t>
            </w:r>
          </w:p>
        </w:tc>
        <w:tc>
          <w:tcPr>
            <w:tcW w:w="2654" w:type="dxa"/>
            <w:gridSpan w:val="2"/>
            <w:vAlign w:val="center"/>
          </w:tcPr>
          <w:p>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社会效益指标</w:t>
            </w:r>
          </w:p>
        </w:tc>
        <w:tc>
          <w:tcPr>
            <w:tcW w:w="1327" w:type="dxa"/>
            <w:vAlign w:val="center"/>
          </w:tcPr>
          <w:p>
            <w:r>
              <w:t>带动就业人数</w:t>
            </w:r>
          </w:p>
        </w:tc>
        <w:tc>
          <w:tcPr>
            <w:tcW w:w="2654" w:type="dxa"/>
            <w:gridSpan w:val="2"/>
            <w:vAlign w:val="center"/>
          </w:tcPr>
          <w:p>
            <w:r>
              <w:t>考察带动就业人数</w:t>
            </w:r>
          </w:p>
        </w:tc>
        <w:tc>
          <w:tcPr>
            <w:tcW w:w="2654" w:type="dxa"/>
            <w:gridSpan w:val="2"/>
            <w:vAlign w:val="center"/>
          </w:tcPr>
          <w:p>
            <w:r>
              <w:t>≥20人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社会效益指标</w:t>
            </w:r>
          </w:p>
        </w:tc>
        <w:tc>
          <w:tcPr>
            <w:tcW w:w="1327" w:type="dxa"/>
            <w:vAlign w:val="center"/>
          </w:tcPr>
          <w:p>
            <w:r>
              <w:t>建设生产线</w:t>
            </w:r>
          </w:p>
        </w:tc>
        <w:tc>
          <w:tcPr>
            <w:tcW w:w="2654" w:type="dxa"/>
            <w:gridSpan w:val="2"/>
            <w:vAlign w:val="center"/>
          </w:tcPr>
          <w:p>
            <w:r>
              <w:t>考察建设生产线</w:t>
            </w:r>
          </w:p>
        </w:tc>
        <w:tc>
          <w:tcPr>
            <w:tcW w:w="2654" w:type="dxa"/>
            <w:gridSpan w:val="2"/>
            <w:vAlign w:val="center"/>
          </w:tcPr>
          <w:p>
            <w:r>
              <w:t>≥2条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社会效益指标</w:t>
            </w:r>
          </w:p>
        </w:tc>
        <w:tc>
          <w:tcPr>
            <w:tcW w:w="1327" w:type="dxa"/>
            <w:vAlign w:val="center"/>
          </w:tcPr>
          <w:p>
            <w:r>
              <w:t>推广应用医疗机构</w:t>
            </w:r>
          </w:p>
        </w:tc>
        <w:tc>
          <w:tcPr>
            <w:tcW w:w="2654" w:type="dxa"/>
            <w:gridSpan w:val="2"/>
            <w:vAlign w:val="center"/>
          </w:tcPr>
          <w:p>
            <w:r>
              <w:t>考察推广应用医疗机构</w:t>
            </w:r>
          </w:p>
        </w:tc>
        <w:tc>
          <w:tcPr>
            <w:tcW w:w="2654" w:type="dxa"/>
            <w:gridSpan w:val="2"/>
            <w:vAlign w:val="center"/>
          </w:tcPr>
          <w:p>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社会效益指标</w:t>
            </w:r>
          </w:p>
        </w:tc>
        <w:tc>
          <w:tcPr>
            <w:tcW w:w="1327" w:type="dxa"/>
            <w:vAlign w:val="center"/>
          </w:tcPr>
          <w:p>
            <w:r>
              <w:t>引进或培养硕士及以上人才</w:t>
            </w:r>
          </w:p>
        </w:tc>
        <w:tc>
          <w:tcPr>
            <w:tcW w:w="2654" w:type="dxa"/>
            <w:gridSpan w:val="2"/>
            <w:vAlign w:val="center"/>
          </w:tcPr>
          <w:p>
            <w:r>
              <w:t>考察引进或培养硕士及以上人才</w:t>
            </w:r>
          </w:p>
        </w:tc>
        <w:tc>
          <w:tcPr>
            <w:tcW w:w="2654" w:type="dxa"/>
            <w:gridSpan w:val="2"/>
            <w:vAlign w:val="center"/>
          </w:tcPr>
          <w:p>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满意度指标</w:t>
            </w:r>
          </w:p>
        </w:tc>
        <w:tc>
          <w:tcPr>
            <w:tcW w:w="1327" w:type="dxa"/>
            <w:vAlign w:val="center"/>
          </w:tcPr>
          <w:p>
            <w:r>
              <w:t>服务对象满意度指标</w:t>
            </w:r>
          </w:p>
        </w:tc>
        <w:tc>
          <w:tcPr>
            <w:tcW w:w="1327" w:type="dxa"/>
            <w:vAlign w:val="center"/>
          </w:tcPr>
          <w:p>
            <w:r>
              <w:t>科研人员满意度</w:t>
            </w:r>
          </w:p>
        </w:tc>
        <w:tc>
          <w:tcPr>
            <w:tcW w:w="2654" w:type="dxa"/>
            <w:gridSpan w:val="2"/>
            <w:vAlign w:val="center"/>
          </w:tcPr>
          <w:p>
            <w:r>
              <w:t>考察科研人员满意度</w:t>
            </w:r>
          </w:p>
        </w:tc>
        <w:tc>
          <w:tcPr>
            <w:tcW w:w="2654" w:type="dxa"/>
            <w:gridSpan w:val="2"/>
            <w:vAlign w:val="center"/>
          </w:tcPr>
          <w:p>
            <w:r>
              <w:t>≥90%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r>
              <w:t>201000青岛市科学技术局(系统)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项目名称</w:t>
            </w:r>
          </w:p>
        </w:tc>
        <w:tc>
          <w:tcPr>
            <w:tcW w:w="7962" w:type="dxa"/>
            <w:gridSpan w:val="6"/>
            <w:vAlign w:val="center"/>
          </w:tcPr>
          <w:p>
            <w:r>
              <w:t>园区培育计划-一区多园产业培育项目（区市）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6090.00</w:t>
            </w:r>
          </w:p>
        </w:tc>
        <w:tc>
          <w:tcPr>
            <w:tcW w:w="1327" w:type="dxa"/>
            <w:vAlign w:val="center"/>
          </w:tcPr>
          <w:p>
            <w:r>
              <w:t>其中：财政    资金</w:t>
            </w:r>
          </w:p>
        </w:tc>
        <w:tc>
          <w:tcPr>
            <w:tcW w:w="1327" w:type="dxa"/>
            <w:vAlign w:val="center"/>
          </w:tcPr>
          <w:p>
            <w:r>
              <w:t>6090.00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tc>
        <w:tc>
          <w:tcPr>
            <w:tcW w:w="7962" w:type="dxa"/>
            <w:gridSpan w:val="6"/>
            <w:vAlign w:val="center"/>
          </w:tcPr>
          <w:p>
            <w:r>
              <w:t>一区多园产业培育项目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绩效目标</w:t>
            </w:r>
          </w:p>
        </w:tc>
        <w:tc>
          <w:tcPr>
            <w:tcW w:w="7962" w:type="dxa"/>
            <w:gridSpan w:val="6"/>
            <w:vAlign w:val="center"/>
          </w:tcPr>
          <w:p>
            <w:r>
              <w:t>1.通过项目实施，开展关键技术攻关不少于27个，开展产学研合作项目数量不少于5个，开发新技术、新产品、新品种等数量不少于6个，申请或获得知识产权数量不少于87个，形成或带动相关产业产值不少于4.24亿元，带动就业人数不少于190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成本指标</w:t>
            </w:r>
          </w:p>
        </w:tc>
        <w:tc>
          <w:tcPr>
            <w:tcW w:w="1327" w:type="dxa"/>
            <w:vAlign w:val="center"/>
          </w:tcPr>
          <w:p>
            <w:r>
              <w:t>经济成本指标</w:t>
            </w:r>
          </w:p>
        </w:tc>
        <w:tc>
          <w:tcPr>
            <w:tcW w:w="1327" w:type="dxa"/>
            <w:vAlign w:val="center"/>
          </w:tcPr>
          <w:p>
            <w:r>
              <w:t>园区培育计划预算控制数</w:t>
            </w:r>
          </w:p>
        </w:tc>
        <w:tc>
          <w:tcPr>
            <w:tcW w:w="2654" w:type="dxa"/>
            <w:gridSpan w:val="2"/>
            <w:vAlign w:val="center"/>
          </w:tcPr>
          <w:p>
            <w:r>
              <w:t>考察支持资金预算金额</w:t>
            </w:r>
          </w:p>
        </w:tc>
        <w:tc>
          <w:tcPr>
            <w:tcW w:w="2654" w:type="dxa"/>
            <w:gridSpan w:val="2"/>
            <w:vAlign w:val="center"/>
          </w:tcPr>
          <w:p>
            <w:r>
              <w:t>≤6090万元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经济成本指标</w:t>
            </w:r>
          </w:p>
        </w:tc>
        <w:tc>
          <w:tcPr>
            <w:tcW w:w="1327" w:type="dxa"/>
            <w:vAlign w:val="center"/>
          </w:tcPr>
          <w:p>
            <w:r>
              <w:t>单个项目支持资金预算数</w:t>
            </w:r>
          </w:p>
        </w:tc>
        <w:tc>
          <w:tcPr>
            <w:tcW w:w="2654" w:type="dxa"/>
            <w:gridSpan w:val="2"/>
            <w:vAlign w:val="center"/>
          </w:tcPr>
          <w:p>
            <w:r>
              <w:t>考察单个项目支持资金预算数</w:t>
            </w:r>
          </w:p>
        </w:tc>
        <w:tc>
          <w:tcPr>
            <w:tcW w:w="2654" w:type="dxa"/>
            <w:gridSpan w:val="2"/>
            <w:vAlign w:val="center"/>
          </w:tcPr>
          <w:p>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产出指标</w:t>
            </w:r>
          </w:p>
        </w:tc>
        <w:tc>
          <w:tcPr>
            <w:tcW w:w="1327" w:type="dxa"/>
            <w:vAlign w:val="center"/>
          </w:tcPr>
          <w:p>
            <w:r>
              <w:t>数量指标</w:t>
            </w:r>
          </w:p>
        </w:tc>
        <w:tc>
          <w:tcPr>
            <w:tcW w:w="1327" w:type="dxa"/>
            <w:vAlign w:val="center"/>
          </w:tcPr>
          <w:p>
            <w:r>
              <w:t>支持项目数量</w:t>
            </w:r>
          </w:p>
        </w:tc>
        <w:tc>
          <w:tcPr>
            <w:tcW w:w="2654" w:type="dxa"/>
            <w:gridSpan w:val="2"/>
            <w:vAlign w:val="center"/>
          </w:tcPr>
          <w:p>
            <w:r>
              <w:t>考察支持项目数量</w:t>
            </w:r>
          </w:p>
        </w:tc>
        <w:tc>
          <w:tcPr>
            <w:tcW w:w="2654" w:type="dxa"/>
            <w:gridSpan w:val="2"/>
            <w:vAlign w:val="center"/>
          </w:tcPr>
          <w:p>
            <w:r>
              <w:t>≤34项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开展关键技术攻关数量</w:t>
            </w:r>
          </w:p>
        </w:tc>
        <w:tc>
          <w:tcPr>
            <w:tcW w:w="2654" w:type="dxa"/>
            <w:gridSpan w:val="2"/>
            <w:vAlign w:val="center"/>
          </w:tcPr>
          <w:p>
            <w:r>
              <w:t>考察开展关键技术攻关数量</w:t>
            </w:r>
          </w:p>
        </w:tc>
        <w:tc>
          <w:tcPr>
            <w:tcW w:w="2654" w:type="dxa"/>
            <w:gridSpan w:val="2"/>
            <w:vAlign w:val="center"/>
          </w:tcPr>
          <w:p>
            <w:r>
              <w:t>≥27项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开发新技术、新产品、新品种等数量</w:t>
            </w:r>
          </w:p>
        </w:tc>
        <w:tc>
          <w:tcPr>
            <w:tcW w:w="2654" w:type="dxa"/>
            <w:gridSpan w:val="2"/>
            <w:vAlign w:val="center"/>
          </w:tcPr>
          <w:p>
            <w:r>
              <w:t>考察开发新技术、新产品、新品种等数量</w:t>
            </w:r>
          </w:p>
        </w:tc>
        <w:tc>
          <w:tcPr>
            <w:tcW w:w="2654" w:type="dxa"/>
            <w:gridSpan w:val="2"/>
            <w:vAlign w:val="center"/>
          </w:tcPr>
          <w:p>
            <w:r>
              <w:t>≥6项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开展产学研合作项目数量</w:t>
            </w:r>
          </w:p>
        </w:tc>
        <w:tc>
          <w:tcPr>
            <w:tcW w:w="2654" w:type="dxa"/>
            <w:gridSpan w:val="2"/>
            <w:vAlign w:val="center"/>
          </w:tcPr>
          <w:p>
            <w:r>
              <w:t>考察开展产学研合作项目数量</w:t>
            </w:r>
          </w:p>
        </w:tc>
        <w:tc>
          <w:tcPr>
            <w:tcW w:w="2654" w:type="dxa"/>
            <w:gridSpan w:val="2"/>
            <w:vAlign w:val="center"/>
          </w:tcPr>
          <w:p>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项目支持符合度</w:t>
            </w:r>
          </w:p>
        </w:tc>
        <w:tc>
          <w:tcPr>
            <w:tcW w:w="2654" w:type="dxa"/>
            <w:gridSpan w:val="2"/>
            <w:vAlign w:val="center"/>
          </w:tcPr>
          <w:p>
            <w:r>
              <w:t>考察项目支持符合情况</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项目评审合格率</w:t>
            </w:r>
          </w:p>
        </w:tc>
        <w:tc>
          <w:tcPr>
            <w:tcW w:w="2654" w:type="dxa"/>
            <w:gridSpan w:val="2"/>
            <w:vAlign w:val="center"/>
          </w:tcPr>
          <w:p>
            <w:r>
              <w:t>考察项目评审合格率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时效指标</w:t>
            </w:r>
          </w:p>
        </w:tc>
        <w:tc>
          <w:tcPr>
            <w:tcW w:w="1327" w:type="dxa"/>
            <w:vAlign w:val="center"/>
          </w:tcPr>
          <w:p>
            <w:r>
              <w:t>支持资金发放及时性</w:t>
            </w:r>
          </w:p>
        </w:tc>
        <w:tc>
          <w:tcPr>
            <w:tcW w:w="2654" w:type="dxa"/>
            <w:gridSpan w:val="2"/>
            <w:vAlign w:val="center"/>
          </w:tcPr>
          <w:p>
            <w:r>
              <w:t>考察项目资金拨付时间</w:t>
            </w:r>
          </w:p>
        </w:tc>
        <w:tc>
          <w:tcPr>
            <w:tcW w:w="2654" w:type="dxa"/>
            <w:gridSpan w:val="2"/>
            <w:vAlign w:val="center"/>
          </w:tcPr>
          <w:p>
            <w:r>
              <w:t>2024年9月30日前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效益指标</w:t>
            </w:r>
          </w:p>
        </w:tc>
        <w:tc>
          <w:tcPr>
            <w:tcW w:w="1327" w:type="dxa"/>
            <w:vAlign w:val="center"/>
          </w:tcPr>
          <w:p>
            <w:r>
              <w:t>经济效益指标</w:t>
            </w:r>
          </w:p>
        </w:tc>
        <w:tc>
          <w:tcPr>
            <w:tcW w:w="1327" w:type="dxa"/>
            <w:vAlign w:val="center"/>
          </w:tcPr>
          <w:p>
            <w:r>
              <w:t>形成或带动相关产业产值</w:t>
            </w:r>
          </w:p>
        </w:tc>
        <w:tc>
          <w:tcPr>
            <w:tcW w:w="2654" w:type="dxa"/>
            <w:gridSpan w:val="2"/>
            <w:vAlign w:val="center"/>
          </w:tcPr>
          <w:p>
            <w:r>
              <w:t>考察形成或带动相关产业产值</w:t>
            </w:r>
          </w:p>
        </w:tc>
        <w:tc>
          <w:tcPr>
            <w:tcW w:w="2654" w:type="dxa"/>
            <w:gridSpan w:val="2"/>
            <w:vAlign w:val="center"/>
          </w:tcPr>
          <w:p>
            <w:r>
              <w:t>≥42480万元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社会效益指标</w:t>
            </w:r>
          </w:p>
        </w:tc>
        <w:tc>
          <w:tcPr>
            <w:tcW w:w="1327" w:type="dxa"/>
            <w:vAlign w:val="center"/>
          </w:tcPr>
          <w:p>
            <w:r>
              <w:t>带动就业人数</w:t>
            </w:r>
          </w:p>
        </w:tc>
        <w:tc>
          <w:tcPr>
            <w:tcW w:w="2654" w:type="dxa"/>
            <w:gridSpan w:val="2"/>
            <w:vAlign w:val="center"/>
          </w:tcPr>
          <w:p>
            <w:r>
              <w:t>考察带动就业人数</w:t>
            </w:r>
          </w:p>
        </w:tc>
        <w:tc>
          <w:tcPr>
            <w:tcW w:w="2654" w:type="dxa"/>
            <w:gridSpan w:val="2"/>
            <w:vAlign w:val="center"/>
          </w:tcPr>
          <w:p>
            <w:r>
              <w:t>≥190人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社会效益指标</w:t>
            </w:r>
          </w:p>
        </w:tc>
        <w:tc>
          <w:tcPr>
            <w:tcW w:w="1327" w:type="dxa"/>
            <w:vAlign w:val="center"/>
          </w:tcPr>
          <w:p>
            <w:r>
              <w:t>申请或获得知识产权数量</w:t>
            </w:r>
          </w:p>
        </w:tc>
        <w:tc>
          <w:tcPr>
            <w:tcW w:w="2654" w:type="dxa"/>
            <w:gridSpan w:val="2"/>
            <w:vAlign w:val="center"/>
          </w:tcPr>
          <w:p>
            <w:r>
              <w:t>考察申请或获得知识产权数量</w:t>
            </w:r>
          </w:p>
        </w:tc>
        <w:tc>
          <w:tcPr>
            <w:tcW w:w="2654" w:type="dxa"/>
            <w:gridSpan w:val="2"/>
            <w:vAlign w:val="center"/>
          </w:tcPr>
          <w:p>
            <w:r>
              <w:t>≥87个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满意度指标</w:t>
            </w:r>
          </w:p>
        </w:tc>
        <w:tc>
          <w:tcPr>
            <w:tcW w:w="1327" w:type="dxa"/>
            <w:vAlign w:val="center"/>
          </w:tcPr>
          <w:p>
            <w:r>
              <w:t>服务对象满意度指标</w:t>
            </w:r>
          </w:p>
        </w:tc>
        <w:tc>
          <w:tcPr>
            <w:tcW w:w="1327" w:type="dxa"/>
            <w:vAlign w:val="center"/>
          </w:tcPr>
          <w:p>
            <w:r>
              <w:t>科研人员满意度</w:t>
            </w:r>
          </w:p>
        </w:tc>
        <w:tc>
          <w:tcPr>
            <w:tcW w:w="2654" w:type="dxa"/>
            <w:gridSpan w:val="2"/>
            <w:vAlign w:val="center"/>
          </w:tcPr>
          <w:p>
            <w:r>
              <w:t>考察科研人员的满意情况</w:t>
            </w:r>
          </w:p>
        </w:tc>
        <w:tc>
          <w:tcPr>
            <w:tcW w:w="2654" w:type="dxa"/>
            <w:gridSpan w:val="2"/>
            <w:vAlign w:val="center"/>
          </w:tcPr>
          <w:p>
            <w:r>
              <w:t>≥90%</w:t>
            </w:r>
          </w:p>
        </w:tc>
      </w:tr>
    </w:tbl>
    <w:p>
      <w:r>
        <w:t xml:space="preserve"> </w:t>
      </w: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outlineLvl w:val="1"/>
        <w:rPr>
          <w:rFonts w:hint="eastAsia" w:ascii="黑体" w:hAnsi="黑体" w:eastAsia="黑体" w:cs="黑体"/>
          <w:sz w:val="32"/>
          <w:szCs w:val="32"/>
          <w:lang w:val="en-US" w:eastAsia="zh-CN"/>
        </w:rPr>
      </w:pPr>
      <w:bookmarkStart w:id="8" w:name="_Toc4554"/>
      <w:r>
        <w:rPr>
          <w:rFonts w:hint="eastAsia" w:ascii="黑体" w:hAnsi="黑体" w:eastAsia="黑体" w:cs="黑体"/>
          <w:sz w:val="32"/>
          <w:szCs w:val="32"/>
          <w:lang w:val="en-US" w:eastAsia="zh-CN"/>
        </w:rPr>
        <w:t>2.人才资金</w:t>
      </w:r>
      <w:bookmarkEnd w:id="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201000青岛市科学技术局(系统)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产业领军人才（团队）津贴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2919.20</w:t>
            </w:r>
          </w:p>
        </w:tc>
        <w:tc>
          <w:tcPr>
            <w:tcW w:w="1327" w:type="dxa"/>
            <w:vAlign w:val="center"/>
          </w:tcPr>
          <w:p>
            <w:r>
              <w:t>其中：财政    资金</w:t>
            </w:r>
          </w:p>
        </w:tc>
        <w:tc>
          <w:tcPr>
            <w:tcW w:w="1327" w:type="dxa"/>
            <w:vAlign w:val="center"/>
          </w:tcPr>
          <w:p>
            <w:r>
              <w:t>2919.20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产业领军人才（团队）津贴支出不高于2919.2万元，补助项目超过140个，开发样品60个以上，申请发明、产品外观等专利120个以上，发表论文30篇以上，关键技术突破45个以上。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1.通过实施青岛产业领军人才计划，遴选出市场化前景好、核心技术突出的项目，实现我市新一代信息技术等重点产业集聚一批创新创业人才。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补助资金预算数</w:t>
            </w:r>
          </w:p>
        </w:tc>
        <w:tc>
          <w:tcPr>
            <w:tcW w:w="2654" w:type="dxa"/>
            <w:gridSpan w:val="2"/>
            <w:vAlign w:val="center"/>
          </w:tcPr>
          <w:p>
            <w:r>
              <w:t>考察补助资金预算金额</w:t>
            </w:r>
          </w:p>
        </w:tc>
        <w:tc>
          <w:tcPr>
            <w:tcW w:w="2654" w:type="dxa"/>
            <w:gridSpan w:val="2"/>
            <w:vAlign w:val="center"/>
          </w:tcPr>
          <w:p>
            <w:r>
              <w:t>≤2919.2万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补助资金预算数</w:t>
            </w:r>
          </w:p>
        </w:tc>
        <w:tc>
          <w:tcPr>
            <w:tcW w:w="2654" w:type="dxa"/>
            <w:gridSpan w:val="2"/>
            <w:vAlign w:val="center"/>
          </w:tcPr>
          <w:p>
            <w:r>
              <w:t>考察个人类项目补助资金预算金额</w:t>
            </w:r>
          </w:p>
        </w:tc>
        <w:tc>
          <w:tcPr>
            <w:tcW w:w="2654" w:type="dxa"/>
            <w:gridSpan w:val="2"/>
            <w:vAlign w:val="center"/>
          </w:tcPr>
          <w:p>
            <w:r>
              <w:t>≤1000万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补助项目数量</w:t>
            </w:r>
          </w:p>
        </w:tc>
        <w:tc>
          <w:tcPr>
            <w:tcW w:w="2654" w:type="dxa"/>
            <w:gridSpan w:val="2"/>
            <w:vAlign w:val="center"/>
          </w:tcPr>
          <w:p>
            <w:r>
              <w:t>考察补助项目数量</w:t>
            </w:r>
          </w:p>
        </w:tc>
        <w:tc>
          <w:tcPr>
            <w:tcW w:w="2654" w:type="dxa"/>
            <w:gridSpan w:val="2"/>
            <w:vAlign w:val="center"/>
          </w:tcPr>
          <w:p>
            <w:r>
              <w:t>≥140个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样品、样机开发数量</w:t>
            </w:r>
          </w:p>
        </w:tc>
        <w:tc>
          <w:tcPr>
            <w:tcW w:w="2654" w:type="dxa"/>
            <w:gridSpan w:val="2"/>
            <w:vAlign w:val="center"/>
          </w:tcPr>
          <w:p>
            <w:r>
              <w:t>考察开发样品、样机数量</w:t>
            </w:r>
          </w:p>
        </w:tc>
        <w:tc>
          <w:tcPr>
            <w:tcW w:w="2654" w:type="dxa"/>
            <w:gridSpan w:val="2"/>
            <w:vAlign w:val="center"/>
          </w:tcPr>
          <w:p>
            <w:r>
              <w:t>≥60个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专利申请数</w:t>
            </w:r>
          </w:p>
        </w:tc>
        <w:tc>
          <w:tcPr>
            <w:tcW w:w="2654" w:type="dxa"/>
            <w:gridSpan w:val="2"/>
            <w:vAlign w:val="center"/>
          </w:tcPr>
          <w:p>
            <w:r>
              <w:t>专利申请数</w:t>
            </w:r>
          </w:p>
        </w:tc>
        <w:tc>
          <w:tcPr>
            <w:tcW w:w="2654" w:type="dxa"/>
            <w:gridSpan w:val="2"/>
            <w:vAlign w:val="center"/>
          </w:tcPr>
          <w:p>
            <w:r>
              <w:t>≥120个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国内外核心期刊发表论文数</w:t>
            </w:r>
          </w:p>
        </w:tc>
        <w:tc>
          <w:tcPr>
            <w:tcW w:w="2654" w:type="dxa"/>
            <w:gridSpan w:val="2"/>
            <w:vAlign w:val="center"/>
          </w:tcPr>
          <w:p>
            <w:r>
              <w:t>考察在国内外核心期刊发表的论文数量</w:t>
            </w:r>
          </w:p>
        </w:tc>
        <w:tc>
          <w:tcPr>
            <w:tcW w:w="2654" w:type="dxa"/>
            <w:gridSpan w:val="2"/>
            <w:vAlign w:val="center"/>
          </w:tcPr>
          <w:p>
            <w:r>
              <w:t>≥30篇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支持资金发放及时性</w:t>
            </w:r>
          </w:p>
        </w:tc>
        <w:tc>
          <w:tcPr>
            <w:tcW w:w="2654" w:type="dxa"/>
            <w:gridSpan w:val="2"/>
            <w:vAlign w:val="center"/>
          </w:tcPr>
          <w:p>
            <w:r>
              <w:t>考察项目资金拨付时间</w:t>
            </w:r>
          </w:p>
        </w:tc>
        <w:tc>
          <w:tcPr>
            <w:tcW w:w="2654" w:type="dxa"/>
            <w:gridSpan w:val="2"/>
            <w:vAlign w:val="center"/>
          </w:tcPr>
          <w:p>
            <w:r>
              <w:t>≤2024.122024年12月20日前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销售收入</w:t>
            </w:r>
          </w:p>
        </w:tc>
        <w:tc>
          <w:tcPr>
            <w:tcW w:w="2654" w:type="dxa"/>
            <w:gridSpan w:val="2"/>
            <w:vAlign w:val="center"/>
          </w:tcPr>
          <w:p>
            <w:r>
              <w:t>考察年度销售收入总额</w:t>
            </w:r>
          </w:p>
        </w:tc>
        <w:tc>
          <w:tcPr>
            <w:tcW w:w="2654" w:type="dxa"/>
            <w:gridSpan w:val="2"/>
            <w:vAlign w:val="center"/>
          </w:tcPr>
          <w:p>
            <w:r>
              <w:t>≥1200万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实现关键核心技术突破数量</w:t>
            </w:r>
          </w:p>
        </w:tc>
        <w:tc>
          <w:tcPr>
            <w:tcW w:w="2654" w:type="dxa"/>
            <w:gridSpan w:val="2"/>
            <w:vAlign w:val="center"/>
          </w:tcPr>
          <w:p>
            <w:r>
              <w:t>考察关键核心技术突破数量</w:t>
            </w:r>
          </w:p>
        </w:tc>
        <w:tc>
          <w:tcPr>
            <w:tcW w:w="2654" w:type="dxa"/>
            <w:gridSpan w:val="2"/>
            <w:vAlign w:val="center"/>
          </w:tcPr>
          <w:p>
            <w:r>
              <w:t>≥45个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服务对象满意度指标</w:t>
            </w:r>
          </w:p>
        </w:tc>
        <w:tc>
          <w:tcPr>
            <w:tcW w:w="2654" w:type="dxa"/>
            <w:gridSpan w:val="2"/>
            <w:vAlign w:val="center"/>
          </w:tcPr>
          <w:p>
            <w:r>
              <w:t>科技人才满意度指标</w:t>
            </w:r>
          </w:p>
        </w:tc>
        <w:tc>
          <w:tcPr>
            <w:tcW w:w="2654" w:type="dxa"/>
            <w:gridSpan w:val="2"/>
            <w:vAlign w:val="center"/>
          </w:tcPr>
          <w:p>
            <w:r>
              <w:t>≥90%</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5"/>
        <w:gridCol w:w="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t>402001青岛市人力资源和社会保障局本级</w:t>
            </w:r>
          </w:p>
        </w:tc>
        <w:tc>
          <w:tcPr>
            <w:tcW w:w="1276" w:type="dxa"/>
            <w:gridSpan w:val="2"/>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7"/>
            <w:vAlign w:val="center"/>
          </w:tcPr>
          <w:p>
            <w:r>
              <w:t>博士后资助资金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16000.00</w:t>
            </w:r>
          </w:p>
        </w:tc>
        <w:tc>
          <w:tcPr>
            <w:tcW w:w="1587" w:type="dxa"/>
            <w:vAlign w:val="center"/>
          </w:tcPr>
          <w:p>
            <w:r>
              <w:t>其中：财政资金</w:t>
            </w:r>
          </w:p>
        </w:tc>
        <w:tc>
          <w:tcPr>
            <w:tcW w:w="1843" w:type="dxa"/>
            <w:vAlign w:val="center"/>
          </w:tcPr>
          <w:p>
            <w:r>
              <w:t>16000.00</w:t>
            </w:r>
          </w:p>
        </w:tc>
        <w:tc>
          <w:tcPr>
            <w:tcW w:w="1276" w:type="dxa"/>
            <w:vAlign w:val="center"/>
          </w:tcPr>
          <w:p>
            <w:r>
              <w:t>其他资金</w:t>
            </w:r>
          </w:p>
        </w:tc>
        <w:tc>
          <w:tcPr>
            <w:tcW w:w="1276" w:type="dxa"/>
            <w:gridSpan w:val="2"/>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r>
              <w:t>用于《青岛市促进博士后聚青创新创业实施细则》中有关博士后站（基地）设立资助、科研资助、项目资助和博士后生活资助、聚青资助、创业资助等发放。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7"/>
            <w:vAlign w:val="center"/>
          </w:tcPr>
          <w:p>
            <w:r>
              <w:t>通过开展博士后聚青创新创业7大资助，实现博士后招收进站700人以上、聚青400人以上。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博士后设站资助标准</w:t>
            </w:r>
          </w:p>
        </w:tc>
        <w:tc>
          <w:tcPr>
            <w:tcW w:w="3430" w:type="dxa"/>
            <w:gridSpan w:val="2"/>
            <w:vAlign w:val="center"/>
          </w:tcPr>
          <w:p>
            <w:r>
              <w:t>反映博士后设站资助标准</w:t>
            </w:r>
          </w:p>
        </w:tc>
        <w:tc>
          <w:tcPr>
            <w:tcW w:w="2551" w:type="dxa"/>
            <w:gridSpan w:val="2"/>
            <w:vAlign w:val="center"/>
          </w:tcPr>
          <w:p>
            <w:r>
              <w:t>≤50万元/个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博士后聚青资助标准</w:t>
            </w:r>
          </w:p>
        </w:tc>
        <w:tc>
          <w:tcPr>
            <w:tcW w:w="3430" w:type="dxa"/>
            <w:gridSpan w:val="2"/>
            <w:vAlign w:val="center"/>
          </w:tcPr>
          <w:p>
            <w:r>
              <w:t>反映博士后聚青资助标准</w:t>
            </w:r>
          </w:p>
        </w:tc>
        <w:tc>
          <w:tcPr>
            <w:tcW w:w="2551" w:type="dxa"/>
            <w:gridSpan w:val="2"/>
            <w:vAlign w:val="center"/>
          </w:tcPr>
          <w:p>
            <w:r>
              <w:t>≤40万元/人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博士后站（基地）数量</w:t>
            </w:r>
          </w:p>
        </w:tc>
        <w:tc>
          <w:tcPr>
            <w:tcW w:w="3430" w:type="dxa"/>
            <w:gridSpan w:val="2"/>
            <w:vAlign w:val="center"/>
          </w:tcPr>
          <w:p>
            <w:r>
              <w:t>反映博士后站（基地）累计数量</w:t>
            </w:r>
          </w:p>
        </w:tc>
        <w:tc>
          <w:tcPr>
            <w:tcW w:w="2551" w:type="dxa"/>
            <w:gridSpan w:val="2"/>
            <w:vAlign w:val="center"/>
          </w:tcPr>
          <w:p>
            <w:r>
              <w:t>≥265个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博士后招收进站数量</w:t>
            </w:r>
          </w:p>
        </w:tc>
        <w:tc>
          <w:tcPr>
            <w:tcW w:w="3430" w:type="dxa"/>
            <w:gridSpan w:val="2"/>
            <w:vAlign w:val="center"/>
          </w:tcPr>
          <w:p>
            <w:r>
              <w:t>反映博士后当年招收进站数量</w:t>
            </w:r>
          </w:p>
        </w:tc>
        <w:tc>
          <w:tcPr>
            <w:tcW w:w="2551" w:type="dxa"/>
            <w:gridSpan w:val="2"/>
            <w:vAlign w:val="center"/>
          </w:tcPr>
          <w:p>
            <w:r>
              <w:t>≥700人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博士后退站出站比</w:t>
            </w:r>
          </w:p>
        </w:tc>
        <w:tc>
          <w:tcPr>
            <w:tcW w:w="3430" w:type="dxa"/>
            <w:gridSpan w:val="2"/>
            <w:vAlign w:val="center"/>
          </w:tcPr>
          <w:p>
            <w:r>
              <w:t>反映当年博士后退站出站比例</w:t>
            </w:r>
          </w:p>
        </w:tc>
        <w:tc>
          <w:tcPr>
            <w:tcW w:w="2551" w:type="dxa"/>
            <w:gridSpan w:val="2"/>
            <w:vAlign w:val="center"/>
          </w:tcPr>
          <w:p>
            <w: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资助对象政策符合度</w:t>
            </w:r>
          </w:p>
        </w:tc>
        <w:tc>
          <w:tcPr>
            <w:tcW w:w="3430" w:type="dxa"/>
            <w:gridSpan w:val="2"/>
            <w:vAlign w:val="center"/>
          </w:tcPr>
          <w:p>
            <w:r>
              <w:t>反映资助对象政策符合度情况</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资助对象向社会公示时长</w:t>
            </w:r>
          </w:p>
        </w:tc>
        <w:tc>
          <w:tcPr>
            <w:tcW w:w="3430" w:type="dxa"/>
            <w:gridSpan w:val="2"/>
            <w:vAlign w:val="center"/>
          </w:tcPr>
          <w:p>
            <w:r>
              <w:t>反映资助对象向社会公示时长</w:t>
            </w:r>
          </w:p>
        </w:tc>
        <w:tc>
          <w:tcPr>
            <w:tcW w:w="2551" w:type="dxa"/>
            <w:gridSpan w:val="2"/>
            <w:vAlign w:val="center"/>
          </w:tcPr>
          <w:p>
            <w:r>
              <w:t>≥5</w:t>
            </w:r>
            <w:r>
              <w:rPr>
                <w:rFonts w:hint="eastAsia"/>
              </w:rPr>
              <w:t>个</w:t>
            </w:r>
            <w:r>
              <w:t>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博士后出站留青率</w:t>
            </w:r>
          </w:p>
        </w:tc>
        <w:tc>
          <w:tcPr>
            <w:tcW w:w="3430" w:type="dxa"/>
            <w:gridSpan w:val="2"/>
            <w:vAlign w:val="center"/>
          </w:tcPr>
          <w:p>
            <w:r>
              <w:t>反映当年博士后出站留青率</w:t>
            </w:r>
          </w:p>
        </w:tc>
        <w:tc>
          <w:tcPr>
            <w:tcW w:w="2551" w:type="dxa"/>
            <w:gridSpan w:val="2"/>
            <w:vAlign w:val="center"/>
          </w:tcPr>
          <w:p>
            <w: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博士后及博士设站单位满意度</w:t>
            </w:r>
          </w:p>
        </w:tc>
        <w:tc>
          <w:tcPr>
            <w:tcW w:w="3430" w:type="dxa"/>
            <w:gridSpan w:val="2"/>
            <w:vAlign w:val="center"/>
          </w:tcPr>
          <w:p>
            <w:r>
              <w:t>反映博士后及博士设站单位满意度</w:t>
            </w:r>
          </w:p>
        </w:tc>
        <w:tc>
          <w:tcPr>
            <w:tcW w:w="2551" w:type="dxa"/>
            <w:gridSpan w:val="2"/>
            <w:vAlign w:val="center"/>
          </w:tcPr>
          <w:p>
            <w:r>
              <w:t>≥90%</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402000青岛市人力资源和社会保障局(系统)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青年人才在青创新创业一次性安家费（补助区市）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10000.00</w:t>
            </w:r>
          </w:p>
        </w:tc>
        <w:tc>
          <w:tcPr>
            <w:tcW w:w="1327" w:type="dxa"/>
            <w:vAlign w:val="center"/>
          </w:tcPr>
          <w:p>
            <w:r>
              <w:t>其中：财政    资金</w:t>
            </w:r>
          </w:p>
        </w:tc>
        <w:tc>
          <w:tcPr>
            <w:tcW w:w="1327" w:type="dxa"/>
            <w:vAlign w:val="center"/>
          </w:tcPr>
          <w:p>
            <w:r>
              <w:t>10000.00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用于高校毕业生人群津贴补助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1.目标内容1通过为符合申报条件的青年人才发放一次性安家费，吸引更多青年人才来青创新创业。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硕士研究生补贴标准</w:t>
            </w:r>
          </w:p>
        </w:tc>
        <w:tc>
          <w:tcPr>
            <w:tcW w:w="2654" w:type="dxa"/>
            <w:gridSpan w:val="2"/>
            <w:vAlign w:val="center"/>
          </w:tcPr>
          <w:p>
            <w:r>
              <w:t>硕士研究生补贴标准</w:t>
            </w:r>
          </w:p>
        </w:tc>
        <w:tc>
          <w:tcPr>
            <w:tcW w:w="2654" w:type="dxa"/>
            <w:gridSpan w:val="2"/>
            <w:vAlign w:val="center"/>
          </w:tcPr>
          <w:p>
            <w:r>
              <w:t>10万元/人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博士研究生补贴标准</w:t>
            </w:r>
          </w:p>
        </w:tc>
        <w:tc>
          <w:tcPr>
            <w:tcW w:w="2654" w:type="dxa"/>
            <w:gridSpan w:val="2"/>
            <w:vAlign w:val="center"/>
          </w:tcPr>
          <w:p>
            <w:r>
              <w:t>博士研究生补贴标准</w:t>
            </w:r>
          </w:p>
        </w:tc>
        <w:tc>
          <w:tcPr>
            <w:tcW w:w="2654" w:type="dxa"/>
            <w:gridSpan w:val="2"/>
            <w:vAlign w:val="center"/>
          </w:tcPr>
          <w:p>
            <w:r>
              <w:t>15万元/人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急需紧缺专业青年人才购房补贴标准</w:t>
            </w:r>
          </w:p>
        </w:tc>
        <w:tc>
          <w:tcPr>
            <w:tcW w:w="2654" w:type="dxa"/>
            <w:gridSpan w:val="2"/>
            <w:vAlign w:val="center"/>
          </w:tcPr>
          <w:p>
            <w:r>
              <w:t>急需紧缺专业硕士研究生购房补贴标准</w:t>
            </w:r>
          </w:p>
        </w:tc>
        <w:tc>
          <w:tcPr>
            <w:tcW w:w="2654" w:type="dxa"/>
            <w:gridSpan w:val="2"/>
            <w:vAlign w:val="center"/>
          </w:tcPr>
          <w:p>
            <w:r>
              <w:t>12.5万元/人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急需紧缺专业青年人才购房补贴标准</w:t>
            </w:r>
          </w:p>
        </w:tc>
        <w:tc>
          <w:tcPr>
            <w:tcW w:w="2654" w:type="dxa"/>
            <w:gridSpan w:val="2"/>
            <w:vAlign w:val="center"/>
          </w:tcPr>
          <w:p>
            <w:r>
              <w:t>急需紧缺专业博士研究生购房补贴标准</w:t>
            </w:r>
          </w:p>
        </w:tc>
        <w:tc>
          <w:tcPr>
            <w:tcW w:w="2654" w:type="dxa"/>
            <w:gridSpan w:val="2"/>
            <w:vAlign w:val="center"/>
          </w:tcPr>
          <w:p>
            <w:r>
              <w:t>25万元/人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补贴发放人数</w:t>
            </w:r>
          </w:p>
        </w:tc>
        <w:tc>
          <w:tcPr>
            <w:tcW w:w="2654" w:type="dxa"/>
            <w:gridSpan w:val="2"/>
            <w:vAlign w:val="center"/>
          </w:tcPr>
          <w:p>
            <w:r>
              <w:t>补贴发放人数</w:t>
            </w:r>
          </w:p>
        </w:tc>
        <w:tc>
          <w:tcPr>
            <w:tcW w:w="2654" w:type="dxa"/>
            <w:gridSpan w:val="2"/>
            <w:vAlign w:val="center"/>
          </w:tcPr>
          <w:p>
            <w:r>
              <w:t>≥1400人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申请人在青按规定缴纳城镇职工社会保险累计月数</w:t>
            </w:r>
          </w:p>
        </w:tc>
        <w:tc>
          <w:tcPr>
            <w:tcW w:w="2654" w:type="dxa"/>
            <w:gridSpan w:val="2"/>
            <w:vAlign w:val="center"/>
          </w:tcPr>
          <w:p>
            <w:r>
              <w:t>申请人在青按规定缴纳城镇职工社会保险累计月数</w:t>
            </w:r>
          </w:p>
        </w:tc>
        <w:tc>
          <w:tcPr>
            <w:tcW w:w="2654" w:type="dxa"/>
            <w:gridSpan w:val="2"/>
            <w:vAlign w:val="center"/>
          </w:tcPr>
          <w:p>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补贴发放对象政策符合度</w:t>
            </w:r>
          </w:p>
        </w:tc>
        <w:tc>
          <w:tcPr>
            <w:tcW w:w="2654" w:type="dxa"/>
            <w:gridSpan w:val="2"/>
            <w:vAlign w:val="center"/>
          </w:tcPr>
          <w:p>
            <w:r>
              <w:t>补贴发放对象政策符合度</w:t>
            </w:r>
          </w:p>
        </w:tc>
        <w:tc>
          <w:tcPr>
            <w:tcW w:w="2654" w:type="dxa"/>
            <w:gridSpan w:val="2"/>
            <w:vAlign w:val="center"/>
          </w:tcPr>
          <w:p>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补贴发放准确率</w:t>
            </w:r>
          </w:p>
        </w:tc>
        <w:tc>
          <w:tcPr>
            <w:tcW w:w="2654" w:type="dxa"/>
            <w:gridSpan w:val="2"/>
            <w:vAlign w:val="center"/>
          </w:tcPr>
          <w:p>
            <w:r>
              <w:t>补贴发放准确率</w:t>
            </w:r>
          </w:p>
        </w:tc>
        <w:tc>
          <w:tcPr>
            <w:tcW w:w="2654" w:type="dxa"/>
            <w:gridSpan w:val="2"/>
            <w:vAlign w:val="center"/>
          </w:tcPr>
          <w:p>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补贴申请提交后审核时限</w:t>
            </w:r>
          </w:p>
        </w:tc>
        <w:tc>
          <w:tcPr>
            <w:tcW w:w="2654" w:type="dxa"/>
            <w:gridSpan w:val="2"/>
            <w:vAlign w:val="center"/>
          </w:tcPr>
          <w:p>
            <w:r>
              <w:t>补贴申请提交后审核时限</w:t>
            </w:r>
          </w:p>
        </w:tc>
        <w:tc>
          <w:tcPr>
            <w:tcW w:w="2654" w:type="dxa"/>
            <w:gridSpan w:val="2"/>
            <w:vAlign w:val="center"/>
          </w:tcPr>
          <w:p>
            <w:r>
              <w:t>≤15个工作日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吸引青年人才来青创新创业人数</w:t>
            </w:r>
          </w:p>
        </w:tc>
        <w:tc>
          <w:tcPr>
            <w:tcW w:w="2654" w:type="dxa"/>
            <w:gridSpan w:val="2"/>
            <w:vAlign w:val="center"/>
          </w:tcPr>
          <w:p>
            <w:r>
              <w:t>反映符合补贴条件的来青创新创业人数</w:t>
            </w:r>
          </w:p>
        </w:tc>
        <w:tc>
          <w:tcPr>
            <w:tcW w:w="2654" w:type="dxa"/>
            <w:gridSpan w:val="2"/>
            <w:vAlign w:val="center"/>
          </w:tcPr>
          <w:p>
            <w:r>
              <w:t>≥1400人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补贴对象满意度</w:t>
            </w:r>
          </w:p>
        </w:tc>
        <w:tc>
          <w:tcPr>
            <w:tcW w:w="2654" w:type="dxa"/>
            <w:gridSpan w:val="2"/>
            <w:vAlign w:val="center"/>
          </w:tcPr>
          <w:p>
            <w:r>
              <w:t>补贴对象满意度</w:t>
            </w:r>
          </w:p>
        </w:tc>
        <w:tc>
          <w:tcPr>
            <w:tcW w:w="2654" w:type="dxa"/>
            <w:gridSpan w:val="2"/>
            <w:vAlign w:val="center"/>
          </w:tcPr>
          <w:p>
            <w:r>
              <w:t>≥85%</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402000青岛市人力资源和社会保障局(系统)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在青就业高校毕业生住房补贴资金（补助区市）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8860.40</w:t>
            </w:r>
          </w:p>
        </w:tc>
        <w:tc>
          <w:tcPr>
            <w:tcW w:w="1327" w:type="dxa"/>
            <w:vAlign w:val="center"/>
          </w:tcPr>
          <w:p>
            <w:r>
              <w:t>其中：财政    资金</w:t>
            </w:r>
          </w:p>
        </w:tc>
        <w:tc>
          <w:tcPr>
            <w:tcW w:w="1327" w:type="dxa"/>
            <w:vAlign w:val="center"/>
          </w:tcPr>
          <w:p>
            <w:r>
              <w:t>8860.40</w:t>
            </w:r>
          </w:p>
        </w:tc>
        <w:tc>
          <w:tcPr>
            <w:tcW w:w="1327"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用于高校毕业生住房补贴。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1.目标内容1通过为符合条件的高校毕业生发放住房补贴，吸引更多高校毕业生来青创新创业。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紧缺专业博士研究生补贴标准</w:t>
            </w:r>
          </w:p>
        </w:tc>
        <w:tc>
          <w:tcPr>
            <w:tcW w:w="2654" w:type="dxa"/>
            <w:gridSpan w:val="2"/>
            <w:vAlign w:val="center"/>
          </w:tcPr>
          <w:p>
            <w:r>
              <w:t>紧缺专业博士研究生补贴标准</w:t>
            </w:r>
          </w:p>
        </w:tc>
        <w:tc>
          <w:tcPr>
            <w:tcW w:w="2654" w:type="dxa"/>
            <w:gridSpan w:val="2"/>
            <w:vAlign w:val="center"/>
          </w:tcPr>
          <w:p>
            <w:r>
              <w:t>1500元/人/月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本科生补贴标准</w:t>
            </w:r>
          </w:p>
        </w:tc>
        <w:tc>
          <w:tcPr>
            <w:tcW w:w="2654" w:type="dxa"/>
            <w:gridSpan w:val="2"/>
            <w:vAlign w:val="center"/>
          </w:tcPr>
          <w:p>
            <w:r>
              <w:t>本科生补贴标准</w:t>
            </w:r>
          </w:p>
        </w:tc>
        <w:tc>
          <w:tcPr>
            <w:tcW w:w="2654" w:type="dxa"/>
            <w:gridSpan w:val="2"/>
            <w:vAlign w:val="center"/>
          </w:tcPr>
          <w:p>
            <w:r>
              <w:t>500元/人/月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紧缺专业硕士研究生补贴标准</w:t>
            </w:r>
          </w:p>
        </w:tc>
        <w:tc>
          <w:tcPr>
            <w:tcW w:w="2654" w:type="dxa"/>
            <w:gridSpan w:val="2"/>
            <w:vAlign w:val="center"/>
          </w:tcPr>
          <w:p>
            <w:r>
              <w:t>紧缺专业硕士研究生补贴标准</w:t>
            </w:r>
          </w:p>
        </w:tc>
        <w:tc>
          <w:tcPr>
            <w:tcW w:w="2654" w:type="dxa"/>
            <w:gridSpan w:val="2"/>
            <w:vAlign w:val="center"/>
          </w:tcPr>
          <w:p>
            <w:r>
              <w:t>1200元/人/月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硕士研究生补贴标准</w:t>
            </w:r>
          </w:p>
        </w:tc>
        <w:tc>
          <w:tcPr>
            <w:tcW w:w="2654" w:type="dxa"/>
            <w:gridSpan w:val="2"/>
            <w:vAlign w:val="center"/>
          </w:tcPr>
          <w:p>
            <w:r>
              <w:t>硕士研究生补贴标准</w:t>
            </w:r>
          </w:p>
        </w:tc>
        <w:tc>
          <w:tcPr>
            <w:tcW w:w="2654" w:type="dxa"/>
            <w:gridSpan w:val="2"/>
            <w:vAlign w:val="center"/>
          </w:tcPr>
          <w:p>
            <w:r>
              <w:t>800元/人/月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博士研究生补贴标准</w:t>
            </w:r>
          </w:p>
        </w:tc>
        <w:tc>
          <w:tcPr>
            <w:tcW w:w="2654" w:type="dxa"/>
            <w:gridSpan w:val="2"/>
            <w:vAlign w:val="center"/>
          </w:tcPr>
          <w:p>
            <w:r>
              <w:t>博士研究生补贴标准</w:t>
            </w:r>
          </w:p>
        </w:tc>
        <w:tc>
          <w:tcPr>
            <w:tcW w:w="2654" w:type="dxa"/>
            <w:gridSpan w:val="2"/>
            <w:vAlign w:val="center"/>
          </w:tcPr>
          <w:p>
            <w:r>
              <w:t>1200元/人/月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补贴发放人数</w:t>
            </w:r>
          </w:p>
        </w:tc>
        <w:tc>
          <w:tcPr>
            <w:tcW w:w="2654" w:type="dxa"/>
            <w:gridSpan w:val="2"/>
            <w:vAlign w:val="center"/>
          </w:tcPr>
          <w:p>
            <w:r>
              <w:t>补贴发放人数</w:t>
            </w:r>
          </w:p>
        </w:tc>
        <w:tc>
          <w:tcPr>
            <w:tcW w:w="2654" w:type="dxa"/>
            <w:gridSpan w:val="2"/>
            <w:vAlign w:val="center"/>
          </w:tcPr>
          <w:p>
            <w:r>
              <w:t>≥15000人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补贴发放月数</w:t>
            </w:r>
          </w:p>
        </w:tc>
        <w:tc>
          <w:tcPr>
            <w:tcW w:w="2654" w:type="dxa"/>
            <w:gridSpan w:val="2"/>
            <w:vAlign w:val="center"/>
          </w:tcPr>
          <w:p>
            <w:r>
              <w:t>补贴最长申领月数</w:t>
            </w:r>
          </w:p>
        </w:tc>
        <w:tc>
          <w:tcPr>
            <w:tcW w:w="2654" w:type="dxa"/>
            <w:gridSpan w:val="2"/>
            <w:vAlign w:val="center"/>
          </w:tcPr>
          <w:p>
            <w:r>
              <w:t>≤36个月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补贴对象政策符合度</w:t>
            </w:r>
          </w:p>
        </w:tc>
        <w:tc>
          <w:tcPr>
            <w:tcW w:w="2654" w:type="dxa"/>
            <w:gridSpan w:val="2"/>
            <w:vAlign w:val="center"/>
          </w:tcPr>
          <w:p>
            <w:r>
              <w:t>补贴对象政策符合度</w:t>
            </w:r>
          </w:p>
        </w:tc>
        <w:tc>
          <w:tcPr>
            <w:tcW w:w="2654" w:type="dxa"/>
            <w:gridSpan w:val="2"/>
            <w:vAlign w:val="center"/>
          </w:tcPr>
          <w:p>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补贴发放准确率</w:t>
            </w:r>
          </w:p>
        </w:tc>
        <w:tc>
          <w:tcPr>
            <w:tcW w:w="2654" w:type="dxa"/>
            <w:gridSpan w:val="2"/>
            <w:vAlign w:val="center"/>
          </w:tcPr>
          <w:p>
            <w:r>
              <w:t>补贴发放准确率</w:t>
            </w:r>
          </w:p>
        </w:tc>
        <w:tc>
          <w:tcPr>
            <w:tcW w:w="2654" w:type="dxa"/>
            <w:gridSpan w:val="2"/>
            <w:vAlign w:val="center"/>
          </w:tcPr>
          <w:p>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补贴申请提交后审核时限</w:t>
            </w:r>
          </w:p>
        </w:tc>
        <w:tc>
          <w:tcPr>
            <w:tcW w:w="2654" w:type="dxa"/>
            <w:gridSpan w:val="2"/>
            <w:vAlign w:val="center"/>
          </w:tcPr>
          <w:p>
            <w:r>
              <w:t>补贴申请提交后审核时限</w:t>
            </w:r>
          </w:p>
        </w:tc>
        <w:tc>
          <w:tcPr>
            <w:tcW w:w="2654" w:type="dxa"/>
            <w:gridSpan w:val="2"/>
            <w:vAlign w:val="center"/>
          </w:tcPr>
          <w:p>
            <w:r>
              <w:t>≤15个工作日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吸引高校毕业生来青就业创业人数</w:t>
            </w:r>
          </w:p>
        </w:tc>
        <w:tc>
          <w:tcPr>
            <w:tcW w:w="2654" w:type="dxa"/>
            <w:gridSpan w:val="2"/>
            <w:vAlign w:val="center"/>
          </w:tcPr>
          <w:p>
            <w:r>
              <w:t>吸引高校毕业生来青就业创业人数</w:t>
            </w:r>
          </w:p>
        </w:tc>
        <w:tc>
          <w:tcPr>
            <w:tcW w:w="2654" w:type="dxa"/>
            <w:gridSpan w:val="2"/>
            <w:vAlign w:val="center"/>
          </w:tcPr>
          <w:p>
            <w:r>
              <w:t>≥15000人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补贴对象满意度</w:t>
            </w:r>
          </w:p>
        </w:tc>
        <w:tc>
          <w:tcPr>
            <w:tcW w:w="2654" w:type="dxa"/>
            <w:gridSpan w:val="2"/>
            <w:vAlign w:val="center"/>
          </w:tcPr>
          <w:p>
            <w:r>
              <w:t>补贴对象满意度</w:t>
            </w:r>
          </w:p>
        </w:tc>
        <w:tc>
          <w:tcPr>
            <w:tcW w:w="2654" w:type="dxa"/>
            <w:gridSpan w:val="2"/>
            <w:vAlign w:val="center"/>
          </w:tcPr>
          <w:p>
            <w:r>
              <w:t>≥85%</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outlineLvl w:val="1"/>
      </w:pPr>
      <w:bookmarkStart w:id="9" w:name="_Toc24371"/>
      <w:r>
        <w:rPr>
          <w:rFonts w:hint="eastAsia" w:ascii="黑体" w:hAnsi="黑体" w:eastAsia="黑体" w:cs="黑体"/>
          <w:sz w:val="32"/>
          <w:szCs w:val="32"/>
          <w:lang w:val="en-US" w:eastAsia="zh-CN"/>
        </w:rPr>
        <w:t>3.民航业发展资金</w:t>
      </w:r>
      <w:bookmarkEnd w:id="9"/>
    </w:p>
    <w:tbl>
      <w:tblPr>
        <w:tblStyle w:val="6"/>
        <w:tblW w:w="1005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27"/>
        <w:gridCol w:w="1824"/>
        <w:gridCol w:w="1425"/>
        <w:gridCol w:w="1143"/>
        <w:gridCol w:w="138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673" w:type="dxa"/>
            <w:gridSpan w:val="6"/>
            <w:tcBorders>
              <w:top w:val="single" w:color="FFFFFF" w:sz="6" w:space="0"/>
              <w:left w:val="single" w:color="FFFFFF" w:sz="6" w:space="0"/>
              <w:right w:val="single" w:color="FFFFFF" w:sz="6" w:space="0"/>
            </w:tcBorders>
            <w:vAlign w:val="center"/>
          </w:tcPr>
          <w:p>
            <w:r>
              <w:t>604001青岛市交通运输局本级</w:t>
            </w:r>
          </w:p>
        </w:tc>
        <w:tc>
          <w:tcPr>
            <w:tcW w:w="1383"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8729" w:type="dxa"/>
            <w:gridSpan w:val="6"/>
            <w:vAlign w:val="center"/>
          </w:tcPr>
          <w:p>
            <w:r>
              <w:t>客货运航线补贴等航空运输发展补助资金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627" w:type="dxa"/>
            <w:vAlign w:val="center"/>
          </w:tcPr>
          <w:p>
            <w:r>
              <w:t>99650.00</w:t>
            </w:r>
          </w:p>
        </w:tc>
        <w:tc>
          <w:tcPr>
            <w:tcW w:w="1824" w:type="dxa"/>
            <w:vAlign w:val="center"/>
          </w:tcPr>
          <w:p>
            <w:r>
              <w:t>其中：财政资金</w:t>
            </w:r>
          </w:p>
        </w:tc>
        <w:tc>
          <w:tcPr>
            <w:tcW w:w="1425" w:type="dxa"/>
            <w:vAlign w:val="center"/>
          </w:tcPr>
          <w:p>
            <w:r>
              <w:t>99650.00</w:t>
            </w:r>
          </w:p>
        </w:tc>
        <w:tc>
          <w:tcPr>
            <w:tcW w:w="1143" w:type="dxa"/>
            <w:vAlign w:val="center"/>
          </w:tcPr>
          <w:p>
            <w:r>
              <w:t>其他资金</w:t>
            </w:r>
          </w:p>
        </w:tc>
        <w:tc>
          <w:tcPr>
            <w:tcW w:w="1383"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8729" w:type="dxa"/>
            <w:gridSpan w:val="6"/>
            <w:vAlign w:val="center"/>
          </w:tcPr>
          <w:p>
            <w:r>
              <w:t>通过推进国际航线开发，视情况逐步恢复已开洲际及远程国际航线运营，实现进一步提升民航对外联通能力、促进机场运输生产、提升空地保障能力、确保机场完成运输生产目标的效果。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8729" w:type="dxa"/>
            <w:gridSpan w:val="6"/>
            <w:vAlign w:val="center"/>
          </w:tcPr>
          <w:p>
            <w:r>
              <w:t>通过推进国际航线开发，视情况逐步恢复已开洲际及远程国际航线运营，实现进一步提升民航对外联通能力、促进机场运输生产、提升空地保障能力、确保机场完成运输生产目标的效果。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627" w:type="dxa"/>
            <w:vAlign w:val="center"/>
          </w:tcPr>
          <w:p>
            <w:r>
              <w:t>三级指标</w:t>
            </w:r>
          </w:p>
        </w:tc>
        <w:tc>
          <w:tcPr>
            <w:tcW w:w="3249" w:type="dxa"/>
            <w:gridSpan w:val="2"/>
            <w:vAlign w:val="center"/>
          </w:tcPr>
          <w:p>
            <w:r>
              <w:t>绩效指标描述</w:t>
            </w:r>
          </w:p>
        </w:tc>
        <w:tc>
          <w:tcPr>
            <w:tcW w:w="2526"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6" w:hRule="atLeast"/>
          <w:jc w:val="center"/>
        </w:trPr>
        <w:tc>
          <w:tcPr>
            <w:tcW w:w="1327" w:type="dxa"/>
            <w:vMerge w:val="restart"/>
            <w:vAlign w:val="center"/>
          </w:tcPr>
          <w:p>
            <w:r>
              <w:t>成本指标</w:t>
            </w:r>
          </w:p>
        </w:tc>
        <w:tc>
          <w:tcPr>
            <w:tcW w:w="1327" w:type="dxa"/>
            <w:vAlign w:val="center"/>
          </w:tcPr>
          <w:p>
            <w:r>
              <w:t>经济成本指标</w:t>
            </w:r>
          </w:p>
        </w:tc>
        <w:tc>
          <w:tcPr>
            <w:tcW w:w="1627" w:type="dxa"/>
            <w:vAlign w:val="center"/>
          </w:tcPr>
          <w:p>
            <w:r>
              <w:t>每班国内货运航线补贴标准</w:t>
            </w:r>
          </w:p>
        </w:tc>
        <w:tc>
          <w:tcPr>
            <w:tcW w:w="3249" w:type="dxa"/>
            <w:gridSpan w:val="2"/>
            <w:vAlign w:val="center"/>
          </w:tcPr>
          <w:p>
            <w:r>
              <w:t>国内货运航线单班补贴标准不超过《青岛市人民政府关于支持航空产业发展的实施意见》（青政字【2022</w:t>
            </w:r>
            <w:r>
              <w:rPr>
                <w:rFonts w:hint="eastAsia"/>
              </w:rPr>
              <w:t>〕</w:t>
            </w:r>
            <w:r>
              <w:t>7号）的规定</w:t>
            </w:r>
          </w:p>
        </w:tc>
        <w:tc>
          <w:tcPr>
            <w:tcW w:w="2526" w:type="dxa"/>
            <w:gridSpan w:val="2"/>
            <w:vAlign w:val="center"/>
          </w:tcPr>
          <w:p>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627" w:type="dxa"/>
            <w:vAlign w:val="center"/>
          </w:tcPr>
          <w:p>
            <w:r>
              <w:t>每班亚洲（地区）货运航线补贴标准</w:t>
            </w:r>
          </w:p>
        </w:tc>
        <w:tc>
          <w:tcPr>
            <w:tcW w:w="3249" w:type="dxa"/>
            <w:gridSpan w:val="2"/>
            <w:vAlign w:val="center"/>
          </w:tcPr>
          <w:p>
            <w:r>
              <w:t>亚洲（地区）货运航线单班补贴标准不超过《青岛市人民政府关于支持航空产业发展的实施意见》（青政字【2022</w:t>
            </w:r>
            <w:r>
              <w:rPr>
                <w:rFonts w:hint="eastAsia"/>
              </w:rPr>
              <w:t>〕</w:t>
            </w:r>
            <w:r>
              <w:t>7号）的规定</w:t>
            </w:r>
          </w:p>
        </w:tc>
        <w:tc>
          <w:tcPr>
            <w:tcW w:w="2526" w:type="dxa"/>
            <w:gridSpan w:val="2"/>
            <w:vAlign w:val="center"/>
          </w:tcPr>
          <w:p>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627" w:type="dxa"/>
            <w:vAlign w:val="center"/>
          </w:tcPr>
          <w:p>
            <w:r>
              <w:t>每班亚洲（地区）客运航线补贴标准</w:t>
            </w:r>
          </w:p>
        </w:tc>
        <w:tc>
          <w:tcPr>
            <w:tcW w:w="3249" w:type="dxa"/>
            <w:gridSpan w:val="2"/>
            <w:vAlign w:val="center"/>
          </w:tcPr>
          <w:p>
            <w:r>
              <w:t>亚洲（地区）客运航线单班补贴标准不超过《青岛市人民政府关于支持航空产业发展的实施意见》（青政字【2022</w:t>
            </w:r>
            <w:r>
              <w:rPr>
                <w:rFonts w:hint="eastAsia"/>
              </w:rPr>
              <w:t>〕</w:t>
            </w:r>
            <w:r>
              <w:t>7号）的规定</w:t>
            </w:r>
          </w:p>
        </w:tc>
        <w:tc>
          <w:tcPr>
            <w:tcW w:w="2526" w:type="dxa"/>
            <w:gridSpan w:val="2"/>
            <w:vAlign w:val="center"/>
          </w:tcPr>
          <w:p>
            <w:r>
              <w:t>≤14万元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627" w:type="dxa"/>
            <w:vAlign w:val="center"/>
          </w:tcPr>
          <w:p>
            <w:r>
              <w:t>国际（地区）客运航线数量</w:t>
            </w:r>
          </w:p>
        </w:tc>
        <w:tc>
          <w:tcPr>
            <w:tcW w:w="3249" w:type="dxa"/>
            <w:gridSpan w:val="2"/>
            <w:vAlign w:val="center"/>
          </w:tcPr>
          <w:p>
            <w:r>
              <w:t>考察机场年度内国际（地区）客运航线运营数量。</w:t>
            </w:r>
          </w:p>
        </w:tc>
        <w:tc>
          <w:tcPr>
            <w:tcW w:w="2526" w:type="dxa"/>
            <w:gridSpan w:val="2"/>
            <w:vAlign w:val="center"/>
          </w:tcPr>
          <w:p>
            <w:r>
              <w:t>≥16条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627" w:type="dxa"/>
            <w:vAlign w:val="center"/>
          </w:tcPr>
          <w:p>
            <w:r>
              <w:t>国际（地区）货运航线数量</w:t>
            </w:r>
          </w:p>
        </w:tc>
        <w:tc>
          <w:tcPr>
            <w:tcW w:w="3249" w:type="dxa"/>
            <w:gridSpan w:val="2"/>
            <w:vAlign w:val="center"/>
          </w:tcPr>
          <w:p>
            <w:r>
              <w:t>考察机场年度内国际（地区）货运航线运营数量。</w:t>
            </w:r>
          </w:p>
        </w:tc>
        <w:tc>
          <w:tcPr>
            <w:tcW w:w="2526" w:type="dxa"/>
            <w:gridSpan w:val="2"/>
            <w:vAlign w:val="center"/>
          </w:tcPr>
          <w:p>
            <w:r>
              <w:t>≥11条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627" w:type="dxa"/>
            <w:vAlign w:val="center"/>
          </w:tcPr>
          <w:p>
            <w:r>
              <w:t>补贴政策符合度</w:t>
            </w:r>
          </w:p>
        </w:tc>
        <w:tc>
          <w:tcPr>
            <w:tcW w:w="3249" w:type="dxa"/>
            <w:gridSpan w:val="2"/>
            <w:vAlign w:val="center"/>
          </w:tcPr>
          <w:p>
            <w:r>
              <w:t>符合客货运航线补贴政策</w:t>
            </w:r>
          </w:p>
        </w:tc>
        <w:tc>
          <w:tcPr>
            <w:tcW w:w="2526"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627" w:type="dxa"/>
            <w:vAlign w:val="center"/>
          </w:tcPr>
          <w:p>
            <w:r>
              <w:t>稳定运营国际客货运航线数量</w:t>
            </w:r>
          </w:p>
        </w:tc>
        <w:tc>
          <w:tcPr>
            <w:tcW w:w="3249" w:type="dxa"/>
            <w:gridSpan w:val="2"/>
            <w:vAlign w:val="center"/>
          </w:tcPr>
          <w:p>
            <w:r>
              <w:t>国际客货运航线条数不低于2023年合计条数。</w:t>
            </w:r>
          </w:p>
        </w:tc>
        <w:tc>
          <w:tcPr>
            <w:tcW w:w="2526" w:type="dxa"/>
            <w:gridSpan w:val="2"/>
            <w:vAlign w:val="center"/>
          </w:tcPr>
          <w:p>
            <w:r>
              <w:t>≥27条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627" w:type="dxa"/>
            <w:vAlign w:val="center"/>
          </w:tcPr>
          <w:p>
            <w:r>
              <w:t>资金补贴及时性</w:t>
            </w:r>
          </w:p>
        </w:tc>
        <w:tc>
          <w:tcPr>
            <w:tcW w:w="3249" w:type="dxa"/>
            <w:gridSpan w:val="2"/>
            <w:vAlign w:val="center"/>
          </w:tcPr>
          <w:p>
            <w:r>
              <w:t>财政资金到账后，45个工作日内拨付完毕</w:t>
            </w:r>
          </w:p>
        </w:tc>
        <w:tc>
          <w:tcPr>
            <w:tcW w:w="2526" w:type="dxa"/>
            <w:gridSpan w:val="2"/>
            <w:vAlign w:val="center"/>
          </w:tcPr>
          <w:p>
            <w:r>
              <w:t>≤45天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627" w:type="dxa"/>
            <w:vAlign w:val="center"/>
          </w:tcPr>
          <w:p>
            <w:r>
              <w:t>机场年度收入</w:t>
            </w:r>
          </w:p>
        </w:tc>
        <w:tc>
          <w:tcPr>
            <w:tcW w:w="3249" w:type="dxa"/>
            <w:gridSpan w:val="2"/>
            <w:vAlign w:val="center"/>
          </w:tcPr>
          <w:p>
            <w:r>
              <w:t>机场从事主营业务或其他业务所取得的收入，该指标为机场合并报表的年度收入。</w:t>
            </w:r>
          </w:p>
        </w:tc>
        <w:tc>
          <w:tcPr>
            <w:tcW w:w="2526" w:type="dxa"/>
            <w:gridSpan w:val="2"/>
            <w:vAlign w:val="center"/>
          </w:tcPr>
          <w:p>
            <w:r>
              <w:t>≥14.5亿元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627" w:type="dxa"/>
            <w:vAlign w:val="center"/>
          </w:tcPr>
          <w:p>
            <w:r>
              <w:t>机场对外联通性</w:t>
            </w:r>
          </w:p>
        </w:tc>
        <w:tc>
          <w:tcPr>
            <w:tcW w:w="3249" w:type="dxa"/>
            <w:gridSpan w:val="2"/>
            <w:vAlign w:val="center"/>
          </w:tcPr>
          <w:p>
            <w:r>
              <w:t>考察机场国际（地区）客货运航线数量提升情况。</w:t>
            </w:r>
          </w:p>
        </w:tc>
        <w:tc>
          <w:tcPr>
            <w:tcW w:w="2526" w:type="dxa"/>
            <w:gridSpan w:val="2"/>
            <w:vAlign w:val="center"/>
          </w:tcPr>
          <w:p>
            <w:r>
              <w:t>≥1条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627" w:type="dxa"/>
            <w:vAlign w:val="center"/>
          </w:tcPr>
          <w:p>
            <w:r>
              <w:t>受益对象满意度</w:t>
            </w:r>
          </w:p>
        </w:tc>
        <w:tc>
          <w:tcPr>
            <w:tcW w:w="3249" w:type="dxa"/>
            <w:gridSpan w:val="2"/>
            <w:vAlign w:val="center"/>
          </w:tcPr>
          <w:p>
            <w:r>
              <w:t>受益对象满意度</w:t>
            </w:r>
          </w:p>
        </w:tc>
        <w:tc>
          <w:tcPr>
            <w:tcW w:w="2526" w:type="dxa"/>
            <w:gridSpan w:val="2"/>
            <w:vAlign w:val="center"/>
          </w:tcPr>
          <w:p>
            <w:r>
              <w:t>≥90%</w:t>
            </w:r>
          </w:p>
        </w:tc>
      </w:tr>
    </w:tbl>
    <w:p>
      <w:pPr>
        <w:sectPr>
          <w:pgSz w:w="11900" w:h="16840"/>
          <w:pgMar w:top="1984" w:right="1304" w:bottom="1134" w:left="1304" w:header="720" w:footer="720" w:gutter="0"/>
          <w:pgNumType w:fmt="numberInDash"/>
          <w:cols w:space="720" w:num="1"/>
        </w:sectPr>
      </w:pPr>
    </w:p>
    <w:p>
      <w:pPr>
        <w:numPr>
          <w:ilvl w:val="0"/>
          <w:numId w:val="3"/>
        </w:numPr>
        <w:ind w:leftChars="0"/>
        <w:outlineLvl w:val="1"/>
        <w:rPr>
          <w:rFonts w:hint="eastAsia" w:ascii="黑体" w:hAnsi="黑体" w:eastAsia="黑体" w:cs="黑体"/>
          <w:sz w:val="32"/>
          <w:szCs w:val="32"/>
          <w:lang w:val="en-US" w:eastAsia="zh-CN"/>
        </w:rPr>
      </w:pPr>
      <w:bookmarkStart w:id="10" w:name="_Toc11579"/>
      <w:r>
        <w:rPr>
          <w:rFonts w:hint="eastAsia" w:ascii="黑体" w:hAnsi="黑体" w:eastAsia="黑体" w:cs="黑体"/>
          <w:sz w:val="32"/>
          <w:szCs w:val="32"/>
          <w:lang w:val="en-US" w:eastAsia="zh-CN"/>
        </w:rPr>
        <w:t>金融业发展资金</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931000青岛市地方金融监督管理局(系统)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创投风投奖补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4070.08</w:t>
            </w:r>
          </w:p>
        </w:tc>
        <w:tc>
          <w:tcPr>
            <w:tcW w:w="1327" w:type="dxa"/>
            <w:vAlign w:val="center"/>
          </w:tcPr>
          <w:p>
            <w:r>
              <w:t>其中：财政    资金</w:t>
            </w:r>
          </w:p>
        </w:tc>
        <w:tc>
          <w:tcPr>
            <w:tcW w:w="1327" w:type="dxa"/>
            <w:vAlign w:val="center"/>
          </w:tcPr>
          <w:p>
            <w:r>
              <w:t>4070.08</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用于本奖励年度创投风投奖补资金。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1.纵深推进创投风投中心建设，集聚优质创投风投资源，力争2023年底全市私募基金管理人管理规模超过1850亿元。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奖补资金发放金额</w:t>
            </w:r>
          </w:p>
        </w:tc>
        <w:tc>
          <w:tcPr>
            <w:tcW w:w="2654" w:type="dxa"/>
            <w:gridSpan w:val="2"/>
            <w:vAlign w:val="center"/>
          </w:tcPr>
          <w:p>
            <w:r>
              <w:t>反映创投风投奖补总成本控制数</w:t>
            </w:r>
          </w:p>
        </w:tc>
        <w:tc>
          <w:tcPr>
            <w:tcW w:w="2654" w:type="dxa"/>
            <w:gridSpan w:val="2"/>
            <w:vAlign w:val="center"/>
          </w:tcPr>
          <w:p>
            <w:r>
              <w:t>≤4500万元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单项奖补资金上限</w:t>
            </w:r>
          </w:p>
        </w:tc>
        <w:tc>
          <w:tcPr>
            <w:tcW w:w="2654" w:type="dxa"/>
            <w:gridSpan w:val="2"/>
            <w:vAlign w:val="center"/>
          </w:tcPr>
          <w:p>
            <w:r>
              <w:t>反映单项奖补资金上限</w:t>
            </w:r>
          </w:p>
        </w:tc>
        <w:tc>
          <w:tcPr>
            <w:tcW w:w="2654" w:type="dxa"/>
            <w:gridSpan w:val="2"/>
            <w:vAlign w:val="center"/>
          </w:tcPr>
          <w:p>
            <w:r>
              <w:t>≤1300万元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奖励项目数量</w:t>
            </w:r>
          </w:p>
        </w:tc>
        <w:tc>
          <w:tcPr>
            <w:tcW w:w="2654" w:type="dxa"/>
            <w:gridSpan w:val="2"/>
            <w:vAlign w:val="center"/>
          </w:tcPr>
          <w:p>
            <w:r>
              <w:t>反映奖励项目个数</w:t>
            </w:r>
          </w:p>
        </w:tc>
        <w:tc>
          <w:tcPr>
            <w:tcW w:w="2654" w:type="dxa"/>
            <w:gridSpan w:val="2"/>
            <w:vAlign w:val="center"/>
          </w:tcPr>
          <w:p>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私募基金规模</w:t>
            </w:r>
          </w:p>
        </w:tc>
        <w:tc>
          <w:tcPr>
            <w:tcW w:w="2654" w:type="dxa"/>
            <w:gridSpan w:val="2"/>
            <w:vAlign w:val="center"/>
          </w:tcPr>
          <w:p>
            <w:r>
              <w:t>反映奖励所属年度2023年度我市私募基金规模情况</w:t>
            </w:r>
          </w:p>
        </w:tc>
        <w:tc>
          <w:tcPr>
            <w:tcW w:w="2654" w:type="dxa"/>
            <w:gridSpan w:val="2"/>
            <w:vAlign w:val="center"/>
          </w:tcPr>
          <w:p>
            <w:r>
              <w:t>≥1850亿元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奖励对象政策符合度</w:t>
            </w:r>
          </w:p>
        </w:tc>
        <w:tc>
          <w:tcPr>
            <w:tcW w:w="2654" w:type="dxa"/>
            <w:gridSpan w:val="2"/>
            <w:vAlign w:val="center"/>
          </w:tcPr>
          <w:p>
            <w:r>
              <w:t>反映奖励对象政策符合度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奖补资金发放准确率</w:t>
            </w:r>
          </w:p>
        </w:tc>
        <w:tc>
          <w:tcPr>
            <w:tcW w:w="2654" w:type="dxa"/>
            <w:gridSpan w:val="2"/>
            <w:vAlign w:val="center"/>
          </w:tcPr>
          <w:p>
            <w:r>
              <w:t>反映奖励资金发放准确程度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奖励资金拨付时间</w:t>
            </w:r>
          </w:p>
        </w:tc>
        <w:tc>
          <w:tcPr>
            <w:tcW w:w="2654" w:type="dxa"/>
            <w:gridSpan w:val="2"/>
            <w:vAlign w:val="center"/>
          </w:tcPr>
          <w:p>
            <w:r>
              <w:t>反映奖励资金拨付时间</w:t>
            </w:r>
          </w:p>
        </w:tc>
        <w:tc>
          <w:tcPr>
            <w:tcW w:w="2654" w:type="dxa"/>
            <w:gridSpan w:val="2"/>
            <w:vAlign w:val="center"/>
          </w:tcPr>
          <w:p>
            <w:r>
              <w:t>2024年11月20日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引进重点创投风投机构</w:t>
            </w:r>
          </w:p>
        </w:tc>
        <w:tc>
          <w:tcPr>
            <w:tcW w:w="2654" w:type="dxa"/>
            <w:gridSpan w:val="2"/>
            <w:vAlign w:val="center"/>
          </w:tcPr>
          <w:p>
            <w:r>
              <w:t>反映奖励所属年度引进重点创投风投机构情况</w:t>
            </w:r>
          </w:p>
        </w:tc>
        <w:tc>
          <w:tcPr>
            <w:tcW w:w="2654" w:type="dxa"/>
            <w:gridSpan w:val="2"/>
            <w:vAlign w:val="center"/>
          </w:tcPr>
          <w:p>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经济效益指标</w:t>
            </w:r>
          </w:p>
        </w:tc>
        <w:tc>
          <w:tcPr>
            <w:tcW w:w="1327" w:type="dxa"/>
            <w:vAlign w:val="center"/>
          </w:tcPr>
          <w:p>
            <w:r>
              <w:t>反映融资合作情况</w:t>
            </w:r>
          </w:p>
        </w:tc>
        <w:tc>
          <w:tcPr>
            <w:tcW w:w="2654" w:type="dxa"/>
            <w:gridSpan w:val="2"/>
            <w:vAlign w:val="center"/>
          </w:tcPr>
          <w:p>
            <w:r>
              <w:t>反映机构与项目实现融资等合作情况</w:t>
            </w:r>
          </w:p>
        </w:tc>
        <w:tc>
          <w:tcPr>
            <w:tcW w:w="2654" w:type="dxa"/>
            <w:gridSpan w:val="2"/>
            <w:vAlign w:val="center"/>
          </w:tcPr>
          <w:p>
            <w:r>
              <w:t>≥6次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受益机构满意度</w:t>
            </w:r>
          </w:p>
        </w:tc>
        <w:tc>
          <w:tcPr>
            <w:tcW w:w="2654" w:type="dxa"/>
            <w:gridSpan w:val="2"/>
            <w:vAlign w:val="center"/>
          </w:tcPr>
          <w:p>
            <w:r>
              <w:t>受益机构满意度</w:t>
            </w:r>
          </w:p>
        </w:tc>
        <w:tc>
          <w:tcPr>
            <w:tcW w:w="2654" w:type="dxa"/>
            <w:gridSpan w:val="2"/>
            <w:vAlign w:val="center"/>
          </w:tcPr>
          <w:p>
            <w:r>
              <w:t>≥90%</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
      <w:pPr>
        <w:numPr>
          <w:numId w:val="0"/>
        </w:numPr>
        <w:outlineLvl w:val="1"/>
      </w:pPr>
      <w:bookmarkStart w:id="11" w:name="_Toc25738"/>
      <w:r>
        <w:rPr>
          <w:rFonts w:hint="eastAsia" w:ascii="黑体" w:hAnsi="黑体" w:eastAsia="黑体" w:cs="黑体"/>
          <w:sz w:val="32"/>
          <w:szCs w:val="32"/>
          <w:lang w:val="en-US" w:eastAsia="zh-CN"/>
        </w:rPr>
        <w:t>5.外经贸发展资金</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503001青岛市商务局本级</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2024年中央外经贸发展资金（本级）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2000.00</w:t>
            </w:r>
          </w:p>
        </w:tc>
        <w:tc>
          <w:tcPr>
            <w:tcW w:w="1587" w:type="dxa"/>
            <w:vAlign w:val="center"/>
          </w:tcPr>
          <w:p>
            <w:r>
              <w:rPr>
                <w:rFonts w:hint="eastAsia"/>
              </w:rPr>
              <w:t>其中：财政资金</w:t>
            </w:r>
          </w:p>
        </w:tc>
        <w:tc>
          <w:tcPr>
            <w:tcW w:w="1843" w:type="dxa"/>
            <w:vAlign w:val="center"/>
          </w:tcPr>
          <w:p>
            <w:r>
              <w:rPr>
                <w:rFonts w:hint="eastAsia"/>
              </w:rPr>
              <w:t>2000.00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通过进一步扩大出口信用保险覆盖面，提高企业防范海外风险的能力，保障企业稳定发展，促进外贸出口增长。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通过进一步扩大出口信用保险覆盖面，提高企业防范海外风险的能力，保障企业稳定发展，促进外贸出口增长。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小微企业保险费率</w:t>
            </w:r>
          </w:p>
        </w:tc>
        <w:tc>
          <w:tcPr>
            <w:tcW w:w="3430" w:type="dxa"/>
            <w:gridSpan w:val="2"/>
            <w:vAlign w:val="center"/>
          </w:tcPr>
          <w:p>
            <w:r>
              <w:rPr>
                <w:rFonts w:hint="eastAsia"/>
              </w:rPr>
              <w:t>小微企业保险费率</w:t>
            </w:r>
          </w:p>
        </w:tc>
        <w:tc>
          <w:tcPr>
            <w:tcW w:w="2551" w:type="dxa"/>
            <w:gridSpan w:val="2"/>
            <w:vAlign w:val="center"/>
          </w:tcPr>
          <w:p>
            <w:r>
              <w:rPr>
                <w:rFonts w:hint="eastAsia"/>
              </w:rP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补贴保险机构家数</w:t>
            </w:r>
          </w:p>
        </w:tc>
        <w:tc>
          <w:tcPr>
            <w:tcW w:w="3430" w:type="dxa"/>
            <w:gridSpan w:val="2"/>
            <w:vAlign w:val="center"/>
          </w:tcPr>
          <w:p>
            <w:r>
              <w:rPr>
                <w:rFonts w:hint="eastAsia"/>
              </w:rPr>
              <w:t>补贴保险机构家数</w:t>
            </w:r>
          </w:p>
        </w:tc>
        <w:tc>
          <w:tcPr>
            <w:tcW w:w="2551" w:type="dxa"/>
            <w:gridSpan w:val="2"/>
            <w:vAlign w:val="center"/>
          </w:tcPr>
          <w:p>
            <w:r>
              <w:rPr>
                <w:rFonts w:hint="eastAsia"/>
              </w:rP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补贴小微外贸企业家数</w:t>
            </w:r>
          </w:p>
        </w:tc>
        <w:tc>
          <w:tcPr>
            <w:tcW w:w="3430" w:type="dxa"/>
            <w:gridSpan w:val="2"/>
            <w:vAlign w:val="center"/>
          </w:tcPr>
          <w:p>
            <w:r>
              <w:rPr>
                <w:rFonts w:hint="eastAsia"/>
              </w:rPr>
              <w:t>补贴小微外贸企业家数</w:t>
            </w:r>
          </w:p>
        </w:tc>
        <w:tc>
          <w:tcPr>
            <w:tcW w:w="2551" w:type="dxa"/>
            <w:gridSpan w:val="2"/>
            <w:vAlign w:val="center"/>
          </w:tcPr>
          <w:p>
            <w:r>
              <w:rPr>
                <w:rFonts w:hint="eastAsia"/>
              </w:rPr>
              <w:t>≥5500家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补贴对象政策符合度</w:t>
            </w:r>
          </w:p>
        </w:tc>
        <w:tc>
          <w:tcPr>
            <w:tcW w:w="3430" w:type="dxa"/>
            <w:gridSpan w:val="2"/>
            <w:vAlign w:val="center"/>
          </w:tcPr>
          <w:p>
            <w:r>
              <w:rPr>
                <w:rFonts w:hint="eastAsia"/>
              </w:rPr>
              <w:t>补贴对象政策符合度</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企业有出口实绩</w:t>
            </w:r>
          </w:p>
        </w:tc>
        <w:tc>
          <w:tcPr>
            <w:tcW w:w="3430" w:type="dxa"/>
            <w:gridSpan w:val="2"/>
            <w:vAlign w:val="center"/>
          </w:tcPr>
          <w:p>
            <w:r>
              <w:rPr>
                <w:rFonts w:hint="eastAsia"/>
              </w:rPr>
              <w:t>企业有出口实绩</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补贴发放及时性</w:t>
            </w:r>
          </w:p>
        </w:tc>
        <w:tc>
          <w:tcPr>
            <w:tcW w:w="3430" w:type="dxa"/>
            <w:gridSpan w:val="2"/>
            <w:vAlign w:val="center"/>
          </w:tcPr>
          <w:p>
            <w:r>
              <w:rPr>
                <w:rFonts w:hint="eastAsia"/>
              </w:rPr>
              <w:t>补贴发放是否及时性</w:t>
            </w:r>
          </w:p>
        </w:tc>
        <w:tc>
          <w:tcPr>
            <w:tcW w:w="2551" w:type="dxa"/>
            <w:gridSpan w:val="2"/>
            <w:vAlign w:val="center"/>
          </w:tcPr>
          <w:p>
            <w:r>
              <w:rPr>
                <w:rFonts w:hint="eastAsia"/>
              </w:rP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社会效益指标</w:t>
            </w:r>
          </w:p>
        </w:tc>
        <w:tc>
          <w:tcPr>
            <w:tcW w:w="1332" w:type="dxa"/>
            <w:vAlign w:val="center"/>
          </w:tcPr>
          <w:p>
            <w:r>
              <w:rPr>
                <w:rFonts w:hint="eastAsia"/>
              </w:rPr>
              <w:t>帮助企业化解海外风险</w:t>
            </w:r>
          </w:p>
        </w:tc>
        <w:tc>
          <w:tcPr>
            <w:tcW w:w="3430" w:type="dxa"/>
            <w:gridSpan w:val="2"/>
            <w:vAlign w:val="center"/>
          </w:tcPr>
          <w:p>
            <w:r>
              <w:rPr>
                <w:rFonts w:hint="eastAsia"/>
              </w:rPr>
              <w:t>帮助企业化解海外风险</w:t>
            </w:r>
          </w:p>
        </w:tc>
        <w:tc>
          <w:tcPr>
            <w:tcW w:w="2551" w:type="dxa"/>
            <w:gridSpan w:val="2"/>
            <w:vAlign w:val="center"/>
          </w:tcPr>
          <w:p>
            <w:r>
              <w:rPr>
                <w:rFonts w:hint="eastAsia"/>
              </w:rPr>
              <w:t>≥60宗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企业满意度</w:t>
            </w:r>
          </w:p>
        </w:tc>
        <w:tc>
          <w:tcPr>
            <w:tcW w:w="3430" w:type="dxa"/>
            <w:gridSpan w:val="2"/>
            <w:vAlign w:val="center"/>
          </w:tcPr>
          <w:p>
            <w:r>
              <w:rPr>
                <w:rFonts w:hint="eastAsia"/>
              </w:rPr>
              <w:t>企业满意度</w:t>
            </w:r>
          </w:p>
        </w:tc>
        <w:tc>
          <w:tcPr>
            <w:tcW w:w="2551" w:type="dxa"/>
            <w:gridSpan w:val="2"/>
            <w:vAlign w:val="center"/>
          </w:tcPr>
          <w:p>
            <w:r>
              <w:rPr>
                <w:rFonts w:hint="eastAsia"/>
              </w:rPr>
              <w:t>≥95%</w:t>
            </w:r>
          </w:p>
        </w:tc>
      </w:tr>
    </w:tbl>
    <w:p/>
    <w:p/>
    <w:p/>
    <w:p/>
    <w:p/>
    <w:p/>
    <w:p/>
    <w:p/>
    <w:p/>
    <w:p/>
    <w:p/>
    <w:p/>
    <w:p/>
    <w:p/>
    <w:p/>
    <w:p/>
    <w:p/>
    <w:p/>
    <w:p/>
    <w:p/>
    <w:p/>
    <w:p/>
    <w:p/>
    <w:tbl>
      <w:tblPr>
        <w:tblStyle w:val="6"/>
        <w:tblpPr w:leftFromText="180" w:rightFromText="180" w:vertAnchor="text" w:horzAnchor="page" w:tblpX="1400" w:tblpY="116"/>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r>
              <w:t>503000青岛市商务局(系统)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项目名称</w:t>
            </w:r>
          </w:p>
        </w:tc>
        <w:tc>
          <w:tcPr>
            <w:tcW w:w="7962" w:type="dxa"/>
            <w:gridSpan w:val="6"/>
            <w:vAlign w:val="center"/>
          </w:tcPr>
          <w:p>
            <w:r>
              <w:t>出口信用险保费补助资金(2024年)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8200.00</w:t>
            </w:r>
          </w:p>
        </w:tc>
        <w:tc>
          <w:tcPr>
            <w:tcW w:w="1327" w:type="dxa"/>
            <w:vAlign w:val="center"/>
          </w:tcPr>
          <w:p>
            <w:r>
              <w:t>其中：财政    资金</w:t>
            </w:r>
          </w:p>
        </w:tc>
        <w:tc>
          <w:tcPr>
            <w:tcW w:w="1327" w:type="dxa"/>
            <w:vAlign w:val="center"/>
          </w:tcPr>
          <w:p>
            <w:r>
              <w:t>8200.00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tc>
        <w:tc>
          <w:tcPr>
            <w:tcW w:w="7962" w:type="dxa"/>
            <w:gridSpan w:val="6"/>
            <w:vAlign w:val="center"/>
          </w:tcPr>
          <w:p>
            <w:r>
              <w:t xml:space="preserve"> 通过进一步扩大出口信用保险覆盖面，提高企业防范海外风险的能力，保障企业稳定发展，促进外贸出口增长。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绩效目标</w:t>
            </w:r>
          </w:p>
        </w:tc>
        <w:tc>
          <w:tcPr>
            <w:tcW w:w="7962" w:type="dxa"/>
            <w:gridSpan w:val="6"/>
            <w:vAlign w:val="center"/>
          </w:tcPr>
          <w:p>
            <w:r>
              <w:t>1. 通过进一步扩大出口信用保险覆盖面，提高企业防范海外风险的能力，保障企业稳定发展，促进外贸出口增长。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成本指标</w:t>
            </w:r>
          </w:p>
        </w:tc>
        <w:tc>
          <w:tcPr>
            <w:tcW w:w="1327" w:type="dxa"/>
            <w:vAlign w:val="center"/>
          </w:tcPr>
          <w:p>
            <w:r>
              <w:t>经济成本指标</w:t>
            </w:r>
          </w:p>
        </w:tc>
        <w:tc>
          <w:tcPr>
            <w:tcW w:w="1327" w:type="dxa"/>
            <w:vAlign w:val="center"/>
          </w:tcPr>
          <w:p>
            <w:r>
              <w:t>非小微保费扶持比例</w:t>
            </w:r>
          </w:p>
        </w:tc>
        <w:tc>
          <w:tcPr>
            <w:tcW w:w="2654" w:type="dxa"/>
            <w:gridSpan w:val="2"/>
            <w:vAlign w:val="center"/>
          </w:tcPr>
          <w:p>
            <w:r>
              <w:t>非小微保费扶持比例</w:t>
            </w:r>
          </w:p>
        </w:tc>
        <w:tc>
          <w:tcPr>
            <w:tcW w:w="2654"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经济成本指标</w:t>
            </w:r>
          </w:p>
        </w:tc>
        <w:tc>
          <w:tcPr>
            <w:tcW w:w="1327" w:type="dxa"/>
            <w:vAlign w:val="center"/>
          </w:tcPr>
          <w:p>
            <w:r>
              <w:t>非小微保费企业扶持最高限额</w:t>
            </w:r>
          </w:p>
        </w:tc>
        <w:tc>
          <w:tcPr>
            <w:tcW w:w="2654" w:type="dxa"/>
            <w:gridSpan w:val="2"/>
            <w:vAlign w:val="center"/>
          </w:tcPr>
          <w:p>
            <w:r>
              <w:t>每家非小微保费企业扶持最高限额</w:t>
            </w:r>
          </w:p>
        </w:tc>
        <w:tc>
          <w:tcPr>
            <w:tcW w:w="2654" w:type="dxa"/>
            <w:gridSpan w:val="2"/>
            <w:vAlign w:val="center"/>
          </w:tcPr>
          <w:p>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产出指标</w:t>
            </w:r>
          </w:p>
        </w:tc>
        <w:tc>
          <w:tcPr>
            <w:tcW w:w="1327" w:type="dxa"/>
            <w:vAlign w:val="center"/>
          </w:tcPr>
          <w:p>
            <w:r>
              <w:t>数量指标</w:t>
            </w:r>
          </w:p>
        </w:tc>
        <w:tc>
          <w:tcPr>
            <w:tcW w:w="1327" w:type="dxa"/>
            <w:vAlign w:val="center"/>
          </w:tcPr>
          <w:p>
            <w:r>
              <w:t>补贴非小微外贸企业家数</w:t>
            </w:r>
          </w:p>
        </w:tc>
        <w:tc>
          <w:tcPr>
            <w:tcW w:w="2654" w:type="dxa"/>
            <w:gridSpan w:val="2"/>
            <w:vAlign w:val="center"/>
          </w:tcPr>
          <w:p>
            <w:r>
              <w:t>补贴非小微外贸企业家数</w:t>
            </w:r>
          </w:p>
        </w:tc>
        <w:tc>
          <w:tcPr>
            <w:tcW w:w="2654" w:type="dxa"/>
            <w:gridSpan w:val="2"/>
            <w:vAlign w:val="center"/>
          </w:tcPr>
          <w:p>
            <w:r>
              <w:t>≥460家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补贴项目所在区市</w:t>
            </w:r>
          </w:p>
        </w:tc>
        <w:tc>
          <w:tcPr>
            <w:tcW w:w="2654" w:type="dxa"/>
            <w:gridSpan w:val="2"/>
            <w:vAlign w:val="center"/>
          </w:tcPr>
          <w:p>
            <w:r>
              <w:t>补贴项目所在区市</w:t>
            </w:r>
          </w:p>
        </w:tc>
        <w:tc>
          <w:tcPr>
            <w:tcW w:w="2654" w:type="dxa"/>
            <w:gridSpan w:val="2"/>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补贴对象政策符合度</w:t>
            </w:r>
          </w:p>
        </w:tc>
        <w:tc>
          <w:tcPr>
            <w:tcW w:w="2654" w:type="dxa"/>
            <w:gridSpan w:val="2"/>
            <w:vAlign w:val="center"/>
          </w:tcPr>
          <w:p>
            <w:r>
              <w:t>补贴对象政策符合度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企业有出口实绩</w:t>
            </w:r>
          </w:p>
        </w:tc>
        <w:tc>
          <w:tcPr>
            <w:tcW w:w="2654" w:type="dxa"/>
            <w:gridSpan w:val="2"/>
            <w:vAlign w:val="center"/>
          </w:tcPr>
          <w:p>
            <w:r>
              <w:t>企业有出口实绩</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时效指标</w:t>
            </w:r>
          </w:p>
        </w:tc>
        <w:tc>
          <w:tcPr>
            <w:tcW w:w="1327" w:type="dxa"/>
            <w:vAlign w:val="center"/>
          </w:tcPr>
          <w:p>
            <w:r>
              <w:t>资金申报时间</w:t>
            </w:r>
          </w:p>
        </w:tc>
        <w:tc>
          <w:tcPr>
            <w:tcW w:w="2654" w:type="dxa"/>
            <w:gridSpan w:val="2"/>
            <w:vAlign w:val="center"/>
          </w:tcPr>
          <w:p>
            <w:r>
              <w:t>本项目正式印发申报通知的时间</w:t>
            </w:r>
          </w:p>
        </w:tc>
        <w:tc>
          <w:tcPr>
            <w:tcW w:w="2654" w:type="dxa"/>
            <w:gridSpan w:val="2"/>
            <w:vAlign w:val="center"/>
          </w:tcPr>
          <w:p>
            <w:r>
              <w:t>2024年6月30日前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效益指标</w:t>
            </w:r>
          </w:p>
        </w:tc>
        <w:tc>
          <w:tcPr>
            <w:tcW w:w="1327" w:type="dxa"/>
            <w:vAlign w:val="center"/>
          </w:tcPr>
          <w:p>
            <w:r>
              <w:t>社会效益指标</w:t>
            </w:r>
          </w:p>
        </w:tc>
        <w:tc>
          <w:tcPr>
            <w:tcW w:w="1327" w:type="dxa"/>
            <w:vAlign w:val="center"/>
          </w:tcPr>
          <w:p>
            <w:r>
              <w:t>帮助企业化解海外风险</w:t>
            </w:r>
          </w:p>
        </w:tc>
        <w:tc>
          <w:tcPr>
            <w:tcW w:w="2654" w:type="dxa"/>
            <w:gridSpan w:val="2"/>
            <w:vAlign w:val="center"/>
          </w:tcPr>
          <w:p>
            <w:r>
              <w:t>帮助企业化解海外风险</w:t>
            </w:r>
          </w:p>
        </w:tc>
        <w:tc>
          <w:tcPr>
            <w:tcW w:w="2654" w:type="dxa"/>
            <w:gridSpan w:val="2"/>
            <w:vAlign w:val="center"/>
          </w:tcPr>
          <w:p>
            <w:r>
              <w:t>≥100宗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满意度指标</w:t>
            </w:r>
          </w:p>
        </w:tc>
        <w:tc>
          <w:tcPr>
            <w:tcW w:w="1327" w:type="dxa"/>
            <w:vAlign w:val="center"/>
          </w:tcPr>
          <w:p>
            <w:r>
              <w:t>服务对象满意度指标</w:t>
            </w:r>
          </w:p>
        </w:tc>
        <w:tc>
          <w:tcPr>
            <w:tcW w:w="1327" w:type="dxa"/>
            <w:vAlign w:val="center"/>
          </w:tcPr>
          <w:p>
            <w:r>
              <w:t>企业满意度</w:t>
            </w:r>
          </w:p>
        </w:tc>
        <w:tc>
          <w:tcPr>
            <w:tcW w:w="2654" w:type="dxa"/>
            <w:gridSpan w:val="2"/>
            <w:vAlign w:val="center"/>
          </w:tcPr>
          <w:p>
            <w:r>
              <w:t>企业满意度</w:t>
            </w:r>
          </w:p>
        </w:tc>
        <w:tc>
          <w:tcPr>
            <w:tcW w:w="2654" w:type="dxa"/>
            <w:gridSpan w:val="2"/>
            <w:vAlign w:val="center"/>
          </w:tcPr>
          <w:p>
            <w:r>
              <w:t>≥95%</w:t>
            </w:r>
          </w:p>
        </w:tc>
      </w:tr>
    </w:tbl>
    <w:p/>
    <w:p/>
    <w:p/>
    <w:p/>
    <w:p/>
    <w:p/>
    <w:p/>
    <w:p/>
    <w:p/>
    <w:p/>
    <w:p/>
    <w:p/>
    <w:p/>
    <w:p/>
    <w:p/>
    <w:p/>
    <w:p/>
    <w:p/>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503000青岛市商务局(系统)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鼓励外贸龙头企业多做贡献项目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2900.00</w:t>
            </w:r>
          </w:p>
        </w:tc>
        <w:tc>
          <w:tcPr>
            <w:tcW w:w="1327" w:type="dxa"/>
            <w:vAlign w:val="center"/>
          </w:tcPr>
          <w:p>
            <w:r>
              <w:t>其中：财政    资金</w:t>
            </w:r>
          </w:p>
        </w:tc>
        <w:tc>
          <w:tcPr>
            <w:tcW w:w="1327" w:type="dxa"/>
            <w:vAlign w:val="center"/>
          </w:tcPr>
          <w:p>
            <w:r>
              <w:t>2900.00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通过培育进出口规模大、市场拓展能力强、带动作用明显、经营模式领先的贸易主体，推动我市进出口稳规模、优结构。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1.通过培育进出口规模大、市场拓展能力强、带动作用明显、经营模式领先的贸易主体，推动我市进出口稳规模、优结构。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平均企业奖励资金</w:t>
            </w:r>
          </w:p>
        </w:tc>
        <w:tc>
          <w:tcPr>
            <w:tcW w:w="2654" w:type="dxa"/>
            <w:gridSpan w:val="2"/>
            <w:vAlign w:val="center"/>
          </w:tcPr>
          <w:p>
            <w:r>
              <w:t>获得奖励的企业平均获得奖励数</w:t>
            </w:r>
          </w:p>
        </w:tc>
        <w:tc>
          <w:tcPr>
            <w:tcW w:w="2654" w:type="dxa"/>
            <w:gridSpan w:val="2"/>
            <w:vAlign w:val="center"/>
          </w:tcPr>
          <w:p>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企业获得最大奖励资金</w:t>
            </w:r>
          </w:p>
        </w:tc>
        <w:tc>
          <w:tcPr>
            <w:tcW w:w="2654" w:type="dxa"/>
            <w:gridSpan w:val="2"/>
            <w:vAlign w:val="center"/>
          </w:tcPr>
          <w:p>
            <w:r>
              <w:t>获得奖励的企业最多获取的资金数</w:t>
            </w:r>
          </w:p>
        </w:tc>
        <w:tc>
          <w:tcPr>
            <w:tcW w:w="2654" w:type="dxa"/>
            <w:gridSpan w:val="2"/>
            <w:vAlign w:val="center"/>
          </w:tcPr>
          <w:p>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补贴企业数</w:t>
            </w:r>
          </w:p>
        </w:tc>
        <w:tc>
          <w:tcPr>
            <w:tcW w:w="2654" w:type="dxa"/>
            <w:gridSpan w:val="2"/>
            <w:vAlign w:val="center"/>
          </w:tcPr>
          <w:p>
            <w:r>
              <w:t>获得补贴的企业总数</w:t>
            </w:r>
          </w:p>
        </w:tc>
        <w:tc>
          <w:tcPr>
            <w:tcW w:w="2654" w:type="dxa"/>
            <w:gridSpan w:val="2"/>
            <w:vAlign w:val="center"/>
          </w:tcPr>
          <w:p>
            <w:r>
              <w:t>≥30家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补贴项目所在区市</w:t>
            </w:r>
          </w:p>
        </w:tc>
        <w:tc>
          <w:tcPr>
            <w:tcW w:w="2654" w:type="dxa"/>
            <w:gridSpan w:val="2"/>
            <w:vAlign w:val="center"/>
          </w:tcPr>
          <w:p>
            <w:r>
              <w:t>获得补贴的企业所在的区市数量</w:t>
            </w:r>
          </w:p>
        </w:tc>
        <w:tc>
          <w:tcPr>
            <w:tcW w:w="2654" w:type="dxa"/>
            <w:gridSpan w:val="2"/>
            <w:vAlign w:val="center"/>
          </w:tcPr>
          <w:p>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依法缴纳社保</w:t>
            </w:r>
          </w:p>
        </w:tc>
        <w:tc>
          <w:tcPr>
            <w:tcW w:w="2654" w:type="dxa"/>
            <w:gridSpan w:val="2"/>
            <w:vAlign w:val="center"/>
          </w:tcPr>
          <w:p>
            <w:r>
              <w:t>获得补贴的企业中依法缴纳社保的占比</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依法缴纳税收</w:t>
            </w:r>
          </w:p>
        </w:tc>
        <w:tc>
          <w:tcPr>
            <w:tcW w:w="2654" w:type="dxa"/>
            <w:gridSpan w:val="2"/>
            <w:vAlign w:val="center"/>
          </w:tcPr>
          <w:p>
            <w:r>
              <w:t>获得补贴的企业中依法缴纳税收的占比</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资金申报时间</w:t>
            </w:r>
          </w:p>
        </w:tc>
        <w:tc>
          <w:tcPr>
            <w:tcW w:w="2654" w:type="dxa"/>
            <w:gridSpan w:val="2"/>
            <w:vAlign w:val="center"/>
          </w:tcPr>
          <w:p>
            <w:r>
              <w:t>本项目正式印发申报通知的时间</w:t>
            </w:r>
          </w:p>
        </w:tc>
        <w:tc>
          <w:tcPr>
            <w:tcW w:w="2654" w:type="dxa"/>
            <w:gridSpan w:val="2"/>
            <w:vAlign w:val="center"/>
          </w:tcPr>
          <w:p>
            <w:r>
              <w:t>2024年6月30日前完成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补贴企业带动全市贸易增长</w:t>
            </w:r>
          </w:p>
        </w:tc>
        <w:tc>
          <w:tcPr>
            <w:tcW w:w="2654" w:type="dxa"/>
            <w:gridSpan w:val="2"/>
            <w:vAlign w:val="center"/>
          </w:tcPr>
          <w:p>
            <w:r>
              <w:t>2023年获得补贴的企业带动全市贸易增长的数量</w:t>
            </w:r>
          </w:p>
        </w:tc>
        <w:tc>
          <w:tcPr>
            <w:tcW w:w="2654" w:type="dxa"/>
            <w:gridSpan w:val="2"/>
            <w:vAlign w:val="center"/>
          </w:tcPr>
          <w:p>
            <w:r>
              <w:t>≥500亿元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企业满意度</w:t>
            </w:r>
          </w:p>
        </w:tc>
        <w:tc>
          <w:tcPr>
            <w:tcW w:w="2654" w:type="dxa"/>
            <w:gridSpan w:val="2"/>
            <w:vAlign w:val="center"/>
          </w:tcPr>
          <w:p>
            <w:r>
              <w:t>企业满意度</w:t>
            </w:r>
          </w:p>
        </w:tc>
        <w:tc>
          <w:tcPr>
            <w:tcW w:w="2654" w:type="dxa"/>
            <w:gridSpan w:val="2"/>
            <w:vAlign w:val="center"/>
          </w:tcPr>
          <w:p>
            <w:r>
              <w:t>≥90%</w:t>
            </w:r>
          </w:p>
        </w:tc>
      </w:tr>
    </w:tbl>
    <w:p/>
    <w:p/>
    <w:p/>
    <w:p/>
    <w:p/>
    <w:p/>
    <w:p/>
    <w:p/>
    <w:p/>
    <w:p/>
    <w:p/>
    <w:p/>
    <w:p/>
    <w:p/>
    <w:p/>
    <w:p/>
    <w:p/>
    <w:p/>
    <w:p/>
    <w:p/>
    <w:p/>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503000青岛市商务局(系统)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青岛市重大外资项目奖励及社会化招商引荐人奖励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9300.00</w:t>
            </w:r>
          </w:p>
        </w:tc>
        <w:tc>
          <w:tcPr>
            <w:tcW w:w="1327" w:type="dxa"/>
            <w:vAlign w:val="center"/>
          </w:tcPr>
          <w:p>
            <w:r>
              <w:t>其中：财政    资金</w:t>
            </w:r>
          </w:p>
        </w:tc>
        <w:tc>
          <w:tcPr>
            <w:tcW w:w="1327" w:type="dxa"/>
            <w:vAlign w:val="center"/>
          </w:tcPr>
          <w:p>
            <w:r>
              <w:t>9300.00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通过鼓励政策加强对优质外资大项目的吸引力，加快大项目集聚，达成稳定利用外资规模，优化利用外资结构的效果。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1.通过鼓励政策加强对优质外资大项目的吸引力，加快大项目集聚，达成稳定利用外资规模，优化利用外资结构的效果。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单项目奖励比率</w:t>
            </w:r>
          </w:p>
        </w:tc>
        <w:tc>
          <w:tcPr>
            <w:tcW w:w="2654" w:type="dxa"/>
            <w:gridSpan w:val="2"/>
            <w:vAlign w:val="center"/>
          </w:tcPr>
          <w:p>
            <w:r>
              <w:t>奖励金额与当年企业投向实际生产经营的外资使用金额的比例</w:t>
            </w:r>
          </w:p>
        </w:tc>
        <w:tc>
          <w:tcPr>
            <w:tcW w:w="2654" w:type="dxa"/>
            <w:gridSpan w:val="2"/>
            <w:vAlign w:val="center"/>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奖补企业资金数额</w:t>
            </w:r>
          </w:p>
        </w:tc>
        <w:tc>
          <w:tcPr>
            <w:tcW w:w="2654" w:type="dxa"/>
            <w:gridSpan w:val="2"/>
            <w:vAlign w:val="center"/>
          </w:tcPr>
          <w:p>
            <w:r>
              <w:t>单个企业获得奖励的金额</w:t>
            </w:r>
          </w:p>
        </w:tc>
        <w:tc>
          <w:tcPr>
            <w:tcW w:w="2654" w:type="dxa"/>
            <w:gridSpan w:val="2"/>
            <w:vAlign w:val="center"/>
          </w:tcPr>
          <w:p>
            <w:r>
              <w:t>≤4000万元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被奖励企业数量</w:t>
            </w:r>
          </w:p>
        </w:tc>
        <w:tc>
          <w:tcPr>
            <w:tcW w:w="2654" w:type="dxa"/>
            <w:gridSpan w:val="2"/>
            <w:vAlign w:val="center"/>
          </w:tcPr>
          <w:p>
            <w:r>
              <w:t>被奖励企业数量</w:t>
            </w:r>
          </w:p>
        </w:tc>
        <w:tc>
          <w:tcPr>
            <w:tcW w:w="2654" w:type="dxa"/>
            <w:gridSpan w:val="2"/>
            <w:vAlign w:val="center"/>
          </w:tcPr>
          <w:p>
            <w: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新设外资企业数量</w:t>
            </w:r>
          </w:p>
        </w:tc>
        <w:tc>
          <w:tcPr>
            <w:tcW w:w="2654" w:type="dxa"/>
            <w:gridSpan w:val="2"/>
            <w:vAlign w:val="center"/>
          </w:tcPr>
          <w:p>
            <w:r>
              <w:t>当年新设立外资企业的数据</w:t>
            </w:r>
          </w:p>
        </w:tc>
        <w:tc>
          <w:tcPr>
            <w:tcW w:w="2654" w:type="dxa"/>
            <w:gridSpan w:val="2"/>
            <w:vAlign w:val="center"/>
          </w:tcPr>
          <w:p>
            <w:r>
              <w:t>≥600家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奖励标准达标率</w:t>
            </w:r>
          </w:p>
        </w:tc>
        <w:tc>
          <w:tcPr>
            <w:tcW w:w="2654" w:type="dxa"/>
            <w:gridSpan w:val="2"/>
            <w:vAlign w:val="center"/>
          </w:tcPr>
          <w:p>
            <w:r>
              <w:t>被奖励企业符合政策规定条件的比例</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奖励项目合规率</w:t>
            </w:r>
          </w:p>
        </w:tc>
        <w:tc>
          <w:tcPr>
            <w:tcW w:w="2654" w:type="dxa"/>
            <w:gridSpan w:val="2"/>
            <w:vAlign w:val="center"/>
          </w:tcPr>
          <w:p>
            <w:r>
              <w:t>被奖励项目符合法律、法规要求，无重大违法行为的比例</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青岛市重大外资项目奖励完成时间</w:t>
            </w:r>
          </w:p>
        </w:tc>
        <w:tc>
          <w:tcPr>
            <w:tcW w:w="2654" w:type="dxa"/>
            <w:gridSpan w:val="2"/>
            <w:vAlign w:val="center"/>
          </w:tcPr>
          <w:p>
            <w:r>
              <w:t>青岛市重大外资项目奖励完成时间</w:t>
            </w:r>
          </w:p>
        </w:tc>
        <w:tc>
          <w:tcPr>
            <w:tcW w:w="2654" w:type="dxa"/>
            <w:gridSpan w:val="2"/>
            <w:vAlign w:val="center"/>
          </w:tcPr>
          <w:p>
            <w:r>
              <w:t>10月31日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签约引进世界500强及行业领军企业项目数</w:t>
            </w:r>
          </w:p>
        </w:tc>
        <w:tc>
          <w:tcPr>
            <w:tcW w:w="2654" w:type="dxa"/>
            <w:gridSpan w:val="2"/>
            <w:vAlign w:val="center"/>
          </w:tcPr>
          <w:p>
            <w:r>
              <w:t>签约和落地的世界500强及世界领军企业项目的个数</w:t>
            </w:r>
          </w:p>
        </w:tc>
        <w:tc>
          <w:tcPr>
            <w:tcW w:w="2654" w:type="dxa"/>
            <w:gridSpan w:val="2"/>
            <w:vAlign w:val="center"/>
          </w:tcPr>
          <w:p>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被奖励企业满意度</w:t>
            </w:r>
          </w:p>
        </w:tc>
        <w:tc>
          <w:tcPr>
            <w:tcW w:w="2654" w:type="dxa"/>
            <w:gridSpan w:val="2"/>
            <w:vAlign w:val="center"/>
          </w:tcPr>
          <w:p>
            <w:r>
              <w:t>被奖励企业对相关工作是否满意</w:t>
            </w:r>
          </w:p>
        </w:tc>
        <w:tc>
          <w:tcPr>
            <w:tcW w:w="2654" w:type="dxa"/>
            <w:gridSpan w:val="2"/>
            <w:vAlign w:val="center"/>
          </w:tcPr>
          <w:p>
            <w:r>
              <w:t>≥90%</w:t>
            </w:r>
          </w:p>
        </w:tc>
      </w:tr>
    </w:tbl>
    <w:p/>
    <w:p/>
    <w:p/>
    <w:p/>
    <w:p/>
    <w:p/>
    <w:p/>
    <w:p/>
    <w:p/>
    <w:p/>
    <w:p/>
    <w:p/>
    <w:p/>
    <w:p/>
    <w:p/>
    <w:p/>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503000青岛市商务局(系统)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总部经济奖励资金（2024年）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2660.00</w:t>
            </w:r>
          </w:p>
        </w:tc>
        <w:tc>
          <w:tcPr>
            <w:tcW w:w="1327" w:type="dxa"/>
            <w:vAlign w:val="center"/>
          </w:tcPr>
          <w:p>
            <w:r>
              <w:t>其中：财政    资金</w:t>
            </w:r>
          </w:p>
        </w:tc>
        <w:tc>
          <w:tcPr>
            <w:tcW w:w="1327" w:type="dxa"/>
            <w:vAlign w:val="center"/>
          </w:tcPr>
          <w:p>
            <w:r>
              <w:t>2660.00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引进培育30家知名跨国公司、国内大企业地区总部或功能性总部，对我市增加地方财政收入20000万元以上、增加就业、引进高端人才等方面发挥积极作用，促进我市经济和社会发展，总部经济结构明显优化。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1.引进培育30家知名跨国公司、国内大企业地区总部或功能性总部，对我市增加地方财政收入20000万元以上、增加就业、引进高端人才等方面发挥积极作用，促进我市经济和社会发展，总部经济结构明显优化。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总部企业营业收入奖励</w:t>
            </w:r>
          </w:p>
        </w:tc>
        <w:tc>
          <w:tcPr>
            <w:tcW w:w="2654" w:type="dxa"/>
            <w:gridSpan w:val="2"/>
            <w:vAlign w:val="center"/>
          </w:tcPr>
          <w:p>
            <w:r>
              <w:t>向营业收入超30亿元、50亿元、100亿元以上的总部企业奖励；</w:t>
            </w:r>
          </w:p>
          <w:p/>
        </w:tc>
        <w:tc>
          <w:tcPr>
            <w:tcW w:w="2654" w:type="dxa"/>
            <w:gridSpan w:val="2"/>
            <w:vAlign w:val="center"/>
          </w:tcPr>
          <w:p>
            <w:r>
              <w:t>≤550万元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总部企业地方财力贡献增量奖励</w:t>
            </w:r>
          </w:p>
        </w:tc>
        <w:tc>
          <w:tcPr>
            <w:tcW w:w="2654" w:type="dxa"/>
            <w:gridSpan w:val="2"/>
            <w:vAlign w:val="center"/>
          </w:tcPr>
          <w:p>
            <w:r>
              <w:t>向地方财力贡献增量100万元、200万元、300万元、400万元、500万元、1500万元的总部企业奖励</w:t>
            </w:r>
          </w:p>
        </w:tc>
        <w:tc>
          <w:tcPr>
            <w:tcW w:w="2654" w:type="dxa"/>
            <w:gridSpan w:val="2"/>
            <w:vAlign w:val="center"/>
          </w:tcPr>
          <w:p>
            <w:r>
              <w:t>≤2100万元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奖励企业数量</w:t>
            </w:r>
          </w:p>
        </w:tc>
        <w:tc>
          <w:tcPr>
            <w:tcW w:w="2654" w:type="dxa"/>
            <w:gridSpan w:val="2"/>
            <w:vAlign w:val="center"/>
          </w:tcPr>
          <w:p>
            <w:r>
              <w:t>按照奖励标准，奖励总部企业家数</w:t>
            </w:r>
          </w:p>
        </w:tc>
        <w:tc>
          <w:tcPr>
            <w:tcW w:w="2654" w:type="dxa"/>
            <w:gridSpan w:val="2"/>
            <w:vAlign w:val="center"/>
          </w:tcPr>
          <w:p>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引进培育总部企业数量</w:t>
            </w:r>
          </w:p>
        </w:tc>
        <w:tc>
          <w:tcPr>
            <w:tcW w:w="2654" w:type="dxa"/>
            <w:gridSpan w:val="2"/>
            <w:vAlign w:val="center"/>
          </w:tcPr>
          <w:p>
            <w:r>
              <w:t>按照工作年度目标，引进培育总部企业。</w:t>
            </w:r>
          </w:p>
        </w:tc>
        <w:tc>
          <w:tcPr>
            <w:tcW w:w="2654" w:type="dxa"/>
            <w:gridSpan w:val="2"/>
            <w:vAlign w:val="center"/>
          </w:tcPr>
          <w:p>
            <w:r>
              <w:t>≥30家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奖励标准达标率</w:t>
            </w:r>
          </w:p>
        </w:tc>
        <w:tc>
          <w:tcPr>
            <w:tcW w:w="2654" w:type="dxa"/>
            <w:gridSpan w:val="2"/>
            <w:vAlign w:val="center"/>
          </w:tcPr>
          <w:p>
            <w:r>
              <w:t>对符合标准达标条件奖励总部企业</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引进培育总部企业层级</w:t>
            </w:r>
          </w:p>
        </w:tc>
        <w:tc>
          <w:tcPr>
            <w:tcW w:w="2654" w:type="dxa"/>
            <w:gridSpan w:val="2"/>
            <w:vAlign w:val="center"/>
          </w:tcPr>
          <w:p>
            <w:r>
              <w:t>引进培育20家知名跨国公司、国内大企业地区总部或功能性总部</w:t>
            </w:r>
          </w:p>
        </w:tc>
        <w:tc>
          <w:tcPr>
            <w:tcW w:w="2654" w:type="dxa"/>
            <w:gridSpan w:val="2"/>
            <w:vAlign w:val="center"/>
          </w:tcPr>
          <w:p>
            <w:r>
              <w:t>综合型、功能型总部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 xml:space="preserve"> 资金拨付时间</w:t>
            </w:r>
          </w:p>
        </w:tc>
        <w:tc>
          <w:tcPr>
            <w:tcW w:w="2654" w:type="dxa"/>
            <w:gridSpan w:val="2"/>
            <w:vAlign w:val="center"/>
          </w:tcPr>
          <w:p>
            <w:r>
              <w:t>按照时间进度拨付总部企业奖励资金</w:t>
            </w:r>
          </w:p>
        </w:tc>
        <w:tc>
          <w:tcPr>
            <w:tcW w:w="2654" w:type="dxa"/>
            <w:gridSpan w:val="2"/>
            <w:vAlign w:val="center"/>
          </w:tcPr>
          <w:p>
            <w:r>
              <w:t>≤9月份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增加地方财政</w:t>
            </w:r>
            <w:r>
              <w:rPr>
                <w:rFonts w:hint="eastAsia"/>
                <w:lang w:eastAsia="zh-CN"/>
              </w:rPr>
              <w:t>收入</w:t>
            </w:r>
          </w:p>
        </w:tc>
        <w:tc>
          <w:tcPr>
            <w:tcW w:w="2654" w:type="dxa"/>
            <w:gridSpan w:val="2"/>
            <w:vAlign w:val="center"/>
          </w:tcPr>
          <w:p>
            <w:r>
              <w:t>总部企业当年实现的地方财政贡献</w:t>
            </w:r>
          </w:p>
        </w:tc>
        <w:tc>
          <w:tcPr>
            <w:tcW w:w="2654" w:type="dxa"/>
            <w:gridSpan w:val="2"/>
            <w:vAlign w:val="center"/>
          </w:tcPr>
          <w:p>
            <w:r>
              <w:t>≥20000万元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增加就业、引进高端人才</w:t>
            </w:r>
          </w:p>
        </w:tc>
        <w:tc>
          <w:tcPr>
            <w:tcW w:w="2654" w:type="dxa"/>
            <w:gridSpan w:val="2"/>
            <w:vAlign w:val="center"/>
          </w:tcPr>
          <w:p>
            <w:r>
              <w:t>总部企业增加就业和引进高端人才</w:t>
            </w:r>
          </w:p>
        </w:tc>
        <w:tc>
          <w:tcPr>
            <w:tcW w:w="2654" w:type="dxa"/>
            <w:gridSpan w:val="2"/>
            <w:vAlign w:val="center"/>
          </w:tcPr>
          <w:p>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企业满意度</w:t>
            </w:r>
          </w:p>
        </w:tc>
        <w:tc>
          <w:tcPr>
            <w:tcW w:w="2654" w:type="dxa"/>
            <w:gridSpan w:val="2"/>
            <w:vAlign w:val="center"/>
          </w:tcPr>
          <w:p>
            <w:r>
              <w:t>总部企业对政策知晓和服务满意度</w:t>
            </w:r>
          </w:p>
        </w:tc>
        <w:tc>
          <w:tcPr>
            <w:tcW w:w="2654" w:type="dxa"/>
            <w:gridSpan w:val="2"/>
            <w:vAlign w:val="center"/>
          </w:tcPr>
          <w:p>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tc>
        <w:tc>
          <w:tcPr>
            <w:tcW w:w="1327" w:type="dxa"/>
            <w:vAlign w:val="center"/>
          </w:tcPr>
          <w:p>
            <w:r>
              <w:t>时效指标</w:t>
            </w:r>
          </w:p>
        </w:tc>
        <w:tc>
          <w:tcPr>
            <w:tcW w:w="1327" w:type="dxa"/>
            <w:vAlign w:val="center"/>
          </w:tcPr>
          <w:p>
            <w:r>
              <w:t>申报材料审核完成时间</w:t>
            </w:r>
          </w:p>
        </w:tc>
        <w:tc>
          <w:tcPr>
            <w:tcW w:w="2654" w:type="dxa"/>
            <w:gridSpan w:val="2"/>
            <w:vAlign w:val="center"/>
          </w:tcPr>
          <w:p>
            <w:r>
              <w:t>反映申报材料审核完成时间</w:t>
            </w:r>
          </w:p>
        </w:tc>
        <w:tc>
          <w:tcPr>
            <w:tcW w:w="2654" w:type="dxa"/>
            <w:gridSpan w:val="2"/>
            <w:vAlign w:val="center"/>
          </w:tcPr>
          <w:p>
            <w:r>
              <w:t>≤9月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新增专利数量</w:t>
            </w:r>
          </w:p>
        </w:tc>
        <w:tc>
          <w:tcPr>
            <w:tcW w:w="2654" w:type="dxa"/>
            <w:gridSpan w:val="2"/>
            <w:vAlign w:val="center"/>
          </w:tcPr>
          <w:p>
            <w:r>
              <w:t>反映新增专利数量</w:t>
            </w:r>
          </w:p>
        </w:tc>
        <w:tc>
          <w:tcPr>
            <w:tcW w:w="2654" w:type="dxa"/>
            <w:gridSpan w:val="2"/>
            <w:vAlign w:val="center"/>
          </w:tcPr>
          <w:p>
            <w:r>
              <w:t>≥1000件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知识产权奖补政策知晓度</w:t>
            </w:r>
          </w:p>
        </w:tc>
        <w:tc>
          <w:tcPr>
            <w:tcW w:w="2654" w:type="dxa"/>
            <w:gridSpan w:val="2"/>
            <w:vAlign w:val="center"/>
          </w:tcPr>
          <w:p>
            <w:r>
              <w:t>反映知识产权奖补政策知晓度</w:t>
            </w:r>
          </w:p>
        </w:tc>
        <w:tc>
          <w:tcPr>
            <w:tcW w:w="2654" w:type="dxa"/>
            <w:gridSpan w:val="2"/>
            <w:vAlign w:val="center"/>
          </w:tcPr>
          <w:p>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奖补企业满意度</w:t>
            </w:r>
          </w:p>
        </w:tc>
        <w:tc>
          <w:tcPr>
            <w:tcW w:w="2654" w:type="dxa"/>
            <w:gridSpan w:val="2"/>
            <w:vAlign w:val="center"/>
          </w:tcPr>
          <w:p>
            <w:r>
              <w:t>反映奖补企业对奖补工作的满意度</w:t>
            </w:r>
          </w:p>
        </w:tc>
        <w:tc>
          <w:tcPr>
            <w:tcW w:w="2654" w:type="dxa"/>
            <w:gridSpan w:val="2"/>
            <w:vAlign w:val="center"/>
          </w:tcPr>
          <w:p>
            <w:r>
              <w:t>≥85%</w:t>
            </w:r>
          </w:p>
        </w:tc>
      </w:tr>
    </w:tbl>
    <w:p>
      <w:pPr>
        <w:sectPr>
          <w:headerReference r:id="rId8" w:type="default"/>
          <w:footerReference r:id="rId9" w:type="default"/>
          <w:pgSz w:w="11900" w:h="16840"/>
          <w:pgMar w:top="1984" w:right="1304" w:bottom="1134" w:left="1304" w:header="720" w:footer="720" w:gutter="0"/>
          <w:pgNumType w:fmt="numberInDash"/>
          <w:cols w:space="720" w:num="1"/>
        </w:sectPr>
      </w:pPr>
    </w:p>
    <w:p>
      <w:pPr>
        <w:numPr>
          <w:numId w:val="0"/>
        </w:numPr>
        <w:ind w:leftChars="0"/>
        <w:outlineLvl w:val="1"/>
      </w:pPr>
      <w:bookmarkStart w:id="12" w:name="_Toc19929"/>
      <w:r>
        <w:rPr>
          <w:rFonts w:hint="eastAsia" w:ascii="黑体" w:hAnsi="黑体" w:eastAsia="黑体" w:cs="黑体"/>
          <w:sz w:val="32"/>
          <w:szCs w:val="32"/>
          <w:lang w:val="en-US" w:eastAsia="zh-CN"/>
        </w:rPr>
        <w:t>6.会展业发展资金</w:t>
      </w:r>
      <w:bookmarkEnd w:id="12"/>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672"/>
        <w:gridCol w:w="1971"/>
        <w:gridCol w:w="1119"/>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rPr>
                <w:rFonts w:hint="eastAsia"/>
              </w:rPr>
              <w:t>506001中国国际贸易促进委员会青岛市分会本级</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90" w:type="dxa"/>
            <w:gridSpan w:val="6"/>
            <w:vAlign w:val="center"/>
          </w:tcPr>
          <w:p>
            <w:r>
              <w:rPr>
                <w:rFonts w:hint="eastAsia"/>
              </w:rPr>
              <w:t>市场化会展项目补助及新增会展项目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672" w:type="dxa"/>
            <w:vAlign w:val="center"/>
          </w:tcPr>
          <w:p>
            <w:r>
              <w:rPr>
                <w:rFonts w:hint="eastAsia"/>
              </w:rPr>
              <w:t>2157.00</w:t>
            </w:r>
          </w:p>
        </w:tc>
        <w:tc>
          <w:tcPr>
            <w:tcW w:w="1971" w:type="dxa"/>
            <w:vAlign w:val="center"/>
          </w:tcPr>
          <w:p>
            <w:r>
              <w:rPr>
                <w:rFonts w:hint="eastAsia"/>
              </w:rPr>
              <w:t>其中：财政资金</w:t>
            </w:r>
          </w:p>
        </w:tc>
        <w:tc>
          <w:tcPr>
            <w:tcW w:w="1119" w:type="dxa"/>
            <w:vAlign w:val="center"/>
          </w:tcPr>
          <w:p>
            <w:r>
              <w:rPr>
                <w:rFonts w:hint="eastAsia"/>
              </w:rPr>
              <w:t>2157.00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rPr>
                <w:rFonts w:hint="eastAsia"/>
              </w:rPr>
              <w:t>市场化会展项目补助及新增会展项目资金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90" w:type="dxa"/>
            <w:gridSpan w:val="6"/>
            <w:vAlign w:val="center"/>
          </w:tcPr>
          <w:p>
            <w:r>
              <w:rPr>
                <w:rFonts w:hint="eastAsia"/>
              </w:rPr>
              <w:t>市场化会展项目补助及新增会展项目资金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672" w:type="dxa"/>
            <w:vAlign w:val="center"/>
          </w:tcPr>
          <w:p>
            <w:r>
              <w:rPr>
                <w:rFonts w:hint="eastAsia"/>
              </w:rPr>
              <w:t>三级指标</w:t>
            </w:r>
          </w:p>
        </w:tc>
        <w:tc>
          <w:tcPr>
            <w:tcW w:w="3090" w:type="dxa"/>
            <w:gridSpan w:val="2"/>
            <w:vAlign w:val="center"/>
          </w:tcPr>
          <w:p>
            <w:r>
              <w:rPr>
                <w:rFonts w:hint="eastAsia"/>
              </w:rPr>
              <w:t>绩效指标描述</w:t>
            </w:r>
          </w:p>
        </w:tc>
        <w:tc>
          <w:tcPr>
            <w:tcW w:w="2552"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vAlign w:val="center"/>
          </w:tcPr>
          <w:p>
            <w:r>
              <w:rPr>
                <w:rFonts w:hint="eastAsia"/>
              </w:rPr>
              <w:t>经济成本指标</w:t>
            </w:r>
          </w:p>
        </w:tc>
        <w:tc>
          <w:tcPr>
            <w:tcW w:w="1672" w:type="dxa"/>
            <w:vAlign w:val="center"/>
          </w:tcPr>
          <w:p>
            <w:r>
              <w:rPr>
                <w:rFonts w:hint="eastAsia"/>
              </w:rPr>
              <w:t>会展项目预算控制数</w:t>
            </w:r>
          </w:p>
        </w:tc>
        <w:tc>
          <w:tcPr>
            <w:tcW w:w="3090" w:type="dxa"/>
            <w:gridSpan w:val="2"/>
            <w:vAlign w:val="center"/>
          </w:tcPr>
          <w:p>
            <w:r>
              <w:rPr>
                <w:rFonts w:hint="eastAsia"/>
              </w:rPr>
              <w:t>会展项目预算控制数</w:t>
            </w:r>
          </w:p>
        </w:tc>
        <w:tc>
          <w:tcPr>
            <w:tcW w:w="2552" w:type="dxa"/>
            <w:gridSpan w:val="2"/>
            <w:vAlign w:val="center"/>
          </w:tcPr>
          <w:p>
            <w:r>
              <w:rPr>
                <w:rFonts w:hint="eastAsia"/>
              </w:rPr>
              <w:t>≤2157万元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经济成本指标</w:t>
            </w:r>
          </w:p>
        </w:tc>
        <w:tc>
          <w:tcPr>
            <w:tcW w:w="1672" w:type="dxa"/>
            <w:vAlign w:val="center"/>
          </w:tcPr>
          <w:p>
            <w:r>
              <w:rPr>
                <w:rFonts w:hint="eastAsia"/>
              </w:rPr>
              <w:t>单个市场化展会每届补助金额</w:t>
            </w:r>
          </w:p>
        </w:tc>
        <w:tc>
          <w:tcPr>
            <w:tcW w:w="3090" w:type="dxa"/>
            <w:gridSpan w:val="2"/>
            <w:vAlign w:val="center"/>
          </w:tcPr>
          <w:p>
            <w:r>
              <w:rPr>
                <w:rFonts w:hint="eastAsia"/>
              </w:rPr>
              <w:t>单个市场化展会每届补助金额</w:t>
            </w:r>
          </w:p>
        </w:tc>
        <w:tc>
          <w:tcPr>
            <w:tcW w:w="2552" w:type="dxa"/>
            <w:gridSpan w:val="2"/>
            <w:vAlign w:val="center"/>
          </w:tcPr>
          <w:p>
            <w:r>
              <w:rPr>
                <w:rFonts w:hint="eastAsia"/>
              </w:rPr>
              <w:t>展览面积达到1万平米的展会，补助10万元，展览面积每增加5000平米，补助增加5万元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672" w:type="dxa"/>
            <w:vAlign w:val="center"/>
          </w:tcPr>
          <w:p>
            <w:r>
              <w:rPr>
                <w:rFonts w:hint="eastAsia"/>
              </w:rPr>
              <w:t>举办国家级会展活动数量</w:t>
            </w:r>
          </w:p>
        </w:tc>
        <w:tc>
          <w:tcPr>
            <w:tcW w:w="3090" w:type="dxa"/>
            <w:gridSpan w:val="2"/>
            <w:vAlign w:val="center"/>
          </w:tcPr>
          <w:p>
            <w:r>
              <w:rPr>
                <w:rFonts w:hint="eastAsia"/>
              </w:rPr>
              <w:t>考核举办国家级会展活动数量</w:t>
            </w:r>
          </w:p>
        </w:tc>
        <w:tc>
          <w:tcPr>
            <w:tcW w:w="2552" w:type="dxa"/>
            <w:gridSpan w:val="2"/>
            <w:vAlign w:val="center"/>
          </w:tcPr>
          <w:p>
            <w:r>
              <w:rPr>
                <w:rFonts w:hint="eastAsia"/>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672" w:type="dxa"/>
            <w:vAlign w:val="center"/>
          </w:tcPr>
          <w:p>
            <w:r>
              <w:rPr>
                <w:rFonts w:hint="eastAsia"/>
              </w:rPr>
              <w:t>市场化会展项目补助数量</w:t>
            </w:r>
          </w:p>
        </w:tc>
        <w:tc>
          <w:tcPr>
            <w:tcW w:w="3090" w:type="dxa"/>
            <w:gridSpan w:val="2"/>
            <w:vAlign w:val="center"/>
          </w:tcPr>
          <w:p>
            <w:r>
              <w:rPr>
                <w:rFonts w:hint="eastAsia"/>
              </w:rPr>
              <w:t>考核优质市场化会展项目数量</w:t>
            </w:r>
          </w:p>
        </w:tc>
        <w:tc>
          <w:tcPr>
            <w:tcW w:w="2552" w:type="dxa"/>
            <w:gridSpan w:val="2"/>
            <w:vAlign w:val="center"/>
          </w:tcPr>
          <w:p>
            <w:r>
              <w:rPr>
                <w:rFonts w:hint="eastAsia"/>
              </w:rP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672" w:type="dxa"/>
            <w:vAlign w:val="center"/>
          </w:tcPr>
          <w:p>
            <w:r>
              <w:rPr>
                <w:rFonts w:hint="eastAsia"/>
              </w:rPr>
              <w:t>获得补助的会展项目合规率</w:t>
            </w:r>
          </w:p>
        </w:tc>
        <w:tc>
          <w:tcPr>
            <w:tcW w:w="3090" w:type="dxa"/>
            <w:gridSpan w:val="2"/>
            <w:vAlign w:val="center"/>
          </w:tcPr>
          <w:p>
            <w:r>
              <w:rPr>
                <w:rFonts w:hint="eastAsia"/>
              </w:rPr>
              <w:t>获得补助的会展项目合规情况</w:t>
            </w:r>
          </w:p>
        </w:tc>
        <w:tc>
          <w:tcPr>
            <w:tcW w:w="2552"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672" w:type="dxa"/>
            <w:vAlign w:val="center"/>
          </w:tcPr>
          <w:p>
            <w:r>
              <w:rPr>
                <w:rFonts w:hint="eastAsia"/>
              </w:rPr>
              <w:t>国家级品牌会展项目合规率</w:t>
            </w:r>
          </w:p>
        </w:tc>
        <w:tc>
          <w:tcPr>
            <w:tcW w:w="3090" w:type="dxa"/>
            <w:gridSpan w:val="2"/>
            <w:vAlign w:val="center"/>
          </w:tcPr>
          <w:p>
            <w:r>
              <w:rPr>
                <w:rFonts w:hint="eastAsia"/>
              </w:rPr>
              <w:t>国家级品牌会展项目合规情况</w:t>
            </w:r>
          </w:p>
        </w:tc>
        <w:tc>
          <w:tcPr>
            <w:tcW w:w="2552"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672" w:type="dxa"/>
            <w:vAlign w:val="center"/>
          </w:tcPr>
          <w:p>
            <w:r>
              <w:rPr>
                <w:rFonts w:hint="eastAsia"/>
              </w:rPr>
              <w:t>完成时间</w:t>
            </w:r>
          </w:p>
        </w:tc>
        <w:tc>
          <w:tcPr>
            <w:tcW w:w="3090" w:type="dxa"/>
            <w:gridSpan w:val="2"/>
            <w:vAlign w:val="center"/>
          </w:tcPr>
          <w:p>
            <w:r>
              <w:rPr>
                <w:rFonts w:hint="eastAsia"/>
              </w:rPr>
              <w:t>完成时间</w:t>
            </w:r>
          </w:p>
        </w:tc>
        <w:tc>
          <w:tcPr>
            <w:tcW w:w="2552" w:type="dxa"/>
            <w:gridSpan w:val="2"/>
            <w:vAlign w:val="center"/>
          </w:tcPr>
          <w:p>
            <w:r>
              <w:rPr>
                <w:rFonts w:hint="eastAsia"/>
              </w:rPr>
              <w:t>2024年12月31日之前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社会效益指标</w:t>
            </w:r>
          </w:p>
        </w:tc>
        <w:tc>
          <w:tcPr>
            <w:tcW w:w="1672" w:type="dxa"/>
            <w:vAlign w:val="center"/>
          </w:tcPr>
          <w:p>
            <w:r>
              <w:rPr>
                <w:rFonts w:hint="eastAsia"/>
              </w:rPr>
              <w:t>培育国家级会展项目，扶持市场化会展项目发展</w:t>
            </w:r>
          </w:p>
        </w:tc>
        <w:tc>
          <w:tcPr>
            <w:tcW w:w="3090" w:type="dxa"/>
            <w:gridSpan w:val="2"/>
            <w:vAlign w:val="center"/>
          </w:tcPr>
          <w:p>
            <w:r>
              <w:rPr>
                <w:rFonts w:hint="eastAsia"/>
              </w:rPr>
              <w:t>扶持市场化会展项目数量</w:t>
            </w:r>
          </w:p>
        </w:tc>
        <w:tc>
          <w:tcPr>
            <w:tcW w:w="2552" w:type="dxa"/>
            <w:gridSpan w:val="2"/>
            <w:vAlign w:val="center"/>
          </w:tcPr>
          <w:p>
            <w:r>
              <w:rPr>
                <w:rFonts w:hint="eastAsia"/>
              </w:rP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满意度指标</w:t>
            </w:r>
          </w:p>
        </w:tc>
        <w:tc>
          <w:tcPr>
            <w:tcW w:w="1276" w:type="dxa"/>
            <w:vAlign w:val="center"/>
          </w:tcPr>
          <w:p>
            <w:r>
              <w:rPr>
                <w:rFonts w:hint="eastAsia"/>
              </w:rPr>
              <w:t>服务对象满意度指标</w:t>
            </w:r>
          </w:p>
        </w:tc>
        <w:tc>
          <w:tcPr>
            <w:tcW w:w="1672" w:type="dxa"/>
            <w:vAlign w:val="center"/>
          </w:tcPr>
          <w:p>
            <w:r>
              <w:rPr>
                <w:rFonts w:hint="eastAsia"/>
              </w:rPr>
              <w:t>获得补助的企业满意度</w:t>
            </w:r>
          </w:p>
        </w:tc>
        <w:tc>
          <w:tcPr>
            <w:tcW w:w="3090" w:type="dxa"/>
            <w:gridSpan w:val="2"/>
            <w:vAlign w:val="center"/>
          </w:tcPr>
          <w:p>
            <w:r>
              <w:rPr>
                <w:rFonts w:hint="eastAsia"/>
              </w:rPr>
              <w:t>获得补助的企业满意度</w:t>
            </w:r>
          </w:p>
        </w:tc>
        <w:tc>
          <w:tcPr>
            <w:tcW w:w="2552" w:type="dxa"/>
            <w:gridSpan w:val="2"/>
            <w:vAlign w:val="center"/>
          </w:tcPr>
          <w:p>
            <w:r>
              <w:rPr>
                <w:rFonts w:hint="eastAsia"/>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服务对象满意度指标</w:t>
            </w:r>
          </w:p>
        </w:tc>
        <w:tc>
          <w:tcPr>
            <w:tcW w:w="1672" w:type="dxa"/>
            <w:vAlign w:val="center"/>
          </w:tcPr>
          <w:p>
            <w:r>
              <w:rPr>
                <w:rFonts w:hint="eastAsia"/>
              </w:rPr>
              <w:t>参加会展活动的各类市场主体满意度</w:t>
            </w:r>
          </w:p>
        </w:tc>
        <w:tc>
          <w:tcPr>
            <w:tcW w:w="3090" w:type="dxa"/>
            <w:gridSpan w:val="2"/>
            <w:vAlign w:val="center"/>
          </w:tcPr>
          <w:p>
            <w:r>
              <w:rPr>
                <w:rFonts w:hint="eastAsia"/>
              </w:rPr>
              <w:t>参加会展活动的各类市场主体满意度</w:t>
            </w:r>
          </w:p>
        </w:tc>
        <w:tc>
          <w:tcPr>
            <w:tcW w:w="2552" w:type="dxa"/>
            <w:gridSpan w:val="2"/>
            <w:vAlign w:val="center"/>
          </w:tcPr>
          <w:p>
            <w:r>
              <w:rPr>
                <w:rFonts w:hint="eastAsia"/>
              </w:rPr>
              <w:t>≥90%</w:t>
            </w:r>
          </w:p>
        </w:tc>
      </w:tr>
    </w:tbl>
    <w:p>
      <w:pPr>
        <w:jc w:val="left"/>
        <w:rPr>
          <w:rFonts w:hint="eastAsia" w:ascii="黑体" w:hAnsi="黑体" w:eastAsia="黑体" w:cs="黑体"/>
          <w:sz w:val="32"/>
          <w:szCs w:val="32"/>
          <w:lang w:val="en-US" w:eastAsia="zh-CN"/>
        </w:rPr>
      </w:pPr>
    </w:p>
    <w:p>
      <w:pPr>
        <w:sectPr>
          <w:pgSz w:w="11900" w:h="16840"/>
          <w:pgMar w:top="1984" w:right="1304" w:bottom="1134" w:left="1304" w:header="720" w:footer="720" w:gutter="0"/>
          <w:pgNumType w:fmt="numberInDash"/>
          <w:cols w:space="720" w:num="1"/>
        </w:sectPr>
      </w:pPr>
    </w:p>
    <w:p>
      <w:pPr>
        <w:jc w:val="left"/>
        <w:outlineLvl w:val="1"/>
      </w:pPr>
      <w:bookmarkStart w:id="13" w:name="_Toc18915"/>
      <w:r>
        <w:rPr>
          <w:rFonts w:hint="eastAsia" w:ascii="黑体" w:hAnsi="黑体" w:eastAsia="黑体" w:cs="黑体"/>
          <w:sz w:val="32"/>
          <w:szCs w:val="32"/>
          <w:lang w:val="en-US" w:eastAsia="zh-CN"/>
        </w:rPr>
        <w:t>7.先进制造业发展资金</w:t>
      </w:r>
      <w:bookmarkEnd w:id="13"/>
      <w:r>
        <w:rPr>
          <w:rFonts w:ascii="方正仿宋_GBK" w:hAnsi="方正仿宋_GBK" w:eastAsia="方正仿宋_GBK" w:cs="方正仿宋_GBK"/>
          <w:color w:val="000000"/>
          <w:sz w:val="28"/>
        </w:rP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工联院山东分院建设运维资金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3000.00</w:t>
            </w:r>
          </w:p>
        </w:tc>
        <w:tc>
          <w:tcPr>
            <w:tcW w:w="1327" w:type="dxa"/>
            <w:vAlign w:val="center"/>
          </w:tcPr>
          <w:p>
            <w:r>
              <w:t>其中：财政    资金</w:t>
            </w:r>
          </w:p>
        </w:tc>
        <w:tc>
          <w:tcPr>
            <w:tcW w:w="1327" w:type="dxa"/>
            <w:vAlign w:val="center"/>
          </w:tcPr>
          <w:p>
            <w:r>
              <w:t>3000.00</w:t>
            </w:r>
          </w:p>
        </w:tc>
        <w:tc>
          <w:tcPr>
            <w:tcW w:w="1327"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工联院山东分院建设运维资金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1.持续研发汇聚数字化产品和服务，新增中小企业数字化转型解决方案和产品种类不少于100个</w:t>
            </w:r>
          </w:p>
          <w:p>
            <w:r>
              <w:t>2.持续构建工业互联网生态，连接的中小企业数字化转型服务平台或解决方案提供商不少于50家</w:t>
            </w:r>
          </w:p>
          <w:p>
            <w:r>
              <w:t>3.加强平台推广运营，举办企业数字化转型培训和推广活动不少于30次，帮助企业开展数字化转型培训和宣贯不少于1000人次；推进平台服务中小企业超1000家</w:t>
            </w:r>
          </w:p>
          <w:p>
            <w:r>
              <w:t>4.持续汇聚工业数据，汇聚数据规模不少于1PB，加强与国家中心数据湖的互联互通和价值应用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分中心软硬件开发购置费用</w:t>
            </w:r>
          </w:p>
        </w:tc>
        <w:tc>
          <w:tcPr>
            <w:tcW w:w="2654" w:type="dxa"/>
            <w:gridSpan w:val="2"/>
            <w:vAlign w:val="center"/>
          </w:tcPr>
          <w:p>
            <w:r>
              <w:t>年度建设项目平台系统软件开发及硬件购置费用支出</w:t>
            </w:r>
          </w:p>
        </w:tc>
        <w:tc>
          <w:tcPr>
            <w:tcW w:w="2654" w:type="dxa"/>
            <w:gridSpan w:val="2"/>
            <w:vAlign w:val="center"/>
          </w:tcPr>
          <w:p>
            <w:r>
              <w:t>≤2400万元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分中心运维推广费用</w:t>
            </w:r>
          </w:p>
        </w:tc>
        <w:tc>
          <w:tcPr>
            <w:tcW w:w="2654" w:type="dxa"/>
            <w:gridSpan w:val="2"/>
            <w:vAlign w:val="center"/>
          </w:tcPr>
          <w:p>
            <w:r>
              <w:t>年度建设项目运维推广费用支出</w:t>
            </w:r>
          </w:p>
        </w:tc>
        <w:tc>
          <w:tcPr>
            <w:tcW w:w="2654" w:type="dxa"/>
            <w:gridSpan w:val="2"/>
            <w:vAlign w:val="center"/>
          </w:tcPr>
          <w:p>
            <w:r>
              <w:t>≤600万元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接入数据量</w:t>
            </w:r>
          </w:p>
        </w:tc>
        <w:tc>
          <w:tcPr>
            <w:tcW w:w="2654" w:type="dxa"/>
            <w:gridSpan w:val="2"/>
            <w:vAlign w:val="center"/>
          </w:tcPr>
          <w:p>
            <w:r>
              <w:t>山东分中心及其关联平台数据汇聚量</w:t>
            </w:r>
          </w:p>
        </w:tc>
        <w:tc>
          <w:tcPr>
            <w:tcW w:w="2654" w:type="dxa"/>
            <w:gridSpan w:val="2"/>
            <w:vAlign w:val="center"/>
          </w:tcPr>
          <w:p>
            <w:r>
              <w:t>≥1PB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连接的中小企业数字化转型服务平台或解决方案提供商数量</w:t>
            </w:r>
          </w:p>
        </w:tc>
        <w:tc>
          <w:tcPr>
            <w:tcW w:w="2654" w:type="dxa"/>
            <w:gridSpan w:val="2"/>
            <w:vAlign w:val="center"/>
          </w:tcPr>
          <w:p>
            <w:r>
              <w:t>与山东分中心合作对接的中小企业数字化转型服务平台或解决方案提供商数量</w:t>
            </w:r>
          </w:p>
        </w:tc>
        <w:tc>
          <w:tcPr>
            <w:tcW w:w="2654" w:type="dxa"/>
            <w:gridSpan w:val="2"/>
            <w:vAlign w:val="center"/>
          </w:tcPr>
          <w:p>
            <w:r>
              <w:t>≥50家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企业数字化系统解决方案和产品数量</w:t>
            </w:r>
          </w:p>
        </w:tc>
        <w:tc>
          <w:tcPr>
            <w:tcW w:w="2654" w:type="dxa"/>
            <w:gridSpan w:val="2"/>
            <w:vAlign w:val="center"/>
          </w:tcPr>
          <w:p>
            <w:r>
              <w:t>为企业提供小型化、快速化、轻量化、精准化的数字化系统解决方案和产品数量</w:t>
            </w:r>
          </w:p>
        </w:tc>
        <w:tc>
          <w:tcPr>
            <w:tcW w:w="2654" w:type="dxa"/>
            <w:gridSpan w:val="2"/>
            <w:vAlign w:val="center"/>
          </w:tcPr>
          <w:p>
            <w:r>
              <w:t>≥100个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举办企业数字化转型培训和推广活动数量</w:t>
            </w:r>
          </w:p>
        </w:tc>
        <w:tc>
          <w:tcPr>
            <w:tcW w:w="2654" w:type="dxa"/>
            <w:gridSpan w:val="2"/>
            <w:vAlign w:val="center"/>
          </w:tcPr>
          <w:p>
            <w:r>
              <w:t>举办多种企业数字化转型相关的会议、培训、沙龙和推广活动等数量</w:t>
            </w:r>
          </w:p>
        </w:tc>
        <w:tc>
          <w:tcPr>
            <w:tcW w:w="2654" w:type="dxa"/>
            <w:gridSpan w:val="2"/>
            <w:vAlign w:val="center"/>
          </w:tcPr>
          <w:p>
            <w:r>
              <w:t>≥30次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协助企业数字化转型培训和宣贯人员数量</w:t>
            </w:r>
          </w:p>
        </w:tc>
        <w:tc>
          <w:tcPr>
            <w:tcW w:w="2654" w:type="dxa"/>
            <w:gridSpan w:val="2"/>
            <w:vAlign w:val="center"/>
          </w:tcPr>
          <w:p>
            <w:r>
              <w:t>协助企业开展数字化转型培训和宣贯覆盖的人员数量</w:t>
            </w:r>
          </w:p>
        </w:tc>
        <w:tc>
          <w:tcPr>
            <w:tcW w:w="2654" w:type="dxa"/>
            <w:gridSpan w:val="2"/>
            <w:vAlign w:val="center"/>
          </w:tcPr>
          <w:p>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分中心建设验收成功率</w:t>
            </w:r>
          </w:p>
        </w:tc>
        <w:tc>
          <w:tcPr>
            <w:tcW w:w="2654" w:type="dxa"/>
            <w:gridSpan w:val="2"/>
            <w:vAlign w:val="center"/>
          </w:tcPr>
          <w:p>
            <w:r>
              <w:t>年度建设项目验收成功率</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分中心项目荣获专利软著、荣誉资质数量</w:t>
            </w:r>
          </w:p>
        </w:tc>
        <w:tc>
          <w:tcPr>
            <w:tcW w:w="2654" w:type="dxa"/>
            <w:gridSpan w:val="2"/>
            <w:vAlign w:val="center"/>
          </w:tcPr>
          <w:p>
            <w:r>
              <w:t>因项目申请获得的国家省市区各级荣誉资质、专利软著等数量</w:t>
            </w:r>
          </w:p>
        </w:tc>
        <w:tc>
          <w:tcPr>
            <w:tcW w:w="2654" w:type="dxa"/>
            <w:gridSpan w:val="2"/>
            <w:vAlign w:val="center"/>
          </w:tcPr>
          <w:p>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分中心建设完成时间</w:t>
            </w:r>
          </w:p>
        </w:tc>
        <w:tc>
          <w:tcPr>
            <w:tcW w:w="2654" w:type="dxa"/>
            <w:gridSpan w:val="2"/>
            <w:vAlign w:val="center"/>
          </w:tcPr>
          <w:p>
            <w:r>
              <w:t>年度建设项目完成时间</w:t>
            </w:r>
          </w:p>
        </w:tc>
        <w:tc>
          <w:tcPr>
            <w:tcW w:w="2654" w:type="dxa"/>
            <w:gridSpan w:val="2"/>
            <w:vAlign w:val="center"/>
          </w:tcPr>
          <w:p>
            <w:r>
              <w:t>≤11月份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分中心运营推广机制健全性</w:t>
            </w:r>
          </w:p>
        </w:tc>
        <w:tc>
          <w:tcPr>
            <w:tcW w:w="2654" w:type="dxa"/>
            <w:gridSpan w:val="2"/>
            <w:vAlign w:val="center"/>
          </w:tcPr>
          <w:p>
            <w:r>
              <w:t>分中心运营推广机制的健全性和持续性</w:t>
            </w:r>
          </w:p>
        </w:tc>
        <w:tc>
          <w:tcPr>
            <w:tcW w:w="2654" w:type="dxa"/>
            <w:gridSpan w:val="2"/>
            <w:vAlign w:val="center"/>
          </w:tcPr>
          <w:p>
            <w: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满意度指标</w:t>
            </w:r>
          </w:p>
        </w:tc>
        <w:tc>
          <w:tcPr>
            <w:tcW w:w="1327" w:type="dxa"/>
            <w:vAlign w:val="center"/>
          </w:tcPr>
          <w:p>
            <w:r>
              <w:t>服务对象满意度指标</w:t>
            </w:r>
          </w:p>
        </w:tc>
        <w:tc>
          <w:tcPr>
            <w:tcW w:w="1327" w:type="dxa"/>
            <w:vAlign w:val="center"/>
          </w:tcPr>
          <w:p>
            <w:r>
              <w:t>支撑政府部门满意度</w:t>
            </w:r>
          </w:p>
        </w:tc>
        <w:tc>
          <w:tcPr>
            <w:tcW w:w="2654" w:type="dxa"/>
            <w:gridSpan w:val="2"/>
            <w:vAlign w:val="center"/>
          </w:tcPr>
          <w:p>
            <w:r>
              <w:t>以调查问卷、采访等形式的服务满意度</w:t>
            </w:r>
          </w:p>
        </w:tc>
        <w:tc>
          <w:tcPr>
            <w:tcW w:w="2654" w:type="dxa"/>
            <w:gridSpan w:val="2"/>
            <w:vAlign w:val="center"/>
          </w:tcPr>
          <w:p>
            <w:r>
              <w:t>≥85百分比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服务对象满意度指标</w:t>
            </w:r>
          </w:p>
        </w:tc>
        <w:tc>
          <w:tcPr>
            <w:tcW w:w="1327" w:type="dxa"/>
            <w:vAlign w:val="center"/>
          </w:tcPr>
          <w:p>
            <w:r>
              <w:t>服务企业满意度</w:t>
            </w:r>
          </w:p>
        </w:tc>
        <w:tc>
          <w:tcPr>
            <w:tcW w:w="2654" w:type="dxa"/>
            <w:gridSpan w:val="2"/>
            <w:vAlign w:val="center"/>
          </w:tcPr>
          <w:p>
            <w:r>
              <w:t>以调查问卷、采访等形式的服务满意度</w:t>
            </w:r>
          </w:p>
        </w:tc>
        <w:tc>
          <w:tcPr>
            <w:tcW w:w="2654" w:type="dxa"/>
            <w:gridSpan w:val="2"/>
            <w:vAlign w:val="center"/>
          </w:tcPr>
          <w:p>
            <w:r>
              <w:t>≥85百分比</w:t>
            </w:r>
          </w:p>
        </w:tc>
      </w:tr>
    </w:tbl>
    <w:p>
      <w:pPr>
        <w:sectPr>
          <w:pgSz w:w="11900" w:h="16840"/>
          <w:pgMar w:top="1984" w:right="1304" w:bottom="1134" w:left="1304" w:header="720" w:footer="720" w:gutter="0"/>
          <w:pgNumType w:fmt="numberInDash"/>
          <w:cols w:space="720" w:num="1"/>
        </w:sectPr>
      </w:pPr>
    </w:p>
    <w:p>
      <w:pPr>
        <w:jc w:val="center"/>
      </w:pPr>
      <w:r>
        <w:rPr>
          <w:rFonts w:ascii="方正仿宋_GBK" w:hAnsi="方正仿宋_GBK" w:eastAsia="方正仿宋_GBK" w:cs="方正仿宋_GBK"/>
          <w:color w:val="000000"/>
          <w:sz w:val="28"/>
        </w:rP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国家制造业单项冠军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2200.00</w:t>
            </w:r>
          </w:p>
        </w:tc>
        <w:tc>
          <w:tcPr>
            <w:tcW w:w="1327" w:type="dxa"/>
            <w:vAlign w:val="center"/>
          </w:tcPr>
          <w:p>
            <w:r>
              <w:t>其中：财政    资金</w:t>
            </w:r>
          </w:p>
        </w:tc>
        <w:tc>
          <w:tcPr>
            <w:tcW w:w="1327" w:type="dxa"/>
            <w:vAlign w:val="center"/>
          </w:tcPr>
          <w:p>
            <w:r>
              <w:t>2200.00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国家制造业单项冠军奖励资金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1.鼓励受奖企业主营产品市场占有率保持全球领先地位，无生态环境违法行为，企业政策符合度达到100%、满意度90%以上。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单个国家制造业单项冠军企业奖补资金额度</w:t>
            </w:r>
          </w:p>
        </w:tc>
        <w:tc>
          <w:tcPr>
            <w:tcW w:w="2654" w:type="dxa"/>
            <w:gridSpan w:val="2"/>
            <w:vAlign w:val="center"/>
          </w:tcPr>
          <w:p>
            <w:r>
              <w:t>根据青政发〔2021〕18号文件予以确定</w:t>
            </w:r>
          </w:p>
        </w:tc>
        <w:tc>
          <w:tcPr>
            <w:tcW w:w="2654" w:type="dxa"/>
            <w:gridSpan w:val="2"/>
            <w:vAlign w:val="center"/>
          </w:tcPr>
          <w:p>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受奖补的国家制造业单项冠军企业数量</w:t>
            </w:r>
          </w:p>
        </w:tc>
        <w:tc>
          <w:tcPr>
            <w:tcW w:w="2654" w:type="dxa"/>
            <w:gridSpan w:val="2"/>
            <w:vAlign w:val="center"/>
          </w:tcPr>
          <w:p>
            <w:r>
              <w:t>2024年工信部认定</w:t>
            </w:r>
          </w:p>
        </w:tc>
        <w:tc>
          <w:tcPr>
            <w:tcW w:w="2654" w:type="dxa"/>
            <w:gridSpan w:val="2"/>
            <w:vAlign w:val="center"/>
          </w:tcPr>
          <w:p>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受奖补企业产品全球市场占有率排名前3位的数量</w:t>
            </w:r>
          </w:p>
        </w:tc>
        <w:tc>
          <w:tcPr>
            <w:tcW w:w="2654" w:type="dxa"/>
            <w:gridSpan w:val="2"/>
            <w:vAlign w:val="center"/>
          </w:tcPr>
          <w:p>
            <w:r>
              <w:t>受奖企业2023年全球前3位</w:t>
            </w:r>
          </w:p>
        </w:tc>
        <w:tc>
          <w:tcPr>
            <w:tcW w:w="2654" w:type="dxa"/>
            <w:gridSpan w:val="2"/>
            <w:vAlign w:val="center"/>
          </w:tcPr>
          <w:p>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奖补企业政策符合度</w:t>
            </w:r>
          </w:p>
        </w:tc>
        <w:tc>
          <w:tcPr>
            <w:tcW w:w="2654" w:type="dxa"/>
            <w:gridSpan w:val="2"/>
            <w:vAlign w:val="center"/>
          </w:tcPr>
          <w:p>
            <w:r>
              <w:t>根据青政发〔2021〕18号文件予以确定</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资金使用合规性</w:t>
            </w:r>
          </w:p>
        </w:tc>
        <w:tc>
          <w:tcPr>
            <w:tcW w:w="2654" w:type="dxa"/>
            <w:gridSpan w:val="2"/>
            <w:vAlign w:val="center"/>
          </w:tcPr>
          <w:p>
            <w:r>
              <w:t>资金主管部门依据青工信规〔2022〕2号文件，合法合规拨付奖励资金</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奖补资金发放时间</w:t>
            </w:r>
          </w:p>
        </w:tc>
        <w:tc>
          <w:tcPr>
            <w:tcW w:w="2654" w:type="dxa"/>
            <w:gridSpan w:val="2"/>
            <w:vAlign w:val="center"/>
          </w:tcPr>
          <w:p>
            <w:r>
              <w:t>待市两会预算批复 后执行</w:t>
            </w:r>
          </w:p>
        </w:tc>
        <w:tc>
          <w:tcPr>
            <w:tcW w:w="2654" w:type="dxa"/>
            <w:gridSpan w:val="2"/>
            <w:vAlign w:val="center"/>
          </w:tcPr>
          <w:p>
            <w:r>
              <w:t>≤6月份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潜在企业政策知晓度</w:t>
            </w:r>
          </w:p>
        </w:tc>
        <w:tc>
          <w:tcPr>
            <w:tcW w:w="2654" w:type="dxa"/>
            <w:gridSpan w:val="2"/>
            <w:vAlign w:val="center"/>
          </w:tcPr>
          <w:p>
            <w:r>
              <w:t>加大单项冠军示范支持政策宣传力度</w:t>
            </w:r>
          </w:p>
        </w:tc>
        <w:tc>
          <w:tcPr>
            <w:tcW w:w="2654" w:type="dxa"/>
            <w:gridSpan w:val="2"/>
            <w:vAlign w:val="center"/>
          </w:tcPr>
          <w:p>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受奖补企业满意度</w:t>
            </w:r>
          </w:p>
        </w:tc>
        <w:tc>
          <w:tcPr>
            <w:tcW w:w="2654" w:type="dxa"/>
            <w:gridSpan w:val="2"/>
            <w:vAlign w:val="center"/>
          </w:tcPr>
          <w:p>
            <w:r>
              <w:t>2024年受奖企业满意度</w:t>
            </w:r>
          </w:p>
        </w:tc>
        <w:tc>
          <w:tcPr>
            <w:tcW w:w="2654" w:type="dxa"/>
            <w:gridSpan w:val="2"/>
            <w:vAlign w:val="center"/>
          </w:tcPr>
          <w:p>
            <w:r>
              <w:t>≥90百分比</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企业技术改造设备投资奖补资金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81452.00</w:t>
            </w:r>
          </w:p>
        </w:tc>
        <w:tc>
          <w:tcPr>
            <w:tcW w:w="1327" w:type="dxa"/>
            <w:vAlign w:val="center"/>
          </w:tcPr>
          <w:p>
            <w:r>
              <w:t>其中：财政    资金</w:t>
            </w:r>
          </w:p>
        </w:tc>
        <w:tc>
          <w:tcPr>
            <w:tcW w:w="1327" w:type="dxa"/>
            <w:vAlign w:val="center"/>
          </w:tcPr>
          <w:p>
            <w:r>
              <w:t>81452.00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企业技术改造设备投资奖补资金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1.通过实施企业技术改造设备投资奖补政策，支持企业数量达到340家以上，实现财政投入带动企业设备投资的倍数达到5倍。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设备投资奖补比例</w:t>
            </w:r>
          </w:p>
        </w:tc>
        <w:tc>
          <w:tcPr>
            <w:tcW w:w="2654" w:type="dxa"/>
            <w:gridSpan w:val="2"/>
            <w:vAlign w:val="center"/>
          </w:tcPr>
          <w:p>
            <w:r>
              <w:t>设备投资奖补比例</w:t>
            </w:r>
          </w:p>
        </w:tc>
        <w:tc>
          <w:tcPr>
            <w:tcW w:w="2654" w:type="dxa"/>
            <w:gridSpan w:val="2"/>
            <w:vAlign w:val="center"/>
          </w:tcPr>
          <w:p>
            <w:r>
              <w:t>≤16百分比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支持企业数量</w:t>
            </w:r>
          </w:p>
        </w:tc>
        <w:tc>
          <w:tcPr>
            <w:tcW w:w="2654" w:type="dxa"/>
            <w:gridSpan w:val="2"/>
            <w:vAlign w:val="center"/>
          </w:tcPr>
          <w:p>
            <w:r>
              <w:t>支持企业数量</w:t>
            </w:r>
          </w:p>
        </w:tc>
        <w:tc>
          <w:tcPr>
            <w:tcW w:w="2654" w:type="dxa"/>
            <w:gridSpan w:val="2"/>
            <w:vAlign w:val="center"/>
          </w:tcPr>
          <w:p>
            <w:r>
              <w:t>≥340家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支持企业设备投资额</w:t>
            </w:r>
          </w:p>
        </w:tc>
        <w:tc>
          <w:tcPr>
            <w:tcW w:w="2654" w:type="dxa"/>
            <w:gridSpan w:val="2"/>
            <w:vAlign w:val="center"/>
          </w:tcPr>
          <w:p>
            <w:r>
              <w:t>支持企业设备投资额</w:t>
            </w:r>
          </w:p>
        </w:tc>
        <w:tc>
          <w:tcPr>
            <w:tcW w:w="2654" w:type="dxa"/>
            <w:gridSpan w:val="2"/>
            <w:vAlign w:val="center"/>
          </w:tcPr>
          <w:p>
            <w:r>
              <w:t>≥70亿元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支持企业政策申报条件符合率</w:t>
            </w:r>
          </w:p>
        </w:tc>
        <w:tc>
          <w:tcPr>
            <w:tcW w:w="2654" w:type="dxa"/>
            <w:gridSpan w:val="2"/>
            <w:vAlign w:val="center"/>
          </w:tcPr>
          <w:p>
            <w:r>
              <w:t>支持企业政策申报条件符合率</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资金使用合规性</w:t>
            </w:r>
          </w:p>
        </w:tc>
        <w:tc>
          <w:tcPr>
            <w:tcW w:w="2654" w:type="dxa"/>
            <w:gridSpan w:val="2"/>
            <w:vAlign w:val="center"/>
          </w:tcPr>
          <w:p>
            <w:r>
              <w:t>资金使用合规性</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资金拨付时间</w:t>
            </w:r>
          </w:p>
        </w:tc>
        <w:tc>
          <w:tcPr>
            <w:tcW w:w="2654" w:type="dxa"/>
            <w:gridSpan w:val="2"/>
            <w:vAlign w:val="center"/>
          </w:tcPr>
          <w:p>
            <w:r>
              <w:t>资金拨付时间</w:t>
            </w:r>
          </w:p>
        </w:tc>
        <w:tc>
          <w:tcPr>
            <w:tcW w:w="2654" w:type="dxa"/>
            <w:gridSpan w:val="2"/>
            <w:vAlign w:val="center"/>
          </w:tcPr>
          <w:p>
            <w:r>
              <w:t>≤9月份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财政投入带动企业设备投资的倍数</w:t>
            </w:r>
          </w:p>
        </w:tc>
        <w:tc>
          <w:tcPr>
            <w:tcW w:w="2654" w:type="dxa"/>
            <w:gridSpan w:val="2"/>
            <w:vAlign w:val="center"/>
          </w:tcPr>
          <w:p>
            <w:r>
              <w:t>财政投入带动企业设备投资的倍数</w:t>
            </w:r>
          </w:p>
        </w:tc>
        <w:tc>
          <w:tcPr>
            <w:tcW w:w="2654" w:type="dxa"/>
            <w:gridSpan w:val="2"/>
            <w:vAlign w:val="center"/>
          </w:tcPr>
          <w:p>
            <w:r>
              <w:t>≥5倍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生态效益指标</w:t>
            </w:r>
          </w:p>
        </w:tc>
        <w:tc>
          <w:tcPr>
            <w:tcW w:w="1327" w:type="dxa"/>
            <w:vAlign w:val="center"/>
          </w:tcPr>
          <w:p>
            <w:r>
              <w:t>支持企业财政资金“绿色门槛”制度要求符合率</w:t>
            </w:r>
          </w:p>
        </w:tc>
        <w:tc>
          <w:tcPr>
            <w:tcW w:w="2654" w:type="dxa"/>
            <w:gridSpan w:val="2"/>
            <w:vAlign w:val="center"/>
          </w:tcPr>
          <w:p>
            <w:r>
              <w:t>涉企财政资金“绿色门槛”制度要求符合率</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支持企业满意度</w:t>
            </w:r>
          </w:p>
        </w:tc>
        <w:tc>
          <w:tcPr>
            <w:tcW w:w="2654" w:type="dxa"/>
            <w:gridSpan w:val="2"/>
            <w:vAlign w:val="center"/>
          </w:tcPr>
          <w:p>
            <w:r>
              <w:t>支持企业满意度</w:t>
            </w:r>
          </w:p>
        </w:tc>
        <w:tc>
          <w:tcPr>
            <w:tcW w:w="2654" w:type="dxa"/>
            <w:gridSpan w:val="2"/>
            <w:vAlign w:val="center"/>
          </w:tcPr>
          <w:p>
            <w:r>
              <w:t>≥90百分比</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青岛市精密仪器仪表产业园发展资金园区建设资金项目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10000.00</w:t>
            </w:r>
          </w:p>
        </w:tc>
        <w:tc>
          <w:tcPr>
            <w:tcW w:w="1327" w:type="dxa"/>
            <w:vAlign w:val="center"/>
          </w:tcPr>
          <w:p>
            <w:r>
              <w:t>其中：财政    资金</w:t>
            </w:r>
          </w:p>
        </w:tc>
        <w:tc>
          <w:tcPr>
            <w:tcW w:w="1327" w:type="dxa"/>
            <w:vAlign w:val="center"/>
          </w:tcPr>
          <w:p>
            <w:r>
              <w:t>10000.00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青岛市精密仪器仪表产业园园区建设资金项目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1.完善园区内基础设施，重大质量、安全事故率为0，推动园区产业发展。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园区资金扶持额度</w:t>
            </w:r>
          </w:p>
        </w:tc>
        <w:tc>
          <w:tcPr>
            <w:tcW w:w="2654" w:type="dxa"/>
            <w:gridSpan w:val="2"/>
            <w:vAlign w:val="center"/>
          </w:tcPr>
          <w:p>
            <w:r>
              <w:t>考察每个园区扶持额度</w:t>
            </w:r>
          </w:p>
        </w:tc>
        <w:tc>
          <w:tcPr>
            <w:tcW w:w="2654" w:type="dxa"/>
            <w:gridSpan w:val="2"/>
            <w:vAlign w:val="center"/>
          </w:tcPr>
          <w:p>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扶持园区数量</w:t>
            </w:r>
          </w:p>
        </w:tc>
        <w:tc>
          <w:tcPr>
            <w:tcW w:w="2654" w:type="dxa"/>
            <w:gridSpan w:val="2"/>
            <w:vAlign w:val="center"/>
          </w:tcPr>
          <w:p>
            <w:r>
              <w:t>考察资金扶持的园区数量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扶持新开工项目数量</w:t>
            </w:r>
          </w:p>
        </w:tc>
        <w:tc>
          <w:tcPr>
            <w:tcW w:w="2654" w:type="dxa"/>
            <w:gridSpan w:val="2"/>
            <w:vAlign w:val="center"/>
          </w:tcPr>
          <w:p>
            <w:r>
              <w:t>考察资金扶持新开工项目数量</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重大工程质量事故数量</w:t>
            </w:r>
          </w:p>
        </w:tc>
        <w:tc>
          <w:tcPr>
            <w:tcW w:w="2654" w:type="dxa"/>
            <w:gridSpan w:val="2"/>
            <w:vAlign w:val="center"/>
          </w:tcPr>
          <w:p>
            <w:r>
              <w:t>考察园区建设项目重大工程质量事故数量</w:t>
            </w:r>
          </w:p>
        </w:tc>
        <w:tc>
          <w:tcPr>
            <w:tcW w:w="2654" w:type="dxa"/>
            <w:gridSpan w:val="2"/>
            <w:vAlign w:val="center"/>
          </w:tcPr>
          <w:p>
            <w:r>
              <w:t>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重大安全事故数量</w:t>
            </w:r>
          </w:p>
        </w:tc>
        <w:tc>
          <w:tcPr>
            <w:tcW w:w="2654" w:type="dxa"/>
            <w:gridSpan w:val="2"/>
            <w:vAlign w:val="center"/>
          </w:tcPr>
          <w:p>
            <w:r>
              <w:t>考察园区建设项目重大安全事故数量</w:t>
            </w:r>
          </w:p>
        </w:tc>
        <w:tc>
          <w:tcPr>
            <w:tcW w:w="2654" w:type="dxa"/>
            <w:gridSpan w:val="2"/>
            <w:vAlign w:val="center"/>
          </w:tcPr>
          <w:p>
            <w:r>
              <w:t>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资金拨付时间</w:t>
            </w:r>
          </w:p>
        </w:tc>
        <w:tc>
          <w:tcPr>
            <w:tcW w:w="2654" w:type="dxa"/>
            <w:gridSpan w:val="2"/>
            <w:vAlign w:val="center"/>
          </w:tcPr>
          <w:p>
            <w:r>
              <w:t>待分配使用方案编制和审核后拨付</w:t>
            </w:r>
          </w:p>
        </w:tc>
        <w:tc>
          <w:tcPr>
            <w:tcW w:w="2654" w:type="dxa"/>
            <w:gridSpan w:val="2"/>
            <w:vAlign w:val="center"/>
          </w:tcPr>
          <w:p>
            <w:r>
              <w:t>≤10月份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园区企业营业收入增长率</w:t>
            </w:r>
          </w:p>
        </w:tc>
        <w:tc>
          <w:tcPr>
            <w:tcW w:w="2654" w:type="dxa"/>
            <w:gridSpan w:val="2"/>
            <w:vAlign w:val="center"/>
          </w:tcPr>
          <w:p>
            <w:r>
              <w:t>考察园区企业年度营业收入增长率</w:t>
            </w:r>
          </w:p>
        </w:tc>
        <w:tc>
          <w:tcPr>
            <w:tcW w:w="2654" w:type="dxa"/>
            <w:gridSpan w:val="2"/>
            <w:vAlign w:val="center"/>
          </w:tcPr>
          <w:p>
            <w:r>
              <w:t>≥10百分比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园区已入驻企业满意度</w:t>
            </w:r>
          </w:p>
        </w:tc>
        <w:tc>
          <w:tcPr>
            <w:tcW w:w="2654" w:type="dxa"/>
            <w:gridSpan w:val="2"/>
            <w:vAlign w:val="center"/>
          </w:tcPr>
          <w:p>
            <w:r>
              <w:t>考察园区已入驻企业满意度</w:t>
            </w:r>
          </w:p>
        </w:tc>
        <w:tc>
          <w:tcPr>
            <w:tcW w:w="2654" w:type="dxa"/>
            <w:gridSpan w:val="2"/>
            <w:vAlign w:val="center"/>
          </w:tcPr>
          <w:p>
            <w:r>
              <w:t>≥85百分比</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青岛市绿色低碳新材料产业园（董家口园区）建设资金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10000.00</w:t>
            </w:r>
          </w:p>
        </w:tc>
        <w:tc>
          <w:tcPr>
            <w:tcW w:w="1327" w:type="dxa"/>
            <w:vAlign w:val="center"/>
          </w:tcPr>
          <w:p>
            <w:r>
              <w:t>其中：财政    资金</w:t>
            </w:r>
          </w:p>
        </w:tc>
        <w:tc>
          <w:tcPr>
            <w:tcW w:w="1327" w:type="dxa"/>
            <w:vAlign w:val="center"/>
          </w:tcPr>
          <w:p>
            <w:r>
              <w:t>10000.00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青岛市绿色低碳新材料产业园（董家口园区）建设资金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1.政策期限内，通过完善道路、项目电力配套及其他基础设施配套等，推动园区产业发展。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单个园区资金扶持额度</w:t>
            </w:r>
          </w:p>
        </w:tc>
        <w:tc>
          <w:tcPr>
            <w:tcW w:w="2654" w:type="dxa"/>
            <w:gridSpan w:val="2"/>
            <w:vAlign w:val="center"/>
          </w:tcPr>
          <w:p>
            <w:r>
              <w:t>考察每个园区资金扶持额度</w:t>
            </w:r>
          </w:p>
        </w:tc>
        <w:tc>
          <w:tcPr>
            <w:tcW w:w="2654" w:type="dxa"/>
            <w:gridSpan w:val="2"/>
            <w:vAlign w:val="center"/>
          </w:tcPr>
          <w:p>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园区新招引产业项目数</w:t>
            </w:r>
          </w:p>
        </w:tc>
        <w:tc>
          <w:tcPr>
            <w:tcW w:w="2654" w:type="dxa"/>
            <w:gridSpan w:val="2"/>
            <w:vAlign w:val="center"/>
          </w:tcPr>
          <w:p>
            <w:r>
              <w:t>园区新签约项目数</w:t>
            </w:r>
          </w:p>
        </w:tc>
        <w:tc>
          <w:tcPr>
            <w:tcW w:w="2654" w:type="dxa"/>
            <w:gridSpan w:val="2"/>
            <w:vAlign w:val="center"/>
          </w:tcPr>
          <w:p>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 xml:space="preserve"> 扶持园区数量</w:t>
            </w:r>
          </w:p>
        </w:tc>
        <w:tc>
          <w:tcPr>
            <w:tcW w:w="2654" w:type="dxa"/>
            <w:gridSpan w:val="2"/>
            <w:vAlign w:val="center"/>
          </w:tcPr>
          <w:p>
            <w:r>
              <w:t>财政专项资金扶持的园区数量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 xml:space="preserve"> 受奖励园区政策符合度</w:t>
            </w:r>
          </w:p>
        </w:tc>
        <w:tc>
          <w:tcPr>
            <w:tcW w:w="2654" w:type="dxa"/>
            <w:gridSpan w:val="2"/>
            <w:vAlign w:val="center"/>
          </w:tcPr>
          <w:p>
            <w:r>
              <w:t>根据《青岛市绿色低碳新材料产业园（董家口园区）发展若干政策》（青政办字〔2023〕19号）</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 xml:space="preserve"> 资金使用合规性</w:t>
            </w:r>
          </w:p>
        </w:tc>
        <w:tc>
          <w:tcPr>
            <w:tcW w:w="2654" w:type="dxa"/>
            <w:gridSpan w:val="2"/>
            <w:vAlign w:val="center"/>
          </w:tcPr>
          <w:p>
            <w:r>
              <w:t>资金主管部门资金使用工作符合《青岛市工业和信息化局财政专项资金使用管理工作规程》相关要求。</w:t>
            </w:r>
          </w:p>
        </w:tc>
        <w:tc>
          <w:tcPr>
            <w:tcW w:w="2654" w:type="dxa"/>
            <w:gridSpan w:val="2"/>
            <w:vAlign w:val="center"/>
          </w:tcPr>
          <w:p>
            <w:r>
              <w:t>合规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奖补资金发放时间</w:t>
            </w:r>
          </w:p>
        </w:tc>
        <w:tc>
          <w:tcPr>
            <w:tcW w:w="2654" w:type="dxa"/>
            <w:gridSpan w:val="2"/>
            <w:vAlign w:val="center"/>
          </w:tcPr>
          <w:p>
            <w:r>
              <w:t>考察奖补资金发放的时间</w:t>
            </w:r>
          </w:p>
        </w:tc>
        <w:tc>
          <w:tcPr>
            <w:tcW w:w="2654" w:type="dxa"/>
            <w:gridSpan w:val="2"/>
            <w:vAlign w:val="center"/>
          </w:tcPr>
          <w:p>
            <w:r>
              <w:t>≤11月份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依托园区建设，推动新材料产业集聚发展，促进园区工业产值稳步提升。</w:t>
            </w:r>
          </w:p>
        </w:tc>
        <w:tc>
          <w:tcPr>
            <w:tcW w:w="2654" w:type="dxa"/>
            <w:gridSpan w:val="2"/>
            <w:vAlign w:val="center"/>
          </w:tcPr>
          <w:p>
            <w:r>
              <w:t>通过完善园区基础设施，提升园区发展环境，推动产业链项目加快落地投产，力争2024年实现工业产值300亿元以上。</w:t>
            </w:r>
          </w:p>
        </w:tc>
        <w:tc>
          <w:tcPr>
            <w:tcW w:w="2654" w:type="dxa"/>
            <w:gridSpan w:val="2"/>
            <w:vAlign w:val="center"/>
          </w:tcPr>
          <w:p>
            <w:r>
              <w:t>≥300亿元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 xml:space="preserve"> </w:t>
            </w:r>
          </w:p>
          <w:p>
            <w:r>
              <w:t>园区已入驻企业满意度</w:t>
            </w:r>
          </w:p>
        </w:tc>
        <w:tc>
          <w:tcPr>
            <w:tcW w:w="2654" w:type="dxa"/>
            <w:gridSpan w:val="2"/>
            <w:vAlign w:val="center"/>
          </w:tcPr>
          <w:p/>
          <w:p>
            <w:r>
              <w:t>反映园区已入驻企业对产业园配套设施、公共服务等发展环境满意程度。</w:t>
            </w:r>
          </w:p>
          <w:p/>
        </w:tc>
        <w:tc>
          <w:tcPr>
            <w:tcW w:w="2654" w:type="dxa"/>
            <w:gridSpan w:val="2"/>
            <w:vAlign w:val="center"/>
          </w:tcPr>
          <w:p>
            <w:r>
              <w:t>≥85百分比</w:t>
            </w:r>
          </w:p>
        </w:tc>
      </w:tr>
    </w:tbl>
    <w:p>
      <w:pPr>
        <w:sectPr>
          <w:pgSz w:w="11900" w:h="16840"/>
          <w:pgMar w:top="1984" w:right="1304" w:bottom="1134" w:left="1304" w:header="720" w:footer="720" w:gutter="0"/>
          <w:pgNumType w:fmt="numberInDash"/>
          <w:cols w:space="720" w:num="1"/>
        </w:sectPr>
      </w:pPr>
    </w:p>
    <w:p>
      <w:pPr>
        <w:numPr>
          <w:ilvl w:val="0"/>
          <w:numId w:val="0"/>
        </w:numPr>
        <w:ind w:leftChars="0"/>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青岛市人工智能产业园园区建设资金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10000.00</w:t>
            </w:r>
          </w:p>
        </w:tc>
        <w:tc>
          <w:tcPr>
            <w:tcW w:w="1327" w:type="dxa"/>
            <w:vAlign w:val="center"/>
          </w:tcPr>
          <w:p>
            <w:r>
              <w:t>其中：财政    资金</w:t>
            </w:r>
          </w:p>
        </w:tc>
        <w:tc>
          <w:tcPr>
            <w:tcW w:w="1327" w:type="dxa"/>
            <w:vAlign w:val="center"/>
          </w:tcPr>
          <w:p>
            <w:r>
              <w:t>10000.00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人工智能产业园园区建设资金项目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1.园区人工智能生态企业数量、规模稳步提高。园区产业载体、公共服务、综合配套设施等加快建设，道路、园林绿化、气电水暖等市政基础配套加快完善。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单个园区扶持资金额度</w:t>
            </w:r>
          </w:p>
        </w:tc>
        <w:tc>
          <w:tcPr>
            <w:tcW w:w="2654" w:type="dxa"/>
            <w:gridSpan w:val="2"/>
            <w:vAlign w:val="center"/>
          </w:tcPr>
          <w:p>
            <w:r>
              <w:t>反映市级财政用于支持青岛市人工智能产业园园区建设扶持资金金额</w:t>
            </w:r>
          </w:p>
        </w:tc>
        <w:tc>
          <w:tcPr>
            <w:tcW w:w="2654" w:type="dxa"/>
            <w:gridSpan w:val="2"/>
            <w:vAlign w:val="center"/>
          </w:tcPr>
          <w:p>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支持园区数量</w:t>
            </w:r>
          </w:p>
        </w:tc>
        <w:tc>
          <w:tcPr>
            <w:tcW w:w="2654" w:type="dxa"/>
            <w:gridSpan w:val="2"/>
            <w:vAlign w:val="center"/>
          </w:tcPr>
          <w:p>
            <w:r>
              <w:t>反映支持园区的数量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园区招引企业、项目数量</w:t>
            </w:r>
          </w:p>
        </w:tc>
        <w:tc>
          <w:tcPr>
            <w:tcW w:w="2654" w:type="dxa"/>
            <w:gridSpan w:val="2"/>
            <w:vAlign w:val="center"/>
          </w:tcPr>
          <w:p>
            <w:r>
              <w:t>反映园区企业、项目招引情况</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奖励园区政策符合度</w:t>
            </w:r>
          </w:p>
        </w:tc>
        <w:tc>
          <w:tcPr>
            <w:tcW w:w="2654" w:type="dxa"/>
            <w:gridSpan w:val="2"/>
            <w:vAlign w:val="center"/>
          </w:tcPr>
          <w:p>
            <w:r>
              <w:t>考察奖励园区政策符合度</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资金使用合规性</w:t>
            </w:r>
          </w:p>
        </w:tc>
        <w:tc>
          <w:tcPr>
            <w:tcW w:w="2654" w:type="dxa"/>
            <w:gridSpan w:val="2"/>
            <w:vAlign w:val="center"/>
          </w:tcPr>
          <w:p>
            <w:r>
              <w:t>资金主管部门在资金使用过程中合法合规性</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奖补资金发放时间</w:t>
            </w:r>
          </w:p>
        </w:tc>
        <w:tc>
          <w:tcPr>
            <w:tcW w:w="2654" w:type="dxa"/>
            <w:gridSpan w:val="2"/>
            <w:vAlign w:val="center"/>
          </w:tcPr>
          <w:p>
            <w:r>
              <w:t>考察奖补资金发放的时间</w:t>
            </w:r>
          </w:p>
        </w:tc>
        <w:tc>
          <w:tcPr>
            <w:tcW w:w="2654" w:type="dxa"/>
            <w:gridSpan w:val="2"/>
            <w:vAlign w:val="center"/>
          </w:tcPr>
          <w:p>
            <w:r>
              <w:t>11月30日之前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园区企业营业收入增长率</w:t>
            </w:r>
          </w:p>
        </w:tc>
        <w:tc>
          <w:tcPr>
            <w:tcW w:w="2654" w:type="dxa"/>
            <w:gridSpan w:val="2"/>
            <w:vAlign w:val="center"/>
          </w:tcPr>
          <w:p>
            <w:r>
              <w:t>反映园区内企业生产经营情况</w:t>
            </w:r>
          </w:p>
        </w:tc>
        <w:tc>
          <w:tcPr>
            <w:tcW w:w="2654" w:type="dxa"/>
            <w:gridSpan w:val="2"/>
            <w:vAlign w:val="center"/>
          </w:tcPr>
          <w:p>
            <w:r>
              <w:t>≥5百分比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园区已入驻企业满意度</w:t>
            </w:r>
          </w:p>
        </w:tc>
        <w:tc>
          <w:tcPr>
            <w:tcW w:w="2654" w:type="dxa"/>
            <w:gridSpan w:val="2"/>
            <w:vAlign w:val="center"/>
          </w:tcPr>
          <w:p>
            <w:r>
              <w:t>反映园区已入驻企业对产业园配套设施、公共服务等发展环境满意程度</w:t>
            </w:r>
          </w:p>
        </w:tc>
        <w:tc>
          <w:tcPr>
            <w:tcW w:w="2654" w:type="dxa"/>
            <w:gridSpan w:val="2"/>
            <w:vAlign w:val="center"/>
          </w:tcPr>
          <w:p>
            <w:r>
              <w:t>≥90百分比</w:t>
            </w:r>
          </w:p>
        </w:tc>
      </w:tr>
    </w:tbl>
    <w:p>
      <w:pPr>
        <w:sectPr>
          <w:pgSz w:w="11900" w:h="16840"/>
          <w:pgMar w:top="1984" w:right="1304" w:bottom="1134" w:left="1304" w:header="720" w:footer="720" w:gutter="0"/>
          <w:pgNumType w:fmt="numberInDash"/>
          <w:cols w:space="720" w:num="1"/>
        </w:sectPr>
      </w:pPr>
    </w:p>
    <w:p>
      <w: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青岛市虚拟现实产业园园区建设资金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10000.00</w:t>
            </w:r>
          </w:p>
        </w:tc>
        <w:tc>
          <w:tcPr>
            <w:tcW w:w="1327" w:type="dxa"/>
            <w:vAlign w:val="center"/>
          </w:tcPr>
          <w:p>
            <w:r>
              <w:t>其中：财政    资金</w:t>
            </w:r>
          </w:p>
        </w:tc>
        <w:tc>
          <w:tcPr>
            <w:tcW w:w="1327" w:type="dxa"/>
            <w:vAlign w:val="center"/>
          </w:tcPr>
          <w:p>
            <w:r>
              <w:t>10000.00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2024年青岛市虚拟现实产业园园区建设资金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园区虚拟现实终端设备及零部件、外围设备等生产制造，虚拟现实软件开发、内容制作、应用服务等生态企业数量、规模稳步提高。园区产业载体、公共服务、综合配套设施、VR公共体验中心等加快建设，道路、园林绿化、气电水暖等市政基础配套加快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单个园区资金扶持额度</w:t>
            </w:r>
          </w:p>
        </w:tc>
        <w:tc>
          <w:tcPr>
            <w:tcW w:w="2654" w:type="dxa"/>
            <w:gridSpan w:val="2"/>
            <w:vAlign w:val="center"/>
          </w:tcPr>
          <w:p>
            <w:r>
              <w:t>反映市级财政用于支持青岛市虚拟现实产业园园区建设扶持资金金额</w:t>
            </w:r>
          </w:p>
        </w:tc>
        <w:tc>
          <w:tcPr>
            <w:tcW w:w="2654" w:type="dxa"/>
            <w:gridSpan w:val="2"/>
            <w:vAlign w:val="center"/>
          </w:tcPr>
          <w:p>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支持园区数量</w:t>
            </w:r>
          </w:p>
        </w:tc>
        <w:tc>
          <w:tcPr>
            <w:tcW w:w="2654" w:type="dxa"/>
            <w:gridSpan w:val="2"/>
            <w:vAlign w:val="center"/>
          </w:tcPr>
          <w:p>
            <w:r>
              <w:t>反映支持园区的数量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园区招引企业、项目数量</w:t>
            </w:r>
          </w:p>
        </w:tc>
        <w:tc>
          <w:tcPr>
            <w:tcW w:w="2654" w:type="dxa"/>
            <w:gridSpan w:val="2"/>
            <w:vAlign w:val="center"/>
          </w:tcPr>
          <w:p>
            <w:r>
              <w:t>反映园区企业、项目招引情况</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奖励园区政策符合度</w:t>
            </w:r>
          </w:p>
        </w:tc>
        <w:tc>
          <w:tcPr>
            <w:tcW w:w="2654" w:type="dxa"/>
            <w:gridSpan w:val="2"/>
            <w:vAlign w:val="center"/>
          </w:tcPr>
          <w:p>
            <w:r>
              <w:t>考察奖励园区政策符合度</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资金使用合规性</w:t>
            </w:r>
          </w:p>
        </w:tc>
        <w:tc>
          <w:tcPr>
            <w:tcW w:w="2654" w:type="dxa"/>
            <w:gridSpan w:val="2"/>
            <w:vAlign w:val="center"/>
          </w:tcPr>
          <w:p>
            <w:r>
              <w:t>资金主管部门在资金使用过程中合法合规性</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奖补资金发放时间</w:t>
            </w:r>
          </w:p>
        </w:tc>
        <w:tc>
          <w:tcPr>
            <w:tcW w:w="2654" w:type="dxa"/>
            <w:gridSpan w:val="2"/>
            <w:vAlign w:val="center"/>
          </w:tcPr>
          <w:p>
            <w:r>
              <w:t>考察奖补资金发放的时间</w:t>
            </w:r>
          </w:p>
        </w:tc>
        <w:tc>
          <w:tcPr>
            <w:tcW w:w="2654" w:type="dxa"/>
            <w:gridSpan w:val="2"/>
            <w:vAlign w:val="center"/>
          </w:tcPr>
          <w:p>
            <w:r>
              <w:t>≤10月份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园区企业营业收入增长率</w:t>
            </w:r>
          </w:p>
        </w:tc>
        <w:tc>
          <w:tcPr>
            <w:tcW w:w="2654" w:type="dxa"/>
            <w:gridSpan w:val="2"/>
            <w:vAlign w:val="center"/>
          </w:tcPr>
          <w:p>
            <w:r>
              <w:t>反映园区内企业生产经营情况</w:t>
            </w:r>
          </w:p>
        </w:tc>
        <w:tc>
          <w:tcPr>
            <w:tcW w:w="2654" w:type="dxa"/>
            <w:gridSpan w:val="2"/>
            <w:vAlign w:val="center"/>
          </w:tcPr>
          <w:p>
            <w:r>
              <w:t>≥5百分比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园区已入驻企业满意度</w:t>
            </w:r>
          </w:p>
        </w:tc>
        <w:tc>
          <w:tcPr>
            <w:tcW w:w="2654" w:type="dxa"/>
            <w:gridSpan w:val="2"/>
            <w:vAlign w:val="center"/>
          </w:tcPr>
          <w:p>
            <w:r>
              <w:t>反映园区已入驻企业对产业园配套设施、公共服务等发展环境满意程度</w:t>
            </w:r>
          </w:p>
        </w:tc>
        <w:tc>
          <w:tcPr>
            <w:tcW w:w="2654" w:type="dxa"/>
            <w:gridSpan w:val="2"/>
            <w:vAlign w:val="center"/>
          </w:tcPr>
          <w:p>
            <w:r>
              <w:t>≥90百分比</w:t>
            </w:r>
          </w:p>
        </w:tc>
      </w:tr>
    </w:tbl>
    <w:p>
      <w:pPr>
        <w:sectPr>
          <w:pgSz w:w="11900" w:h="16840"/>
          <w:pgMar w:top="1984" w:right="1304" w:bottom="1134" w:left="1304" w:header="720" w:footer="720" w:gutter="0"/>
          <w:pgNumType w:fmt="numberInDash"/>
          <w:cols w:space="720" w:num="1"/>
        </w:sectPr>
      </w:pPr>
    </w:p>
    <w:p>
      <w: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青岛市智能制造装备产业园发展资金园区建设资金项目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10000.00</w:t>
            </w:r>
          </w:p>
        </w:tc>
        <w:tc>
          <w:tcPr>
            <w:tcW w:w="1327" w:type="dxa"/>
            <w:vAlign w:val="center"/>
          </w:tcPr>
          <w:p>
            <w:r>
              <w:t>其中：财政    资金</w:t>
            </w:r>
          </w:p>
        </w:tc>
        <w:tc>
          <w:tcPr>
            <w:tcW w:w="1327" w:type="dxa"/>
            <w:vAlign w:val="center"/>
          </w:tcPr>
          <w:p>
            <w:r>
              <w:t>10000.00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青岛市智能制造装备产业园发展资金园区建设资金项目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1.完善园区内基础设施，重大质量、安全事故率为0，推动园区产业发展。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园区资金扶持额度</w:t>
            </w:r>
          </w:p>
        </w:tc>
        <w:tc>
          <w:tcPr>
            <w:tcW w:w="2654" w:type="dxa"/>
            <w:gridSpan w:val="2"/>
            <w:vAlign w:val="center"/>
          </w:tcPr>
          <w:p>
            <w:r>
              <w:t>考察每个园区扶持额度</w:t>
            </w:r>
          </w:p>
        </w:tc>
        <w:tc>
          <w:tcPr>
            <w:tcW w:w="2654" w:type="dxa"/>
            <w:gridSpan w:val="2"/>
            <w:vAlign w:val="center"/>
          </w:tcPr>
          <w:p>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支持园区数量</w:t>
            </w:r>
          </w:p>
        </w:tc>
        <w:tc>
          <w:tcPr>
            <w:tcW w:w="2654" w:type="dxa"/>
            <w:gridSpan w:val="2"/>
            <w:vAlign w:val="center"/>
          </w:tcPr>
          <w:p>
            <w:r>
              <w:t>反映支持产业园建设数量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园区开工建设项目数量</w:t>
            </w:r>
          </w:p>
        </w:tc>
        <w:tc>
          <w:tcPr>
            <w:tcW w:w="2654" w:type="dxa"/>
            <w:gridSpan w:val="2"/>
            <w:vAlign w:val="center"/>
          </w:tcPr>
          <w:p>
            <w:r>
              <w:t>反映入驻园区开工建设项目数量</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入园项目政策匹配度</w:t>
            </w:r>
          </w:p>
        </w:tc>
        <w:tc>
          <w:tcPr>
            <w:tcW w:w="2654" w:type="dxa"/>
            <w:gridSpan w:val="2"/>
            <w:vAlign w:val="center"/>
          </w:tcPr>
          <w:p>
            <w:r>
              <w:t>反映入园项目是否符合园区产业发展方向</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重大安全事故数量</w:t>
            </w:r>
          </w:p>
        </w:tc>
        <w:tc>
          <w:tcPr>
            <w:tcW w:w="2654" w:type="dxa"/>
            <w:gridSpan w:val="2"/>
            <w:vAlign w:val="center"/>
          </w:tcPr>
          <w:p>
            <w:r>
              <w:t>考察园区建设项目重大安全事故数量</w:t>
            </w:r>
          </w:p>
        </w:tc>
        <w:tc>
          <w:tcPr>
            <w:tcW w:w="2654" w:type="dxa"/>
            <w:gridSpan w:val="2"/>
            <w:vAlign w:val="center"/>
          </w:tcPr>
          <w:p>
            <w:r>
              <w:t>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资金拨付时间</w:t>
            </w:r>
          </w:p>
        </w:tc>
        <w:tc>
          <w:tcPr>
            <w:tcW w:w="2654" w:type="dxa"/>
            <w:gridSpan w:val="2"/>
            <w:vAlign w:val="center"/>
          </w:tcPr>
          <w:p>
            <w:r>
              <w:t>待分配使用方案编制和审核后拨付</w:t>
            </w:r>
          </w:p>
        </w:tc>
        <w:tc>
          <w:tcPr>
            <w:tcW w:w="2654" w:type="dxa"/>
            <w:gridSpan w:val="2"/>
            <w:vAlign w:val="center"/>
          </w:tcPr>
          <w:p>
            <w:r>
              <w:t>≤10月份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园区企业产值</w:t>
            </w:r>
          </w:p>
        </w:tc>
        <w:tc>
          <w:tcPr>
            <w:tcW w:w="2654" w:type="dxa"/>
            <w:gridSpan w:val="2"/>
            <w:vAlign w:val="center"/>
          </w:tcPr>
          <w:p>
            <w:r>
              <w:t>考察园区企业年度产值总额</w:t>
            </w:r>
          </w:p>
        </w:tc>
        <w:tc>
          <w:tcPr>
            <w:tcW w:w="2654" w:type="dxa"/>
            <w:gridSpan w:val="2"/>
            <w:vAlign w:val="center"/>
          </w:tcPr>
          <w:p>
            <w:r>
              <w:t>≥20亿元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园区已入驻企业满意度</w:t>
            </w:r>
          </w:p>
        </w:tc>
        <w:tc>
          <w:tcPr>
            <w:tcW w:w="2654" w:type="dxa"/>
            <w:gridSpan w:val="2"/>
            <w:vAlign w:val="center"/>
          </w:tcPr>
          <w:p>
            <w:r>
              <w:t>反映园区已入驻企业的满意度</w:t>
            </w:r>
          </w:p>
        </w:tc>
        <w:tc>
          <w:tcPr>
            <w:tcW w:w="2654" w:type="dxa"/>
            <w:gridSpan w:val="2"/>
            <w:vAlign w:val="center"/>
          </w:tcPr>
          <w:p>
            <w:r>
              <w:t>≥85百分比</w:t>
            </w:r>
          </w:p>
        </w:tc>
      </w:tr>
    </w:tbl>
    <w:p>
      <w:pPr>
        <w:sectPr>
          <w:pgSz w:w="11900" w:h="16840"/>
          <w:pgMar w:top="1984" w:right="1304" w:bottom="1134" w:left="1304" w:header="720" w:footer="720" w:gutter="0"/>
          <w:pgNumType w:fmt="numberInDash"/>
          <w:cols w:space="720" w:num="1"/>
        </w:sectPr>
      </w:pPr>
    </w:p>
    <w:p>
      <w: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氢燃料电池汽车奖补资金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3708.00</w:t>
            </w:r>
          </w:p>
        </w:tc>
        <w:tc>
          <w:tcPr>
            <w:tcW w:w="1327" w:type="dxa"/>
            <w:vAlign w:val="center"/>
          </w:tcPr>
          <w:p>
            <w:r>
              <w:t>其中：财政    资金</w:t>
            </w:r>
          </w:p>
        </w:tc>
        <w:tc>
          <w:tcPr>
            <w:tcW w:w="1327" w:type="dxa"/>
            <w:vAlign w:val="center"/>
          </w:tcPr>
          <w:p>
            <w:r>
              <w:t>3708.00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氢燃料电池汽车奖补资金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1.奖励整车生产企业4家，助力企业增产提效，加速新能源汽车车型的产量爬坡，推动全市新能源汽车产业发展。</w:t>
            </w:r>
          </w:p>
          <w:p/>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单辆氢燃料电池汽车奖补金额</w:t>
            </w:r>
          </w:p>
        </w:tc>
        <w:tc>
          <w:tcPr>
            <w:tcW w:w="2654" w:type="dxa"/>
            <w:gridSpan w:val="2"/>
            <w:vAlign w:val="center"/>
          </w:tcPr>
          <w:p>
            <w:r>
              <w:t>考察单辆氢燃料电池汽车补贴金额</w:t>
            </w:r>
          </w:p>
        </w:tc>
        <w:tc>
          <w:tcPr>
            <w:tcW w:w="2654" w:type="dxa"/>
            <w:gridSpan w:val="2"/>
            <w:vAlign w:val="center"/>
          </w:tcPr>
          <w:p>
            <w:r>
              <w:t>≤60万元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单个加氢站奖补金额</w:t>
            </w:r>
          </w:p>
        </w:tc>
        <w:tc>
          <w:tcPr>
            <w:tcW w:w="2654" w:type="dxa"/>
            <w:gridSpan w:val="2"/>
            <w:vAlign w:val="center"/>
          </w:tcPr>
          <w:p>
            <w:r>
              <w:t>考察单个加氢站奖补金额</w:t>
            </w:r>
          </w:p>
        </w:tc>
        <w:tc>
          <w:tcPr>
            <w:tcW w:w="2654" w:type="dxa"/>
            <w:gridSpan w:val="2"/>
            <w:vAlign w:val="center"/>
          </w:tcPr>
          <w:p>
            <w:r>
              <w:t>≤600万元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受奖励车辆加氢行驶累计里程</w:t>
            </w:r>
          </w:p>
        </w:tc>
        <w:tc>
          <w:tcPr>
            <w:tcW w:w="2654" w:type="dxa"/>
            <w:gridSpan w:val="2"/>
            <w:vAlign w:val="center"/>
          </w:tcPr>
          <w:p>
            <w:r>
              <w:t>考察受奖励车辆加氢行驶累计里程</w:t>
            </w:r>
          </w:p>
        </w:tc>
        <w:tc>
          <w:tcPr>
            <w:tcW w:w="2654" w:type="dxa"/>
            <w:gridSpan w:val="2"/>
            <w:vAlign w:val="center"/>
          </w:tcPr>
          <w:p>
            <w:r>
              <w:t>≥7500公里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奖励氢燃料电池汽车数量</w:t>
            </w:r>
          </w:p>
        </w:tc>
        <w:tc>
          <w:tcPr>
            <w:tcW w:w="2654" w:type="dxa"/>
            <w:gridSpan w:val="2"/>
            <w:vAlign w:val="center"/>
          </w:tcPr>
          <w:p>
            <w:r>
              <w:t>考察奖励氢燃料电池汽车数量</w:t>
            </w:r>
          </w:p>
        </w:tc>
        <w:tc>
          <w:tcPr>
            <w:tcW w:w="2654" w:type="dxa"/>
            <w:gridSpan w:val="2"/>
            <w:vAlign w:val="center"/>
          </w:tcPr>
          <w:p>
            <w:r>
              <w:t>≥200辆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奖励企业政策符合度</w:t>
            </w:r>
          </w:p>
        </w:tc>
        <w:tc>
          <w:tcPr>
            <w:tcW w:w="2654" w:type="dxa"/>
            <w:gridSpan w:val="2"/>
            <w:vAlign w:val="center"/>
          </w:tcPr>
          <w:p>
            <w:r>
              <w:t>考察奖励企业政策符合度</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资金使用合规率</w:t>
            </w:r>
          </w:p>
        </w:tc>
        <w:tc>
          <w:tcPr>
            <w:tcW w:w="2654" w:type="dxa"/>
            <w:gridSpan w:val="2"/>
            <w:vAlign w:val="center"/>
          </w:tcPr>
          <w:p>
            <w:r>
              <w:t>资金主管部门在资金使用过程中合法合规性</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奖补资金拨付时间</w:t>
            </w:r>
          </w:p>
        </w:tc>
        <w:tc>
          <w:tcPr>
            <w:tcW w:w="2654" w:type="dxa"/>
            <w:gridSpan w:val="2"/>
            <w:vAlign w:val="center"/>
          </w:tcPr>
          <w:p>
            <w:r>
              <w:t>考察奖补资金拨付时间</w:t>
            </w:r>
          </w:p>
        </w:tc>
        <w:tc>
          <w:tcPr>
            <w:tcW w:w="2654" w:type="dxa"/>
            <w:gridSpan w:val="2"/>
            <w:vAlign w:val="center"/>
          </w:tcPr>
          <w:p>
            <w:r>
              <w:t>≤10月份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奖补企业存续率</w:t>
            </w:r>
          </w:p>
        </w:tc>
        <w:tc>
          <w:tcPr>
            <w:tcW w:w="2654" w:type="dxa"/>
            <w:gridSpan w:val="2"/>
            <w:vAlign w:val="center"/>
          </w:tcPr>
          <w:p>
            <w:r>
              <w:t>考察奖补企业存续率</w:t>
            </w:r>
          </w:p>
        </w:tc>
        <w:tc>
          <w:tcPr>
            <w:tcW w:w="2654" w:type="dxa"/>
            <w:gridSpan w:val="2"/>
            <w:vAlign w:val="center"/>
          </w:tcPr>
          <w:p>
            <w: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受奖励企业满意度</w:t>
            </w:r>
          </w:p>
        </w:tc>
        <w:tc>
          <w:tcPr>
            <w:tcW w:w="2654" w:type="dxa"/>
            <w:gridSpan w:val="2"/>
            <w:vAlign w:val="center"/>
          </w:tcPr>
          <w:p>
            <w:r>
              <w:t>考察奖励企业对项目实施效果的满意程度</w:t>
            </w:r>
          </w:p>
        </w:tc>
        <w:tc>
          <w:tcPr>
            <w:tcW w:w="2654" w:type="dxa"/>
            <w:gridSpan w:val="2"/>
            <w:vAlign w:val="center"/>
          </w:tcPr>
          <w:p>
            <w:r>
              <w:t>≥90百分比</w:t>
            </w:r>
          </w:p>
        </w:tc>
      </w:tr>
    </w:tbl>
    <w:p>
      <w:pPr>
        <w:sectPr>
          <w:pgSz w:w="11900" w:h="16840"/>
          <w:pgMar w:top="1984" w:right="1304" w:bottom="1134" w:left="1304" w:header="720" w:footer="720" w:gutter="0"/>
          <w:pgNumType w:fmt="numberInDash"/>
          <w:cols w:space="720" w:num="1"/>
        </w:sectPr>
      </w:pPr>
    </w:p>
    <w:p>
      <w: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软件与信息产业专项资金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6175.00</w:t>
            </w:r>
          </w:p>
        </w:tc>
        <w:tc>
          <w:tcPr>
            <w:tcW w:w="1327" w:type="dxa"/>
            <w:vAlign w:val="center"/>
          </w:tcPr>
          <w:p>
            <w:r>
              <w:t>其中：财政    资金</w:t>
            </w:r>
          </w:p>
        </w:tc>
        <w:tc>
          <w:tcPr>
            <w:tcW w:w="1327" w:type="dxa"/>
            <w:vAlign w:val="center"/>
          </w:tcPr>
          <w:p>
            <w:r>
              <w:t>6175.00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软件与信息产业专项资金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培育软件业务收入上规模企业55家，国家鼓励的重点软件企业1家，“工业互联网APP优秀解决方案”项目3个,“新型信息消费示范项目”2个,“首版次高端软件”项目133个,通过专项资金，进一步引导软件企业加快创新发展，促进全市软件产业规模进一步扩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单个支持软件业务收入上规模扶持资金额度</w:t>
            </w:r>
          </w:p>
        </w:tc>
        <w:tc>
          <w:tcPr>
            <w:tcW w:w="2654" w:type="dxa"/>
            <w:gridSpan w:val="2"/>
            <w:vAlign w:val="center"/>
          </w:tcPr>
          <w:p>
            <w:r>
              <w:t>对软件业务收入首次超过5亿元、1亿元、5000万元、1000万元且纳入软件和信息技术服务业统计范围的企业,分别给予150万元、100万元、50万元、15万元奖励</w:t>
            </w:r>
          </w:p>
        </w:tc>
        <w:tc>
          <w:tcPr>
            <w:tcW w:w="2654" w:type="dxa"/>
            <w:gridSpan w:val="2"/>
            <w:vAlign w:val="center"/>
          </w:tcPr>
          <w:p>
            <w:r>
              <w:t>≤150万元/家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单个国家鼓励的重点软件企业扶持资金额度</w:t>
            </w:r>
          </w:p>
        </w:tc>
        <w:tc>
          <w:tcPr>
            <w:tcW w:w="2654" w:type="dxa"/>
            <w:gridSpan w:val="2"/>
            <w:vAlign w:val="center"/>
          </w:tcPr>
          <w:p>
            <w:r>
              <w:t>对获得“国家鼓励的重点软件企业”称号的企业给予300万元奖励</w:t>
            </w:r>
          </w:p>
        </w:tc>
        <w:tc>
          <w:tcPr>
            <w:tcW w:w="2654" w:type="dxa"/>
            <w:gridSpan w:val="2"/>
            <w:vAlign w:val="center"/>
          </w:tcPr>
          <w:p>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单个工信部工业互联网APP优秀解决方案扶持资金额度</w:t>
            </w:r>
          </w:p>
        </w:tc>
        <w:tc>
          <w:tcPr>
            <w:tcW w:w="2654" w:type="dxa"/>
            <w:gridSpan w:val="2"/>
            <w:vAlign w:val="center"/>
          </w:tcPr>
          <w:p>
            <w:r>
              <w:t>对获得由工业和信息化部认定的“工业互联网APP优秀解决方案”称号的企业给予50万元奖励</w:t>
            </w:r>
          </w:p>
        </w:tc>
        <w:tc>
          <w:tcPr>
            <w:tcW w:w="2654" w:type="dxa"/>
            <w:gridSpan w:val="2"/>
            <w:vAlign w:val="center"/>
          </w:tcPr>
          <w:p>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单个工信部新型信息消费示范项目扶持资金额度</w:t>
            </w:r>
          </w:p>
        </w:tc>
        <w:tc>
          <w:tcPr>
            <w:tcW w:w="2654" w:type="dxa"/>
            <w:gridSpan w:val="2"/>
            <w:vAlign w:val="center"/>
          </w:tcPr>
          <w:p>
            <w:r>
              <w:t>对获得由工业和信息化部认定的“新型信息消费示范项目”等称号的企业给予50万元奖励</w:t>
            </w:r>
          </w:p>
        </w:tc>
        <w:tc>
          <w:tcPr>
            <w:tcW w:w="2654" w:type="dxa"/>
            <w:gridSpan w:val="2"/>
            <w:vAlign w:val="center"/>
          </w:tcPr>
          <w:p>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单个省第六批首版次高端软件扶持资金额度</w:t>
            </w:r>
          </w:p>
        </w:tc>
        <w:tc>
          <w:tcPr>
            <w:tcW w:w="2654" w:type="dxa"/>
            <w:gridSpan w:val="2"/>
            <w:vAlign w:val="center"/>
          </w:tcPr>
          <w:p>
            <w:r>
              <w:t>对获得由省工业和信息化厅认定的“首版次高端软件”称号的企业给予30万元奖励</w:t>
            </w:r>
          </w:p>
        </w:tc>
        <w:tc>
          <w:tcPr>
            <w:tcW w:w="2654" w:type="dxa"/>
            <w:gridSpan w:val="2"/>
            <w:vAlign w:val="center"/>
          </w:tcPr>
          <w:p>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支持软件业务收入上规模</w:t>
            </w:r>
          </w:p>
        </w:tc>
        <w:tc>
          <w:tcPr>
            <w:tcW w:w="2654" w:type="dxa"/>
            <w:gridSpan w:val="2"/>
            <w:vAlign w:val="center"/>
          </w:tcPr>
          <w:p>
            <w:r>
              <w:t>软件业务收入新达到1000万元、5000万元、1亿元、5亿元的企业数量</w:t>
            </w:r>
          </w:p>
        </w:tc>
        <w:tc>
          <w:tcPr>
            <w:tcW w:w="2654" w:type="dxa"/>
            <w:gridSpan w:val="2"/>
            <w:vAlign w:val="center"/>
          </w:tcPr>
          <w:p>
            <w:r>
              <w:t>55个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国家鼓励的重点软件企业</w:t>
            </w:r>
          </w:p>
        </w:tc>
        <w:tc>
          <w:tcPr>
            <w:tcW w:w="2654" w:type="dxa"/>
            <w:gridSpan w:val="2"/>
            <w:vAlign w:val="center"/>
          </w:tcPr>
          <w:p>
            <w:r>
              <w:t>获得“国家鼓励的重点软件企业”称号的企业数</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工信部工业互联网APP优秀解决方案</w:t>
            </w:r>
          </w:p>
        </w:tc>
        <w:tc>
          <w:tcPr>
            <w:tcW w:w="2654" w:type="dxa"/>
            <w:gridSpan w:val="2"/>
            <w:vAlign w:val="center"/>
          </w:tcPr>
          <w:p>
            <w:r>
              <w:t>获得由工业和信息化部认定的“工业互联网APP优秀解决方案”称号的企业数</w:t>
            </w:r>
          </w:p>
        </w:tc>
        <w:tc>
          <w:tcPr>
            <w:tcW w:w="2654" w:type="dxa"/>
            <w:gridSpan w:val="2"/>
            <w:vAlign w:val="center"/>
          </w:tcPr>
          <w:p>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工信部新型信息消费示范项目</w:t>
            </w:r>
          </w:p>
        </w:tc>
        <w:tc>
          <w:tcPr>
            <w:tcW w:w="2654" w:type="dxa"/>
            <w:gridSpan w:val="2"/>
            <w:vAlign w:val="center"/>
          </w:tcPr>
          <w:p>
            <w:r>
              <w:t>获得由工业和信息化部认定的“新型信息消费示范项目”称号的企业数</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省第六批首版次高端软件</w:t>
            </w:r>
          </w:p>
        </w:tc>
        <w:tc>
          <w:tcPr>
            <w:tcW w:w="2654" w:type="dxa"/>
            <w:gridSpan w:val="2"/>
            <w:vAlign w:val="center"/>
          </w:tcPr>
          <w:p>
            <w:r>
              <w:t>对获得由省工业和信息化厅认定的“首版次高端软件”称号的企业数</w:t>
            </w:r>
          </w:p>
        </w:tc>
        <w:tc>
          <w:tcPr>
            <w:tcW w:w="2654" w:type="dxa"/>
            <w:gridSpan w:val="2"/>
            <w:vAlign w:val="center"/>
          </w:tcPr>
          <w:p>
            <w:r>
              <w:t>134个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资金发放政策符合度</w:t>
            </w:r>
          </w:p>
        </w:tc>
        <w:tc>
          <w:tcPr>
            <w:tcW w:w="2654" w:type="dxa"/>
            <w:gridSpan w:val="2"/>
            <w:vAlign w:val="center"/>
          </w:tcPr>
          <w:p>
            <w:r>
              <w:t>评审结果符合政策要求，符合的奖励，不符合的不奖励</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支持企业政策申报条件符合率</w:t>
            </w:r>
          </w:p>
        </w:tc>
        <w:tc>
          <w:tcPr>
            <w:tcW w:w="2654" w:type="dxa"/>
            <w:gridSpan w:val="2"/>
            <w:vAlign w:val="center"/>
          </w:tcPr>
          <w:p>
            <w:r>
              <w:t>支持企业政策申报条件符合率</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 xml:space="preserve"> 奖补资金发放时间</w:t>
            </w:r>
          </w:p>
        </w:tc>
        <w:tc>
          <w:tcPr>
            <w:tcW w:w="2654" w:type="dxa"/>
            <w:gridSpan w:val="2"/>
            <w:vAlign w:val="center"/>
          </w:tcPr>
          <w:p>
            <w:r>
              <w:t>考察奖补资金发放的时间</w:t>
            </w:r>
          </w:p>
        </w:tc>
        <w:tc>
          <w:tcPr>
            <w:tcW w:w="2654" w:type="dxa"/>
            <w:gridSpan w:val="2"/>
            <w:vAlign w:val="center"/>
          </w:tcPr>
          <w:p>
            <w:r>
              <w:t>≤10月份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 xml:space="preserve"> 全市软件业务收入</w:t>
            </w:r>
          </w:p>
        </w:tc>
        <w:tc>
          <w:tcPr>
            <w:tcW w:w="2654" w:type="dxa"/>
            <w:gridSpan w:val="2"/>
            <w:vAlign w:val="center"/>
          </w:tcPr>
          <w:p>
            <w:r>
              <w:t>软件业务收入是指企业在报告期从事软件产品、信息技术服务、信息安全、嵌入式系统软件四项业务收入的合计</w:t>
            </w:r>
          </w:p>
        </w:tc>
        <w:tc>
          <w:tcPr>
            <w:tcW w:w="2654" w:type="dxa"/>
            <w:gridSpan w:val="2"/>
            <w:vAlign w:val="center"/>
          </w:tcPr>
          <w:p>
            <w:r>
              <w:t>≥4000亿元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 xml:space="preserve"> 受奖励企业满意度</w:t>
            </w:r>
          </w:p>
        </w:tc>
        <w:tc>
          <w:tcPr>
            <w:tcW w:w="2654" w:type="dxa"/>
            <w:gridSpan w:val="2"/>
            <w:vAlign w:val="center"/>
          </w:tcPr>
          <w:p>
            <w:r>
              <w:t>获奖励或补助企业的满意度</w:t>
            </w:r>
          </w:p>
        </w:tc>
        <w:tc>
          <w:tcPr>
            <w:tcW w:w="2654" w:type="dxa"/>
            <w:gridSpan w:val="2"/>
            <w:vAlign w:val="center"/>
          </w:tcPr>
          <w:p>
            <w:r>
              <w:t>≥90百分比</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首台（套）技术装备奖补资金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2814.30</w:t>
            </w:r>
          </w:p>
        </w:tc>
        <w:tc>
          <w:tcPr>
            <w:tcW w:w="1327" w:type="dxa"/>
            <w:vAlign w:val="center"/>
          </w:tcPr>
          <w:p>
            <w:r>
              <w:t>其中：财政    资金</w:t>
            </w:r>
          </w:p>
        </w:tc>
        <w:tc>
          <w:tcPr>
            <w:tcW w:w="1327" w:type="dxa"/>
            <w:vAlign w:val="center"/>
          </w:tcPr>
          <w:p>
            <w:r>
              <w:t>2814.30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首台（套）技术装备奖补资金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1.奖励首台（套）技术装备产品30项以上，产品水平全部达到国内领先水平以上。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每家企业奖励额度</w:t>
            </w:r>
          </w:p>
        </w:tc>
        <w:tc>
          <w:tcPr>
            <w:tcW w:w="2654" w:type="dxa"/>
            <w:gridSpan w:val="2"/>
            <w:vAlign w:val="center"/>
          </w:tcPr>
          <w:p>
            <w:r>
              <w:t>考察每家企业奖励额度</w:t>
            </w:r>
          </w:p>
        </w:tc>
        <w:tc>
          <w:tcPr>
            <w:tcW w:w="2654" w:type="dxa"/>
            <w:gridSpan w:val="2"/>
            <w:vAlign w:val="center"/>
          </w:tcPr>
          <w:p>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奖励产品数量</w:t>
            </w:r>
          </w:p>
        </w:tc>
        <w:tc>
          <w:tcPr>
            <w:tcW w:w="2654" w:type="dxa"/>
            <w:gridSpan w:val="2"/>
            <w:vAlign w:val="center"/>
          </w:tcPr>
          <w:p>
            <w:r>
              <w:t>考察奖励产品数量</w:t>
            </w:r>
          </w:p>
        </w:tc>
        <w:tc>
          <w:tcPr>
            <w:tcW w:w="2654" w:type="dxa"/>
            <w:gridSpan w:val="2"/>
            <w:vAlign w:val="center"/>
          </w:tcPr>
          <w:p>
            <w:r>
              <w:t>≥30项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奖励企业数量</w:t>
            </w:r>
          </w:p>
        </w:tc>
        <w:tc>
          <w:tcPr>
            <w:tcW w:w="2654" w:type="dxa"/>
            <w:gridSpan w:val="2"/>
            <w:vAlign w:val="center"/>
          </w:tcPr>
          <w:p>
            <w:r>
              <w:t>考察奖励企业数量</w:t>
            </w:r>
          </w:p>
        </w:tc>
        <w:tc>
          <w:tcPr>
            <w:tcW w:w="2654" w:type="dxa"/>
            <w:gridSpan w:val="2"/>
            <w:vAlign w:val="center"/>
          </w:tcPr>
          <w:p>
            <w:r>
              <w:t>≥30家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奖励企业政策符合度</w:t>
            </w:r>
          </w:p>
        </w:tc>
        <w:tc>
          <w:tcPr>
            <w:tcW w:w="2654" w:type="dxa"/>
            <w:gridSpan w:val="2"/>
            <w:vAlign w:val="center"/>
          </w:tcPr>
          <w:p>
            <w:r>
              <w:t>考察奖励企业政策符合度</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资金使用合规率</w:t>
            </w:r>
          </w:p>
        </w:tc>
        <w:tc>
          <w:tcPr>
            <w:tcW w:w="2654" w:type="dxa"/>
            <w:gridSpan w:val="2"/>
            <w:vAlign w:val="center"/>
          </w:tcPr>
          <w:p>
            <w:r>
              <w:t>资金主管部门在资金使用过程中合法合规性</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资金发放时间</w:t>
            </w:r>
          </w:p>
        </w:tc>
        <w:tc>
          <w:tcPr>
            <w:tcW w:w="2654" w:type="dxa"/>
            <w:gridSpan w:val="2"/>
            <w:vAlign w:val="center"/>
          </w:tcPr>
          <w:p>
            <w:r>
              <w:t>待市两会预算批复后执行</w:t>
            </w:r>
          </w:p>
        </w:tc>
        <w:tc>
          <w:tcPr>
            <w:tcW w:w="2654" w:type="dxa"/>
            <w:gridSpan w:val="2"/>
            <w:vAlign w:val="center"/>
          </w:tcPr>
          <w:p>
            <w:r>
              <w:t>≤6月份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奖励产品相关发明专利</w:t>
            </w:r>
          </w:p>
        </w:tc>
        <w:tc>
          <w:tcPr>
            <w:tcW w:w="2654" w:type="dxa"/>
            <w:gridSpan w:val="2"/>
            <w:vAlign w:val="center"/>
          </w:tcPr>
          <w:p>
            <w:r>
              <w:t>考察奖励产品相关发明专利平均数量</w:t>
            </w:r>
          </w:p>
        </w:tc>
        <w:tc>
          <w:tcPr>
            <w:tcW w:w="2654" w:type="dxa"/>
            <w:gridSpan w:val="2"/>
            <w:vAlign w:val="center"/>
          </w:tcPr>
          <w:p>
            <w: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受奖励企业满意度</w:t>
            </w:r>
          </w:p>
        </w:tc>
        <w:tc>
          <w:tcPr>
            <w:tcW w:w="2654" w:type="dxa"/>
            <w:gridSpan w:val="2"/>
            <w:vAlign w:val="center"/>
          </w:tcPr>
          <w:p>
            <w:r>
              <w:t>考察奖励企业对项目实施效果的满意程度</w:t>
            </w:r>
          </w:p>
        </w:tc>
        <w:tc>
          <w:tcPr>
            <w:tcW w:w="2654" w:type="dxa"/>
            <w:gridSpan w:val="2"/>
            <w:vAlign w:val="center"/>
          </w:tcPr>
          <w:p>
            <w:r>
              <w:t>≥85百分比</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502000青岛市工业和信息化局(系统)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支持工业互联网高质量发展资金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4200.00</w:t>
            </w:r>
          </w:p>
        </w:tc>
        <w:tc>
          <w:tcPr>
            <w:tcW w:w="1327" w:type="dxa"/>
            <w:vAlign w:val="center"/>
          </w:tcPr>
          <w:p>
            <w:r>
              <w:t>其中：财政    资金</w:t>
            </w:r>
          </w:p>
        </w:tc>
        <w:tc>
          <w:tcPr>
            <w:tcW w:w="1327" w:type="dxa"/>
            <w:vAlign w:val="center"/>
          </w:tcPr>
          <w:p>
            <w:r>
              <w:t>4200.00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支持工业互联网高质量发展资金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1.推动关键工序数控化率和数字化研发工具普及率分别达到64和89以上。</w:t>
            </w:r>
          </w:p>
          <w:p>
            <w:r>
              <w:t>2.“一超多专”工业互联网平台体系逐步完善。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 xml:space="preserve"> 国家级双跨平台奖励金额</w:t>
            </w:r>
          </w:p>
        </w:tc>
        <w:tc>
          <w:tcPr>
            <w:tcW w:w="2654" w:type="dxa"/>
            <w:gridSpan w:val="2"/>
            <w:vAlign w:val="center"/>
          </w:tcPr>
          <w:p>
            <w:r>
              <w:t>国家级双跨平台奖励资金额度</w:t>
            </w:r>
          </w:p>
        </w:tc>
        <w:tc>
          <w:tcPr>
            <w:tcW w:w="2654" w:type="dxa"/>
            <w:gridSpan w:val="2"/>
            <w:vAlign w:val="center"/>
          </w:tcPr>
          <w:p>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单个省级工业互联网平台奖励金额</w:t>
            </w:r>
          </w:p>
        </w:tc>
        <w:tc>
          <w:tcPr>
            <w:tcW w:w="2654" w:type="dxa"/>
            <w:gridSpan w:val="2"/>
            <w:vAlign w:val="center"/>
          </w:tcPr>
          <w:p>
            <w:r>
              <w:t>对省级工业互联网平台评价排名前10的平台给予奖励</w:t>
            </w:r>
          </w:p>
        </w:tc>
        <w:tc>
          <w:tcPr>
            <w:tcW w:w="2654" w:type="dxa"/>
            <w:gridSpan w:val="2"/>
            <w:vAlign w:val="center"/>
          </w:tcPr>
          <w:p>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单个智能工厂奖励金额</w:t>
            </w:r>
          </w:p>
        </w:tc>
        <w:tc>
          <w:tcPr>
            <w:tcW w:w="2654" w:type="dxa"/>
            <w:gridSpan w:val="2"/>
            <w:vAlign w:val="center"/>
          </w:tcPr>
          <w:p>
            <w:r>
              <w:t>对市级新认定智能工厂奖励金额</w:t>
            </w:r>
          </w:p>
        </w:tc>
        <w:tc>
          <w:tcPr>
            <w:tcW w:w="2654" w:type="dxa"/>
            <w:gridSpan w:val="2"/>
            <w:vAlign w:val="center"/>
          </w:tcPr>
          <w:p>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单个数字化车间、智能工厂奖励金额</w:t>
            </w:r>
          </w:p>
        </w:tc>
        <w:tc>
          <w:tcPr>
            <w:tcW w:w="2654" w:type="dxa"/>
            <w:gridSpan w:val="2"/>
            <w:vAlign w:val="center"/>
          </w:tcPr>
          <w:p>
            <w:r>
              <w:t>对市级新认定数字化车间、自动化生产线奖励金额</w:t>
            </w:r>
          </w:p>
        </w:tc>
        <w:tc>
          <w:tcPr>
            <w:tcW w:w="2654" w:type="dxa"/>
            <w:gridSpan w:val="2"/>
            <w:vAlign w:val="center"/>
          </w:tcPr>
          <w:p>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国家级双跨平台数量</w:t>
            </w:r>
          </w:p>
        </w:tc>
        <w:tc>
          <w:tcPr>
            <w:tcW w:w="2654" w:type="dxa"/>
            <w:gridSpan w:val="2"/>
            <w:vAlign w:val="center"/>
          </w:tcPr>
          <w:p>
            <w:r>
              <w:t>工信部发布的国家级双跨平台数量</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新入围省级工业互联网平台</w:t>
            </w:r>
          </w:p>
        </w:tc>
        <w:tc>
          <w:tcPr>
            <w:tcW w:w="2654" w:type="dxa"/>
            <w:gridSpan w:val="2"/>
            <w:vAlign w:val="center"/>
          </w:tcPr>
          <w:p>
            <w:r>
              <w:t>省工信厅评选的省级工业互联网平台数量</w:t>
            </w:r>
          </w:p>
        </w:tc>
        <w:tc>
          <w:tcPr>
            <w:tcW w:w="2654" w:type="dxa"/>
            <w:gridSpan w:val="2"/>
            <w:vAlign w:val="center"/>
          </w:tcPr>
          <w:p>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 xml:space="preserve"> 奖励企业政策符合度</w:t>
            </w:r>
          </w:p>
        </w:tc>
        <w:tc>
          <w:tcPr>
            <w:tcW w:w="2654" w:type="dxa"/>
            <w:gridSpan w:val="2"/>
            <w:vAlign w:val="center"/>
          </w:tcPr>
          <w:p>
            <w:r>
              <w:t>受奖励企业政策符合度</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资金使用合规性</w:t>
            </w:r>
          </w:p>
        </w:tc>
        <w:tc>
          <w:tcPr>
            <w:tcW w:w="2654" w:type="dxa"/>
            <w:gridSpan w:val="2"/>
            <w:vAlign w:val="center"/>
          </w:tcPr>
          <w:p>
            <w:r>
              <w:t>资金主管部门在资金使用过程中合法合规性</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资金拨付时间</w:t>
            </w:r>
          </w:p>
        </w:tc>
        <w:tc>
          <w:tcPr>
            <w:tcW w:w="2654" w:type="dxa"/>
            <w:gridSpan w:val="2"/>
            <w:vAlign w:val="center"/>
          </w:tcPr>
          <w:p>
            <w:r>
              <w:t>市级奖励资金拨付至各区市财政时间</w:t>
            </w:r>
          </w:p>
        </w:tc>
        <w:tc>
          <w:tcPr>
            <w:tcW w:w="2654" w:type="dxa"/>
            <w:gridSpan w:val="2"/>
            <w:vAlign w:val="center"/>
          </w:tcPr>
          <w:p>
            <w:r>
              <w:t>≤8月份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关键工序数控化率</w:t>
            </w:r>
          </w:p>
        </w:tc>
        <w:tc>
          <w:tcPr>
            <w:tcW w:w="2654" w:type="dxa"/>
            <w:gridSpan w:val="2"/>
            <w:vAlign w:val="center"/>
          </w:tcPr>
          <w:p>
            <w:r>
              <w:t>工信部电子一所发布的数据指标</w:t>
            </w:r>
          </w:p>
        </w:tc>
        <w:tc>
          <w:tcPr>
            <w:tcW w:w="2654" w:type="dxa"/>
            <w:gridSpan w:val="2"/>
            <w:vAlign w:val="center"/>
          </w:tcPr>
          <w:p>
            <w:r>
              <w:t>≥63百分比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经济效益指标</w:t>
            </w:r>
          </w:p>
        </w:tc>
        <w:tc>
          <w:tcPr>
            <w:tcW w:w="1327" w:type="dxa"/>
            <w:vAlign w:val="center"/>
          </w:tcPr>
          <w:p>
            <w:r>
              <w:t>数字化研发工具普及率</w:t>
            </w:r>
          </w:p>
        </w:tc>
        <w:tc>
          <w:tcPr>
            <w:tcW w:w="2654" w:type="dxa"/>
            <w:gridSpan w:val="2"/>
            <w:vAlign w:val="center"/>
          </w:tcPr>
          <w:p>
            <w:r>
              <w:t>工信部电子一所发布的数据指标</w:t>
            </w:r>
          </w:p>
        </w:tc>
        <w:tc>
          <w:tcPr>
            <w:tcW w:w="2654" w:type="dxa"/>
            <w:gridSpan w:val="2"/>
            <w:vAlign w:val="center"/>
          </w:tcPr>
          <w:p>
            <w:r>
              <w:t>≥89百分比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工业互联网影响力</w:t>
            </w:r>
          </w:p>
        </w:tc>
        <w:tc>
          <w:tcPr>
            <w:tcW w:w="2654" w:type="dxa"/>
            <w:gridSpan w:val="2"/>
            <w:vAlign w:val="center"/>
          </w:tcPr>
          <w:p>
            <w:r>
              <w:t>工业互联网影响力</w:t>
            </w:r>
          </w:p>
        </w:tc>
        <w:tc>
          <w:tcPr>
            <w:tcW w:w="2654" w:type="dxa"/>
            <w:gridSpan w:val="2"/>
            <w:vAlign w:val="center"/>
          </w:tcPr>
          <w:p>
            <w:r>
              <w:t>持续提高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受奖励企业满意度</w:t>
            </w:r>
          </w:p>
        </w:tc>
        <w:tc>
          <w:tcPr>
            <w:tcW w:w="2654" w:type="dxa"/>
            <w:gridSpan w:val="2"/>
            <w:vAlign w:val="center"/>
          </w:tcPr>
          <w:p>
            <w:r>
              <w:t>以调查问卷、采访等形式的服务满意度</w:t>
            </w:r>
          </w:p>
        </w:tc>
        <w:tc>
          <w:tcPr>
            <w:tcW w:w="2654" w:type="dxa"/>
            <w:gridSpan w:val="2"/>
            <w:vAlign w:val="center"/>
          </w:tcPr>
          <w:p>
            <w:r>
              <w:t>≥90百分比</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4"/>
        </w:numPr>
        <w:ind w:leftChars="0"/>
        <w:outlineLvl w:val="1"/>
        <w:rPr>
          <w:rFonts w:hint="eastAsia" w:ascii="黑体" w:hAnsi="黑体" w:eastAsia="黑体" w:cs="黑体"/>
          <w:sz w:val="32"/>
          <w:szCs w:val="32"/>
          <w:lang w:val="en-US" w:eastAsia="zh-CN"/>
        </w:rPr>
      </w:pPr>
      <w:bookmarkStart w:id="14" w:name="_Toc15570"/>
      <w:r>
        <w:rPr>
          <w:rFonts w:hint="eastAsia" w:ascii="黑体" w:hAnsi="黑体" w:eastAsia="黑体" w:cs="黑体"/>
          <w:sz w:val="32"/>
          <w:szCs w:val="32"/>
          <w:lang w:val="en-US" w:eastAsia="zh-CN"/>
        </w:rPr>
        <w:t>促消费发展资金</w:t>
      </w:r>
      <w:bookmarkEnd w:id="14"/>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rPr>
                <w:rFonts w:hint="default" w:eastAsiaTheme="minorEastAsia"/>
                <w:lang w:val="en-US" w:eastAsia="zh-CN"/>
              </w:rPr>
            </w:pPr>
            <w:r>
              <w:t>503000青岛市商务局(系统)</w:t>
            </w:r>
            <w:r>
              <w:rPr>
                <w:rFonts w:hint="eastAsia"/>
                <w:lang w:val="en-US" w:eastAsia="zh-CN"/>
              </w:rPr>
              <w:t xml:space="preserve">                                        </w:t>
            </w:r>
            <w:r>
              <w:t>单位：万元</w:t>
            </w:r>
            <w:r>
              <w:rPr>
                <w:rFonts w:hint="eastAsia"/>
                <w:lang w:val="en-US" w:eastAsia="zh-CN"/>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首店及扩大规模奖励资金（2024年）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4500.00</w:t>
            </w:r>
          </w:p>
        </w:tc>
        <w:tc>
          <w:tcPr>
            <w:tcW w:w="1327" w:type="dxa"/>
            <w:vAlign w:val="center"/>
          </w:tcPr>
          <w:p>
            <w:r>
              <w:t>其中：财政    资金</w:t>
            </w:r>
          </w:p>
        </w:tc>
        <w:tc>
          <w:tcPr>
            <w:tcW w:w="1327" w:type="dxa"/>
            <w:vAlign w:val="center"/>
          </w:tcPr>
          <w:p>
            <w:r>
              <w:t>4500.00</w:t>
            </w:r>
          </w:p>
        </w:tc>
        <w:tc>
          <w:tcPr>
            <w:tcW w:w="1327"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 xml:space="preserve"> 通过奖励推动零售餐饮企业扩大经营规模，加快招引全国全省首店落户，进一步激发消费市场活力，促进消费增长。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 通过奖励推动零售餐饮企业扩大经营规模，加快招引全国全省首店落户，进一步激发消费市场活力，促进消费增长。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独立法人首店奖励标准</w:t>
            </w:r>
          </w:p>
        </w:tc>
        <w:tc>
          <w:tcPr>
            <w:tcW w:w="2654" w:type="dxa"/>
            <w:gridSpan w:val="2"/>
            <w:vAlign w:val="center"/>
          </w:tcPr>
          <w:p>
            <w:r>
              <w:t>择优对独立法人类全国全省首店每家奖励金额</w:t>
            </w:r>
          </w:p>
        </w:tc>
        <w:tc>
          <w:tcPr>
            <w:tcW w:w="2654" w:type="dxa"/>
            <w:gridSpan w:val="2"/>
            <w:vAlign w:val="center"/>
          </w:tcPr>
          <w:p>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门店类首店奖励标准</w:t>
            </w:r>
          </w:p>
        </w:tc>
        <w:tc>
          <w:tcPr>
            <w:tcW w:w="2654" w:type="dxa"/>
            <w:gridSpan w:val="2"/>
            <w:vAlign w:val="center"/>
          </w:tcPr>
          <w:p>
            <w:r>
              <w:t>择优对门店类全国全省首店每家奖励金额</w:t>
            </w:r>
          </w:p>
        </w:tc>
        <w:tc>
          <w:tcPr>
            <w:tcW w:w="2654" w:type="dxa"/>
            <w:gridSpan w:val="2"/>
            <w:vAlign w:val="center"/>
          </w:tcPr>
          <w:p>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纳统零售企业扩大经营规模奖励标准</w:t>
            </w:r>
          </w:p>
        </w:tc>
        <w:tc>
          <w:tcPr>
            <w:tcW w:w="2654" w:type="dxa"/>
            <w:gridSpan w:val="2"/>
            <w:vAlign w:val="center"/>
          </w:tcPr>
          <w:p>
            <w:r>
              <w:t>纳统零售企业扩大经营规模每1亿元奖励金额</w:t>
            </w:r>
          </w:p>
        </w:tc>
        <w:tc>
          <w:tcPr>
            <w:tcW w:w="2654" w:type="dxa"/>
            <w:gridSpan w:val="2"/>
            <w:vAlign w:val="center"/>
          </w:tcPr>
          <w:p>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纳统餐饮企业扩大经营规模奖励标准</w:t>
            </w:r>
          </w:p>
        </w:tc>
        <w:tc>
          <w:tcPr>
            <w:tcW w:w="2654" w:type="dxa"/>
            <w:gridSpan w:val="2"/>
            <w:vAlign w:val="center"/>
          </w:tcPr>
          <w:p>
            <w:r>
              <w:t>纳统餐饮企业扩大经营规模每1000万元奖励金额</w:t>
            </w:r>
          </w:p>
        </w:tc>
        <w:tc>
          <w:tcPr>
            <w:tcW w:w="2654" w:type="dxa"/>
            <w:gridSpan w:val="2"/>
            <w:vAlign w:val="center"/>
          </w:tcPr>
          <w:p>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全市限上零售企业销售额增长</w:t>
            </w:r>
          </w:p>
        </w:tc>
        <w:tc>
          <w:tcPr>
            <w:tcW w:w="2654" w:type="dxa"/>
            <w:gridSpan w:val="2"/>
            <w:vAlign w:val="center"/>
          </w:tcPr>
          <w:p>
            <w:r>
              <w:t>全市限上零售企业销售额增长</w:t>
            </w:r>
          </w:p>
        </w:tc>
        <w:tc>
          <w:tcPr>
            <w:tcW w:w="2654" w:type="dxa"/>
            <w:gridSpan w:val="2"/>
            <w:vAlign w:val="center"/>
          </w:tcPr>
          <w:p>
            <w:r>
              <w:t>≥150亿元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全市限上餐饮企业营业额增长</w:t>
            </w:r>
          </w:p>
        </w:tc>
        <w:tc>
          <w:tcPr>
            <w:tcW w:w="2654" w:type="dxa"/>
            <w:gridSpan w:val="2"/>
            <w:vAlign w:val="center"/>
          </w:tcPr>
          <w:p>
            <w:r>
              <w:t>全市限上餐饮企业营业额增长</w:t>
            </w:r>
          </w:p>
        </w:tc>
        <w:tc>
          <w:tcPr>
            <w:tcW w:w="2654" w:type="dxa"/>
            <w:gridSpan w:val="2"/>
            <w:vAlign w:val="center"/>
          </w:tcPr>
          <w:p>
            <w:r>
              <w:t>≥10亿元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开展奖励评审活动次数</w:t>
            </w:r>
          </w:p>
        </w:tc>
        <w:tc>
          <w:tcPr>
            <w:tcW w:w="2654" w:type="dxa"/>
            <w:gridSpan w:val="2"/>
            <w:vAlign w:val="center"/>
          </w:tcPr>
          <w:p>
            <w:r>
              <w:t>开展奖励评审活动次数</w:t>
            </w:r>
          </w:p>
        </w:tc>
        <w:tc>
          <w:tcPr>
            <w:tcW w:w="2654" w:type="dxa"/>
            <w:gridSpan w:val="2"/>
            <w:vAlign w:val="center"/>
          </w:tcPr>
          <w:p>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获奖企业类型</w:t>
            </w:r>
          </w:p>
        </w:tc>
        <w:tc>
          <w:tcPr>
            <w:tcW w:w="2654" w:type="dxa"/>
            <w:gridSpan w:val="2"/>
            <w:vAlign w:val="center"/>
          </w:tcPr>
          <w:p>
            <w:r>
              <w:t>符合零售业纳统标准</w:t>
            </w:r>
          </w:p>
        </w:tc>
        <w:tc>
          <w:tcPr>
            <w:tcW w:w="2654" w:type="dxa"/>
            <w:gridSpan w:val="2"/>
            <w:vAlign w:val="center"/>
          </w:tcPr>
          <w:p>
            <w:r>
              <w:t>符合零售业纳统标准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获奖企业进一步扩大经营意愿率</w:t>
            </w:r>
          </w:p>
        </w:tc>
        <w:tc>
          <w:tcPr>
            <w:tcW w:w="2654" w:type="dxa"/>
            <w:gridSpan w:val="2"/>
            <w:vAlign w:val="center"/>
          </w:tcPr>
          <w:p>
            <w:r>
              <w:t>获奖企业进一步扩大经营意愿率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兑付各项奖励时间</w:t>
            </w:r>
          </w:p>
        </w:tc>
        <w:tc>
          <w:tcPr>
            <w:tcW w:w="2654" w:type="dxa"/>
            <w:gridSpan w:val="2"/>
            <w:vAlign w:val="center"/>
          </w:tcPr>
          <w:p>
            <w:r>
              <w:t>兑付各项奖励时间</w:t>
            </w:r>
          </w:p>
        </w:tc>
        <w:tc>
          <w:tcPr>
            <w:tcW w:w="2654" w:type="dxa"/>
            <w:gridSpan w:val="2"/>
            <w:vAlign w:val="center"/>
          </w:tcPr>
          <w:p>
            <w:r>
              <w:t>11月20日前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奖励资金拉动限上零售额增长倍数</w:t>
            </w:r>
          </w:p>
        </w:tc>
        <w:tc>
          <w:tcPr>
            <w:tcW w:w="2654" w:type="dxa"/>
            <w:gridSpan w:val="2"/>
            <w:vAlign w:val="center"/>
          </w:tcPr>
          <w:p>
            <w:r>
              <w:t>奖励资金拉动限上零售额增长倍数</w:t>
            </w:r>
          </w:p>
        </w:tc>
        <w:tc>
          <w:tcPr>
            <w:tcW w:w="2654" w:type="dxa"/>
            <w:gridSpan w:val="2"/>
            <w:vAlign w:val="center"/>
          </w:tcPr>
          <w:p>
            <w:r>
              <w:t>≥180倍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企业满意度</w:t>
            </w:r>
          </w:p>
        </w:tc>
        <w:tc>
          <w:tcPr>
            <w:tcW w:w="2654" w:type="dxa"/>
            <w:gridSpan w:val="2"/>
            <w:vAlign w:val="center"/>
          </w:tcPr>
          <w:p>
            <w:r>
              <w:t>企业的满意程度</w:t>
            </w:r>
          </w:p>
        </w:tc>
        <w:tc>
          <w:tcPr>
            <w:tcW w:w="2654" w:type="dxa"/>
            <w:gridSpan w:val="2"/>
            <w:vAlign w:val="center"/>
          </w:tcPr>
          <w:p>
            <w:r>
              <w:t>≥90%</w:t>
            </w:r>
          </w:p>
        </w:tc>
      </w:tr>
    </w:tbl>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ilvl w:val="0"/>
          <w:numId w:val="4"/>
        </w:numPr>
        <w:ind w:left="0" w:leftChars="0" w:firstLine="0" w:firstLineChars="0"/>
        <w:jc w:val="both"/>
        <w:outlineLvl w:val="1"/>
        <w:rPr>
          <w:rFonts w:hint="eastAsia" w:ascii="黑体" w:hAnsi="黑体" w:eastAsia="黑体" w:cs="黑体"/>
          <w:sz w:val="32"/>
          <w:szCs w:val="32"/>
          <w:lang w:val="en-US" w:eastAsia="zh-CN"/>
        </w:rPr>
      </w:pPr>
      <w:bookmarkStart w:id="15" w:name="_Toc16915"/>
      <w:r>
        <w:rPr>
          <w:rFonts w:hint="eastAsia" w:ascii="黑体" w:hAnsi="黑体" w:eastAsia="黑体" w:cs="黑体"/>
          <w:sz w:val="32"/>
          <w:szCs w:val="32"/>
          <w:lang w:val="en-US" w:eastAsia="zh-CN"/>
        </w:rPr>
        <w:t>中小企业发展资金</w:t>
      </w:r>
      <w:bookmarkEnd w:id="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507001青岛市民营经济发展局本级</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支持中小企业融资专项资金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9000.00</w:t>
            </w:r>
          </w:p>
        </w:tc>
        <w:tc>
          <w:tcPr>
            <w:tcW w:w="1587" w:type="dxa"/>
            <w:vAlign w:val="center"/>
          </w:tcPr>
          <w:p>
            <w:r>
              <w:rPr>
                <w:rFonts w:hint="eastAsia"/>
              </w:rPr>
              <w:t>其中：财政资金</w:t>
            </w:r>
          </w:p>
        </w:tc>
        <w:tc>
          <w:tcPr>
            <w:tcW w:w="1843" w:type="dxa"/>
            <w:vAlign w:val="center"/>
          </w:tcPr>
          <w:p>
            <w:r>
              <w:rPr>
                <w:rFonts w:hint="eastAsia"/>
              </w:rPr>
              <w:t>9000.00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鼓励银行机构加大对民营中小企业普惠贷款投放的积极性。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鼓励银行机构加大对民营中小企业普惠贷款投放的积极性。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贷款风险补偿金总成本</w:t>
            </w:r>
          </w:p>
        </w:tc>
        <w:tc>
          <w:tcPr>
            <w:tcW w:w="3430" w:type="dxa"/>
            <w:gridSpan w:val="2"/>
            <w:vAlign w:val="center"/>
          </w:tcPr>
          <w:p>
            <w:r>
              <w:rPr>
                <w:rFonts w:hint="eastAsia"/>
              </w:rPr>
              <w:t>贷款风险补偿金总成本</w:t>
            </w:r>
          </w:p>
        </w:tc>
        <w:tc>
          <w:tcPr>
            <w:tcW w:w="2551" w:type="dxa"/>
            <w:gridSpan w:val="2"/>
            <w:vAlign w:val="center"/>
          </w:tcPr>
          <w:p>
            <w:r>
              <w:rPr>
                <w:rFonts w:hint="eastAsia"/>
              </w:rPr>
              <w:t>≤9000万元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经济成本指标</w:t>
            </w:r>
          </w:p>
        </w:tc>
        <w:tc>
          <w:tcPr>
            <w:tcW w:w="1332" w:type="dxa"/>
            <w:vAlign w:val="center"/>
          </w:tcPr>
          <w:p>
            <w:r>
              <w:rPr>
                <w:rFonts w:hint="eastAsia"/>
              </w:rPr>
              <w:t>支持每户银行平均成本</w:t>
            </w:r>
          </w:p>
        </w:tc>
        <w:tc>
          <w:tcPr>
            <w:tcW w:w="3430" w:type="dxa"/>
            <w:gridSpan w:val="2"/>
            <w:vAlign w:val="center"/>
          </w:tcPr>
          <w:p>
            <w:r>
              <w:rPr>
                <w:rFonts w:hint="eastAsia"/>
              </w:rPr>
              <w:t>支持每户银行平均成本</w:t>
            </w:r>
          </w:p>
        </w:tc>
        <w:tc>
          <w:tcPr>
            <w:tcW w:w="2551" w:type="dxa"/>
            <w:gridSpan w:val="2"/>
            <w:vAlign w:val="center"/>
          </w:tcPr>
          <w:p>
            <w:r>
              <w:rPr>
                <w:rFonts w:hint="eastAsia"/>
              </w:rP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支持银行数量</w:t>
            </w:r>
          </w:p>
        </w:tc>
        <w:tc>
          <w:tcPr>
            <w:tcW w:w="3430" w:type="dxa"/>
            <w:gridSpan w:val="2"/>
            <w:vAlign w:val="center"/>
          </w:tcPr>
          <w:p>
            <w:r>
              <w:rPr>
                <w:rFonts w:hint="eastAsia"/>
              </w:rPr>
              <w:t>支持银行数量</w:t>
            </w:r>
          </w:p>
        </w:tc>
        <w:tc>
          <w:tcPr>
            <w:tcW w:w="2551" w:type="dxa"/>
            <w:gridSpan w:val="2"/>
            <w:vAlign w:val="center"/>
          </w:tcPr>
          <w:p>
            <w:r>
              <w:rPr>
                <w:rFonts w:hint="eastAsia"/>
              </w:rPr>
              <w:t>≥5家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处置不良贷款笔数</w:t>
            </w:r>
          </w:p>
        </w:tc>
        <w:tc>
          <w:tcPr>
            <w:tcW w:w="3430" w:type="dxa"/>
            <w:gridSpan w:val="2"/>
            <w:vAlign w:val="center"/>
          </w:tcPr>
          <w:p>
            <w:r>
              <w:rPr>
                <w:rFonts w:hint="eastAsia"/>
              </w:rPr>
              <w:t>处置不良贷款笔数</w:t>
            </w:r>
          </w:p>
        </w:tc>
        <w:tc>
          <w:tcPr>
            <w:tcW w:w="2551" w:type="dxa"/>
            <w:gridSpan w:val="2"/>
            <w:vAlign w:val="center"/>
          </w:tcPr>
          <w:p>
            <w:r>
              <w:rPr>
                <w:rFonts w:hint="eastAsia"/>
              </w:rPr>
              <w:t>≥10笔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业务开展合规性</w:t>
            </w:r>
          </w:p>
        </w:tc>
        <w:tc>
          <w:tcPr>
            <w:tcW w:w="3430" w:type="dxa"/>
            <w:gridSpan w:val="2"/>
            <w:vAlign w:val="center"/>
          </w:tcPr>
          <w:p>
            <w:r>
              <w:rPr>
                <w:rFonts w:hint="eastAsia"/>
              </w:rPr>
              <w:t>业务开展合规性</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所处置的不良贷款条件合格率</w:t>
            </w:r>
          </w:p>
        </w:tc>
        <w:tc>
          <w:tcPr>
            <w:tcW w:w="3430" w:type="dxa"/>
            <w:gridSpan w:val="2"/>
            <w:vAlign w:val="center"/>
          </w:tcPr>
          <w:p>
            <w:r>
              <w:rPr>
                <w:rFonts w:hint="eastAsia"/>
              </w:rPr>
              <w:t>所处置的不良贷款条件合格率</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项目完成时限</w:t>
            </w:r>
          </w:p>
        </w:tc>
        <w:tc>
          <w:tcPr>
            <w:tcW w:w="3430" w:type="dxa"/>
            <w:gridSpan w:val="2"/>
            <w:vAlign w:val="center"/>
          </w:tcPr>
          <w:p>
            <w:r>
              <w:rPr>
                <w:rFonts w:hint="eastAsia"/>
              </w:rPr>
              <w:t>项目完成时限</w:t>
            </w:r>
          </w:p>
        </w:tc>
        <w:tc>
          <w:tcPr>
            <w:tcW w:w="2551" w:type="dxa"/>
            <w:gridSpan w:val="2"/>
            <w:vAlign w:val="center"/>
          </w:tcPr>
          <w:p>
            <w:r>
              <w:rPr>
                <w:rFonts w:hint="eastAsia"/>
              </w:rPr>
              <w:t>11月30日前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社会效益指标</w:t>
            </w:r>
          </w:p>
        </w:tc>
        <w:tc>
          <w:tcPr>
            <w:tcW w:w="1332" w:type="dxa"/>
            <w:vAlign w:val="center"/>
          </w:tcPr>
          <w:p>
            <w:r>
              <w:rPr>
                <w:rFonts w:hint="eastAsia"/>
              </w:rPr>
              <w:t>全市普惠型小微企业贷款增长率</w:t>
            </w:r>
          </w:p>
        </w:tc>
        <w:tc>
          <w:tcPr>
            <w:tcW w:w="3430" w:type="dxa"/>
            <w:gridSpan w:val="2"/>
            <w:vAlign w:val="center"/>
          </w:tcPr>
          <w:p>
            <w:r>
              <w:rPr>
                <w:rFonts w:hint="eastAsia"/>
              </w:rPr>
              <w:t>全市普惠型小微企业贷款增长率</w:t>
            </w:r>
          </w:p>
        </w:tc>
        <w:tc>
          <w:tcPr>
            <w:tcW w:w="2551" w:type="dxa"/>
            <w:gridSpan w:val="2"/>
            <w:vAlign w:val="center"/>
          </w:tcPr>
          <w:p>
            <w:r>
              <w:rPr>
                <w:rFonts w:hint="eastAsia"/>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被支持银行机构满意度</w:t>
            </w:r>
          </w:p>
        </w:tc>
        <w:tc>
          <w:tcPr>
            <w:tcW w:w="3430" w:type="dxa"/>
            <w:gridSpan w:val="2"/>
            <w:vAlign w:val="center"/>
          </w:tcPr>
          <w:p>
            <w:r>
              <w:rPr>
                <w:rFonts w:hint="eastAsia"/>
              </w:rPr>
              <w:t>被支持银行机构满意度</w:t>
            </w:r>
          </w:p>
        </w:tc>
        <w:tc>
          <w:tcPr>
            <w:tcW w:w="2551" w:type="dxa"/>
            <w:gridSpan w:val="2"/>
            <w:vAlign w:val="center"/>
          </w:tcPr>
          <w:p>
            <w:r>
              <w:rPr>
                <w:rFonts w:hint="eastAsia"/>
              </w:rPr>
              <w:t>≥85%</w:t>
            </w:r>
          </w:p>
        </w:tc>
      </w:tr>
    </w:tbl>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507000青岛市民营经济发展局(系统)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创新转型资金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28350.00</w:t>
            </w:r>
          </w:p>
        </w:tc>
        <w:tc>
          <w:tcPr>
            <w:tcW w:w="1327" w:type="dxa"/>
            <w:vAlign w:val="center"/>
          </w:tcPr>
          <w:p>
            <w:r>
              <w:t>其中：财政    资金</w:t>
            </w:r>
          </w:p>
        </w:tc>
        <w:tc>
          <w:tcPr>
            <w:tcW w:w="1327" w:type="dxa"/>
            <w:vAlign w:val="center"/>
          </w:tcPr>
          <w:p>
            <w:r>
              <w:t>28350.00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对申报2023年小微企业创新</w:t>
            </w:r>
            <w:r>
              <w:rPr>
                <w:rFonts w:hint="eastAsia"/>
                <w:lang w:val="en-US" w:eastAsia="zh-CN"/>
              </w:rPr>
              <w:t>转型</w:t>
            </w:r>
            <w:r>
              <w:t>项目，并符合扶持标准的小微企业进行后补助。</w:t>
            </w:r>
            <w:r>
              <w:tab/>
            </w:r>
            <w:r>
              <w:tab/>
            </w:r>
            <w:r>
              <w:tab/>
            </w:r>
            <w:r>
              <w:tab/>
            </w:r>
            <w:r>
              <w:tab/>
            </w:r>
            <w:r>
              <w:tab/>
            </w:r>
          </w:p>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1.对申报2023年小微企业创新专型</w:t>
            </w:r>
            <w:r>
              <w:rPr>
                <w:rFonts w:hint="eastAsia"/>
                <w:lang w:val="en-US" w:eastAsia="zh-CN"/>
              </w:rPr>
              <w:t>转型</w:t>
            </w:r>
            <w:r>
              <w:t>项目，并符合扶持标准的小微企业进行后补助。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平均每个技术改造项目补助成本</w:t>
            </w:r>
          </w:p>
        </w:tc>
        <w:tc>
          <w:tcPr>
            <w:tcW w:w="2654" w:type="dxa"/>
            <w:gridSpan w:val="2"/>
            <w:vAlign w:val="center"/>
          </w:tcPr>
          <w:p>
            <w:r>
              <w:t>平均每个技术改造项目补助成本</w:t>
            </w:r>
          </w:p>
        </w:tc>
        <w:tc>
          <w:tcPr>
            <w:tcW w:w="2654" w:type="dxa"/>
            <w:gridSpan w:val="2"/>
            <w:vAlign w:val="center"/>
          </w:tcPr>
          <w:p>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平均每个产业链配套项目补助成本</w:t>
            </w:r>
          </w:p>
        </w:tc>
        <w:tc>
          <w:tcPr>
            <w:tcW w:w="2654" w:type="dxa"/>
            <w:gridSpan w:val="2"/>
            <w:vAlign w:val="center"/>
          </w:tcPr>
          <w:p>
            <w:r>
              <w:t>平均每个产业链配套项目补助成本</w:t>
            </w:r>
          </w:p>
        </w:tc>
        <w:tc>
          <w:tcPr>
            <w:tcW w:w="2654" w:type="dxa"/>
            <w:gridSpan w:val="2"/>
            <w:vAlign w:val="center"/>
          </w:tcPr>
          <w:p>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支持小微企业技术改造项目数量</w:t>
            </w:r>
          </w:p>
        </w:tc>
        <w:tc>
          <w:tcPr>
            <w:tcW w:w="2654" w:type="dxa"/>
            <w:gridSpan w:val="2"/>
            <w:vAlign w:val="center"/>
          </w:tcPr>
          <w:p>
            <w:r>
              <w:t>支持小微企业技术改造项目数量</w:t>
            </w:r>
          </w:p>
        </w:tc>
        <w:tc>
          <w:tcPr>
            <w:tcW w:w="2654" w:type="dxa"/>
            <w:gridSpan w:val="2"/>
            <w:vAlign w:val="center"/>
          </w:tcPr>
          <w:p>
            <w:r>
              <w:t>≥687个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支持小微企业产业链配套项目数量</w:t>
            </w:r>
          </w:p>
        </w:tc>
        <w:tc>
          <w:tcPr>
            <w:tcW w:w="2654" w:type="dxa"/>
            <w:gridSpan w:val="2"/>
            <w:vAlign w:val="center"/>
          </w:tcPr>
          <w:p>
            <w:r>
              <w:t>支持小微企业产业链配套项目数量</w:t>
            </w:r>
          </w:p>
        </w:tc>
        <w:tc>
          <w:tcPr>
            <w:tcW w:w="2654" w:type="dxa"/>
            <w:gridSpan w:val="2"/>
            <w:vAlign w:val="center"/>
          </w:tcPr>
          <w:p>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被扶持小微企业技术改造项目符合申报条件</w:t>
            </w:r>
          </w:p>
        </w:tc>
        <w:tc>
          <w:tcPr>
            <w:tcW w:w="2654" w:type="dxa"/>
            <w:gridSpan w:val="2"/>
            <w:vAlign w:val="center"/>
          </w:tcPr>
          <w:p>
            <w:r>
              <w:t>被扶持小微企业技术改造项目符合申报条件</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被扶持小微企业产业链配套项目符合申报条件</w:t>
            </w:r>
          </w:p>
        </w:tc>
        <w:tc>
          <w:tcPr>
            <w:tcW w:w="2654" w:type="dxa"/>
            <w:gridSpan w:val="2"/>
            <w:vAlign w:val="center"/>
          </w:tcPr>
          <w:p>
            <w:r>
              <w:t>被扶持小微企业产业链配套项目符合申报条件</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项目完成时间</w:t>
            </w:r>
          </w:p>
        </w:tc>
        <w:tc>
          <w:tcPr>
            <w:tcW w:w="2654" w:type="dxa"/>
            <w:gridSpan w:val="2"/>
            <w:vAlign w:val="center"/>
          </w:tcPr>
          <w:p>
            <w:r>
              <w:t>项目完成时间</w:t>
            </w:r>
          </w:p>
        </w:tc>
        <w:tc>
          <w:tcPr>
            <w:tcW w:w="2654" w:type="dxa"/>
            <w:gridSpan w:val="2"/>
            <w:vAlign w:val="center"/>
          </w:tcPr>
          <w:p>
            <w:r>
              <w:t>2024年6月30日前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拉动投资金额</w:t>
            </w:r>
          </w:p>
        </w:tc>
        <w:tc>
          <w:tcPr>
            <w:tcW w:w="2654" w:type="dxa"/>
            <w:gridSpan w:val="2"/>
            <w:vAlign w:val="center"/>
          </w:tcPr>
          <w:p>
            <w:r>
              <w:t>拉动投资金额</w:t>
            </w:r>
          </w:p>
        </w:tc>
        <w:tc>
          <w:tcPr>
            <w:tcW w:w="2654" w:type="dxa"/>
            <w:gridSpan w:val="2"/>
            <w:vAlign w:val="center"/>
          </w:tcPr>
          <w:p>
            <w:r>
              <w:t>≥14亿元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生态效益指标</w:t>
            </w:r>
          </w:p>
        </w:tc>
        <w:tc>
          <w:tcPr>
            <w:tcW w:w="1327" w:type="dxa"/>
            <w:vAlign w:val="center"/>
          </w:tcPr>
          <w:p>
            <w:r>
              <w:t>“绿色门槛”符合度</w:t>
            </w:r>
          </w:p>
        </w:tc>
        <w:tc>
          <w:tcPr>
            <w:tcW w:w="2654" w:type="dxa"/>
            <w:gridSpan w:val="2"/>
            <w:vAlign w:val="center"/>
          </w:tcPr>
          <w:p>
            <w:r>
              <w:t>“绿色门槛”符合度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获扶持企业满意度</w:t>
            </w:r>
          </w:p>
        </w:tc>
        <w:tc>
          <w:tcPr>
            <w:tcW w:w="2654" w:type="dxa"/>
            <w:gridSpan w:val="2"/>
            <w:vAlign w:val="center"/>
          </w:tcPr>
          <w:p>
            <w:r>
              <w:t>获扶持企业满意度</w:t>
            </w:r>
          </w:p>
        </w:tc>
        <w:tc>
          <w:tcPr>
            <w:tcW w:w="2654" w:type="dxa"/>
            <w:gridSpan w:val="2"/>
            <w:vAlign w:val="center"/>
          </w:tcPr>
          <w:p>
            <w:r>
              <w:t>≥70%</w:t>
            </w:r>
          </w:p>
        </w:tc>
      </w:tr>
    </w:tbl>
    <w:p>
      <w:pPr>
        <w:sectPr>
          <w:headerReference r:id="rId10" w:type="default"/>
          <w:footerReference r:id="rId11" w:type="default"/>
          <w:pgSz w:w="11900" w:h="16840"/>
          <w:pgMar w:top="1984" w:right="1304" w:bottom="1134" w:left="1304" w:header="720" w:footer="720" w:gutter="0"/>
          <w:pgNumType w:fmt="numberInDash"/>
          <w:cols w:space="720" w:num="1"/>
        </w:sectPr>
      </w:pPr>
    </w:p>
    <w:p>
      <w: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507000青岛市民营经济发展局(系统)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担保机构担保费补贴资金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6000.00</w:t>
            </w:r>
          </w:p>
        </w:tc>
        <w:tc>
          <w:tcPr>
            <w:tcW w:w="1327" w:type="dxa"/>
            <w:vAlign w:val="center"/>
          </w:tcPr>
          <w:p>
            <w:r>
              <w:t>其中：财政    资金</w:t>
            </w:r>
          </w:p>
        </w:tc>
        <w:tc>
          <w:tcPr>
            <w:tcW w:w="1327" w:type="dxa"/>
            <w:vAlign w:val="center"/>
          </w:tcPr>
          <w:p>
            <w:r>
              <w:t>6000.00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充分发挥政府性融资担保机构作用，引导金融资源支持小微企业和“三农”发展。</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1.充分发挥政府性融资担保机构作用，引导金融资源支持小微企业和“三农”发展。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平均每家担保机构担保费补贴</w:t>
            </w:r>
          </w:p>
        </w:tc>
        <w:tc>
          <w:tcPr>
            <w:tcW w:w="2654" w:type="dxa"/>
            <w:gridSpan w:val="2"/>
            <w:vAlign w:val="center"/>
          </w:tcPr>
          <w:p>
            <w:r>
              <w:t>平均每家担保机构担保费补贴</w:t>
            </w:r>
          </w:p>
        </w:tc>
        <w:tc>
          <w:tcPr>
            <w:tcW w:w="2654" w:type="dxa"/>
            <w:gridSpan w:val="2"/>
            <w:vAlign w:val="center"/>
          </w:tcPr>
          <w:p>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担保机构担保费补贴成本</w:t>
            </w:r>
          </w:p>
        </w:tc>
        <w:tc>
          <w:tcPr>
            <w:tcW w:w="2654" w:type="dxa"/>
            <w:gridSpan w:val="2"/>
            <w:vAlign w:val="center"/>
          </w:tcPr>
          <w:p>
            <w:r>
              <w:t>担保机构担保费补贴成本</w:t>
            </w:r>
          </w:p>
        </w:tc>
        <w:tc>
          <w:tcPr>
            <w:tcW w:w="2654" w:type="dxa"/>
            <w:gridSpan w:val="2"/>
            <w:vAlign w:val="center"/>
          </w:tcPr>
          <w:p>
            <w:r>
              <w:t>≤6000万元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 xml:space="preserve"> 支持融资担保企业数量</w:t>
            </w:r>
          </w:p>
        </w:tc>
        <w:tc>
          <w:tcPr>
            <w:tcW w:w="2654" w:type="dxa"/>
            <w:gridSpan w:val="2"/>
            <w:vAlign w:val="center"/>
          </w:tcPr>
          <w:p>
            <w:r>
              <w:t xml:space="preserve"> 支持融资担保企业数量</w:t>
            </w:r>
          </w:p>
        </w:tc>
        <w:tc>
          <w:tcPr>
            <w:tcW w:w="2654" w:type="dxa"/>
            <w:gridSpan w:val="2"/>
            <w:vAlign w:val="center"/>
          </w:tcPr>
          <w:p>
            <w:r>
              <w:t>12家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奖补企业服务中小企业数</w:t>
            </w:r>
          </w:p>
        </w:tc>
        <w:tc>
          <w:tcPr>
            <w:tcW w:w="2654" w:type="dxa"/>
            <w:gridSpan w:val="2"/>
            <w:vAlign w:val="center"/>
          </w:tcPr>
          <w:p>
            <w:r>
              <w:t>奖补企业服务中小企业数</w:t>
            </w:r>
          </w:p>
        </w:tc>
        <w:tc>
          <w:tcPr>
            <w:tcW w:w="2654" w:type="dxa"/>
            <w:gridSpan w:val="2"/>
            <w:vAlign w:val="center"/>
          </w:tcPr>
          <w:p>
            <w:r>
              <w:t>≥1000家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对申报材料审查率</w:t>
            </w:r>
          </w:p>
        </w:tc>
        <w:tc>
          <w:tcPr>
            <w:tcW w:w="2654" w:type="dxa"/>
            <w:gridSpan w:val="2"/>
            <w:vAlign w:val="center"/>
          </w:tcPr>
          <w:p>
            <w:r>
              <w:t>对申报材料审查率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有效数据监督检查覆盖率</w:t>
            </w:r>
          </w:p>
        </w:tc>
        <w:tc>
          <w:tcPr>
            <w:tcW w:w="2654" w:type="dxa"/>
            <w:gridSpan w:val="2"/>
            <w:vAlign w:val="center"/>
          </w:tcPr>
          <w:p>
            <w:r>
              <w:t>有效数据监督检查覆盖率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项目完成时效</w:t>
            </w:r>
          </w:p>
        </w:tc>
        <w:tc>
          <w:tcPr>
            <w:tcW w:w="2654" w:type="dxa"/>
            <w:gridSpan w:val="2"/>
            <w:vAlign w:val="center"/>
          </w:tcPr>
          <w:p>
            <w:r>
              <w:t>项目完成时效</w:t>
            </w:r>
          </w:p>
        </w:tc>
        <w:tc>
          <w:tcPr>
            <w:tcW w:w="2654" w:type="dxa"/>
            <w:gridSpan w:val="2"/>
            <w:vAlign w:val="center"/>
          </w:tcPr>
          <w:p>
            <w:r>
              <w:t>2024年6月30日前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担保资金投放额</w:t>
            </w:r>
          </w:p>
        </w:tc>
        <w:tc>
          <w:tcPr>
            <w:tcW w:w="2654" w:type="dxa"/>
            <w:gridSpan w:val="2"/>
            <w:vAlign w:val="center"/>
          </w:tcPr>
          <w:p>
            <w:r>
              <w:t>担保资金投放额</w:t>
            </w:r>
          </w:p>
        </w:tc>
        <w:tc>
          <w:tcPr>
            <w:tcW w:w="2654" w:type="dxa"/>
            <w:gridSpan w:val="2"/>
            <w:vAlign w:val="center"/>
          </w:tcPr>
          <w:p>
            <w:r>
              <w:t>≥70亿元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奖补企业存续率</w:t>
            </w:r>
          </w:p>
        </w:tc>
        <w:tc>
          <w:tcPr>
            <w:tcW w:w="2654" w:type="dxa"/>
            <w:gridSpan w:val="2"/>
            <w:vAlign w:val="center"/>
          </w:tcPr>
          <w:p>
            <w:r>
              <w:t>奖补企业存续率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奖补企业满意度</w:t>
            </w:r>
          </w:p>
        </w:tc>
        <w:tc>
          <w:tcPr>
            <w:tcW w:w="2654" w:type="dxa"/>
            <w:gridSpan w:val="2"/>
            <w:vAlign w:val="center"/>
          </w:tcPr>
          <w:p>
            <w:r>
              <w:t>奖补企业满意度</w:t>
            </w:r>
          </w:p>
        </w:tc>
        <w:tc>
          <w:tcPr>
            <w:tcW w:w="2654" w:type="dxa"/>
            <w:gridSpan w:val="2"/>
            <w:vAlign w:val="center"/>
          </w:tcPr>
          <w:p>
            <w:r>
              <w:t>≥90%</w:t>
            </w:r>
          </w:p>
        </w:tc>
      </w:tr>
    </w:tbl>
    <w:p>
      <w:pPr>
        <w:sectPr>
          <w:pgSz w:w="11900" w:h="16840"/>
          <w:pgMar w:top="1984" w:right="1304" w:bottom="1134" w:left="1304" w:header="720" w:footer="720" w:gutter="0"/>
          <w:pgNumType w:fmt="numberInDash"/>
          <w:cols w:space="720" w:num="1"/>
        </w:sectPr>
      </w:pPr>
    </w:p>
    <w:p>
      <w: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507000青岛市民营经济发展局(系统)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高成长企业奖励资金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6150.00</w:t>
            </w:r>
          </w:p>
        </w:tc>
        <w:tc>
          <w:tcPr>
            <w:tcW w:w="1327" w:type="dxa"/>
            <w:vAlign w:val="center"/>
          </w:tcPr>
          <w:p>
            <w:r>
              <w:t>其中：财政    资金</w:t>
            </w:r>
          </w:p>
        </w:tc>
        <w:tc>
          <w:tcPr>
            <w:tcW w:w="1327" w:type="dxa"/>
            <w:vAlign w:val="center"/>
          </w:tcPr>
          <w:p>
            <w:r>
              <w:t>6150.00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争创山东省“瞪羚”企业，对首次入选山东民营企业100强的我市企业给予奖补，鼓励引导企业做专做精做细做强，促进我市制造业企业高质量发展。</w:t>
            </w:r>
            <w:r>
              <w:tab/>
            </w:r>
            <w:r>
              <w:tab/>
            </w:r>
            <w:r>
              <w:tab/>
            </w:r>
            <w:r>
              <w:tab/>
            </w:r>
            <w:r>
              <w:tab/>
            </w:r>
            <w:r>
              <w:tab/>
            </w:r>
          </w:p>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1.争创山东省“瞪羚”企业，对首次入选山东民营企业100强的我市企业给予奖补，鼓励引导企业做专做精做细做强，促进我市制造业企业高质量发展。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平均每户省“瞪羚”企业奖励资金</w:t>
            </w:r>
          </w:p>
        </w:tc>
        <w:tc>
          <w:tcPr>
            <w:tcW w:w="2654" w:type="dxa"/>
            <w:gridSpan w:val="2"/>
            <w:vAlign w:val="center"/>
          </w:tcPr>
          <w:p>
            <w:r>
              <w:t>平均每户省“瞪羚”企业奖励资金</w:t>
            </w:r>
          </w:p>
        </w:tc>
        <w:tc>
          <w:tcPr>
            <w:tcW w:w="2654" w:type="dxa"/>
            <w:gridSpan w:val="2"/>
            <w:vAlign w:val="center"/>
          </w:tcPr>
          <w:p>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平均每户首次入选省民营企业100强企业奖励资金</w:t>
            </w:r>
          </w:p>
        </w:tc>
        <w:tc>
          <w:tcPr>
            <w:tcW w:w="2654" w:type="dxa"/>
            <w:gridSpan w:val="2"/>
            <w:vAlign w:val="center"/>
          </w:tcPr>
          <w:p>
            <w:r>
              <w:t>平均每户首次入选省民营企业100强企业奖励资金</w:t>
            </w:r>
          </w:p>
        </w:tc>
        <w:tc>
          <w:tcPr>
            <w:tcW w:w="2654" w:type="dxa"/>
            <w:gridSpan w:val="2"/>
            <w:vAlign w:val="center"/>
          </w:tcPr>
          <w:p>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支持省“瞪羚”企业户数</w:t>
            </w:r>
          </w:p>
        </w:tc>
        <w:tc>
          <w:tcPr>
            <w:tcW w:w="2654" w:type="dxa"/>
            <w:gridSpan w:val="2"/>
            <w:vAlign w:val="center"/>
          </w:tcPr>
          <w:p>
            <w:r>
              <w:t>支持省“瞪羚”企业户数</w:t>
            </w:r>
          </w:p>
        </w:tc>
        <w:tc>
          <w:tcPr>
            <w:tcW w:w="2654" w:type="dxa"/>
            <w:gridSpan w:val="2"/>
            <w:vAlign w:val="center"/>
          </w:tcPr>
          <w:p>
            <w:r>
              <w:t>117家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首次入选省民营经济100强企业户数</w:t>
            </w:r>
          </w:p>
        </w:tc>
        <w:tc>
          <w:tcPr>
            <w:tcW w:w="2654" w:type="dxa"/>
            <w:gridSpan w:val="2"/>
            <w:vAlign w:val="center"/>
          </w:tcPr>
          <w:p>
            <w:r>
              <w:t>首次入选省民营经济100强企业户数</w:t>
            </w:r>
          </w:p>
        </w:tc>
        <w:tc>
          <w:tcPr>
            <w:tcW w:w="2654" w:type="dxa"/>
            <w:gridSpan w:val="2"/>
            <w:vAlign w:val="center"/>
          </w:tcPr>
          <w:p>
            <w:r>
              <w:t>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被支持省“瞪羚”企业符合度</w:t>
            </w:r>
          </w:p>
        </w:tc>
        <w:tc>
          <w:tcPr>
            <w:tcW w:w="2654" w:type="dxa"/>
            <w:gridSpan w:val="2"/>
            <w:vAlign w:val="center"/>
          </w:tcPr>
          <w:p>
            <w:r>
              <w:t>被支持省“瞪羚”企业符合度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被支持首次入选省民营经济100强企业符合度</w:t>
            </w:r>
          </w:p>
        </w:tc>
        <w:tc>
          <w:tcPr>
            <w:tcW w:w="2654" w:type="dxa"/>
            <w:gridSpan w:val="2"/>
            <w:vAlign w:val="center"/>
          </w:tcPr>
          <w:p>
            <w:r>
              <w:t>被支持首次入选省民营经济100强企业符合度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项目完成时限</w:t>
            </w:r>
          </w:p>
        </w:tc>
        <w:tc>
          <w:tcPr>
            <w:tcW w:w="2654" w:type="dxa"/>
            <w:gridSpan w:val="2"/>
            <w:vAlign w:val="center"/>
          </w:tcPr>
          <w:p>
            <w:r>
              <w:t>项目完成时限</w:t>
            </w:r>
          </w:p>
        </w:tc>
        <w:tc>
          <w:tcPr>
            <w:tcW w:w="2654" w:type="dxa"/>
            <w:gridSpan w:val="2"/>
            <w:vAlign w:val="center"/>
          </w:tcPr>
          <w:p>
            <w:r>
              <w:t>2024年6月30日前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被扶持企业营收或销售利润率年均有增长</w:t>
            </w:r>
          </w:p>
        </w:tc>
        <w:tc>
          <w:tcPr>
            <w:tcW w:w="2654" w:type="dxa"/>
            <w:gridSpan w:val="2"/>
            <w:vAlign w:val="center"/>
          </w:tcPr>
          <w:p>
            <w:r>
              <w:t>被扶持企业营收或销售利润率年均有增长</w:t>
            </w:r>
          </w:p>
        </w:tc>
        <w:tc>
          <w:tcPr>
            <w:tcW w:w="2654" w:type="dxa"/>
            <w:gridSpan w:val="2"/>
            <w:vAlign w:val="center"/>
          </w:tcPr>
          <w:p>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企业近两年严重失信行为发生次数</w:t>
            </w:r>
          </w:p>
        </w:tc>
        <w:tc>
          <w:tcPr>
            <w:tcW w:w="2654" w:type="dxa"/>
            <w:gridSpan w:val="2"/>
            <w:vAlign w:val="center"/>
          </w:tcPr>
          <w:p>
            <w:r>
              <w:t>企业近两年严重失信行为发生次数</w:t>
            </w:r>
          </w:p>
        </w:tc>
        <w:tc>
          <w:tcPr>
            <w:tcW w:w="2654" w:type="dxa"/>
            <w:gridSpan w:val="2"/>
            <w:vAlign w:val="center"/>
          </w:tcPr>
          <w:p>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生态效益指标</w:t>
            </w:r>
          </w:p>
        </w:tc>
        <w:tc>
          <w:tcPr>
            <w:tcW w:w="1327" w:type="dxa"/>
            <w:vAlign w:val="center"/>
          </w:tcPr>
          <w:p>
            <w:r>
              <w:t>重大环境安全事故发生率</w:t>
            </w:r>
          </w:p>
        </w:tc>
        <w:tc>
          <w:tcPr>
            <w:tcW w:w="2654" w:type="dxa"/>
            <w:gridSpan w:val="2"/>
            <w:vAlign w:val="center"/>
          </w:tcPr>
          <w:p>
            <w:r>
              <w:t>重大环境安全事故发生率</w:t>
            </w:r>
          </w:p>
        </w:tc>
        <w:tc>
          <w:tcPr>
            <w:tcW w:w="2654" w:type="dxa"/>
            <w:gridSpan w:val="2"/>
            <w:vAlign w:val="center"/>
          </w:tcPr>
          <w:p>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获扶持企业满意度</w:t>
            </w:r>
          </w:p>
        </w:tc>
        <w:tc>
          <w:tcPr>
            <w:tcW w:w="2654" w:type="dxa"/>
            <w:gridSpan w:val="2"/>
            <w:vAlign w:val="center"/>
          </w:tcPr>
          <w:p>
            <w:r>
              <w:t>获扶持企业满意度</w:t>
            </w:r>
          </w:p>
        </w:tc>
        <w:tc>
          <w:tcPr>
            <w:tcW w:w="2654" w:type="dxa"/>
            <w:gridSpan w:val="2"/>
            <w:vAlign w:val="center"/>
          </w:tcPr>
          <w:p>
            <w:r>
              <w:t>≥90%</w:t>
            </w:r>
          </w:p>
        </w:tc>
      </w:tr>
    </w:tbl>
    <w:p>
      <w:pPr>
        <w:sectPr>
          <w:pgSz w:w="11900" w:h="16840"/>
          <w:pgMar w:top="1984" w:right="1304" w:bottom="1134" w:left="1304" w:header="720" w:footer="720" w:gutter="0"/>
          <w:pgNumType w:fmt="numberInDash"/>
          <w:cols w:space="720" w:num="1"/>
        </w:sectPr>
      </w:pPr>
    </w:p>
    <w:p>
      <w: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2098"/>
        <w:gridCol w:w="556"/>
        <w:gridCol w:w="2077"/>
        <w:gridCol w:w="57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507000青岛市民营经济发展局(系统)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国家专精特新“小巨人”企业奖励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2098" w:type="dxa"/>
            <w:vAlign w:val="center"/>
          </w:tcPr>
          <w:p>
            <w:r>
              <w:t>3800.00</w:t>
            </w:r>
          </w:p>
        </w:tc>
        <w:tc>
          <w:tcPr>
            <w:tcW w:w="556" w:type="dxa"/>
            <w:vAlign w:val="center"/>
          </w:tcPr>
          <w:p>
            <w:r>
              <w:t>其中：财政    资金</w:t>
            </w:r>
          </w:p>
        </w:tc>
        <w:tc>
          <w:tcPr>
            <w:tcW w:w="2077" w:type="dxa"/>
            <w:vAlign w:val="center"/>
          </w:tcPr>
          <w:p>
            <w:r>
              <w:t>3800.00</w:t>
            </w:r>
          </w:p>
        </w:tc>
        <w:tc>
          <w:tcPr>
            <w:tcW w:w="57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推动我市中小企业高质量发展，培育位于产业基础核心领域和产业链关键环节，创新能力突出、掌握核心技术、细分市场占有率高、质量效益好的优质中小企业。</w:t>
            </w:r>
            <w:r>
              <w:tab/>
            </w:r>
            <w:r>
              <w:tab/>
            </w:r>
            <w:r>
              <w:tab/>
            </w:r>
            <w:r>
              <w:tab/>
            </w:r>
            <w:r>
              <w:tab/>
            </w:r>
            <w:r>
              <w:tab/>
            </w:r>
          </w:p>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1.推动我市中小企业高质量发展，培育位于产业基础核心领域和产业链关键环节，创新能力突出、掌握核心技术、细分市场占有率高、质量效益好的优质中小企业。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2098" w:type="dxa"/>
            <w:vAlign w:val="center"/>
          </w:tcPr>
          <w:p>
            <w:r>
              <w:t>三级指标</w:t>
            </w:r>
          </w:p>
        </w:tc>
        <w:tc>
          <w:tcPr>
            <w:tcW w:w="2633" w:type="dxa"/>
            <w:gridSpan w:val="2"/>
            <w:vAlign w:val="center"/>
          </w:tcPr>
          <w:p>
            <w:r>
              <w:t>绩效指标描述</w:t>
            </w:r>
          </w:p>
        </w:tc>
        <w:tc>
          <w:tcPr>
            <w:tcW w:w="190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2098" w:type="dxa"/>
            <w:vAlign w:val="center"/>
          </w:tcPr>
          <w:p>
            <w:r>
              <w:t>平均每户专精特新“小巨人”企业奖励成本</w:t>
            </w:r>
          </w:p>
        </w:tc>
        <w:tc>
          <w:tcPr>
            <w:tcW w:w="2633" w:type="dxa"/>
            <w:gridSpan w:val="2"/>
            <w:vAlign w:val="center"/>
          </w:tcPr>
          <w:p>
            <w:r>
              <w:t>平均每户专精特新“小巨人”企业奖励成本</w:t>
            </w:r>
          </w:p>
        </w:tc>
        <w:tc>
          <w:tcPr>
            <w:tcW w:w="1904" w:type="dxa"/>
            <w:gridSpan w:val="2"/>
            <w:vAlign w:val="center"/>
          </w:tcPr>
          <w:p>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2098" w:type="dxa"/>
            <w:vAlign w:val="center"/>
          </w:tcPr>
          <w:p>
            <w:r>
              <w:t>专精特新“小巨人”奖励成本</w:t>
            </w:r>
          </w:p>
        </w:tc>
        <w:tc>
          <w:tcPr>
            <w:tcW w:w="2633" w:type="dxa"/>
            <w:gridSpan w:val="2"/>
            <w:vAlign w:val="center"/>
          </w:tcPr>
          <w:p>
            <w:r>
              <w:t>专精特新“小巨人”奖励成本</w:t>
            </w:r>
          </w:p>
        </w:tc>
        <w:tc>
          <w:tcPr>
            <w:tcW w:w="1904" w:type="dxa"/>
            <w:gridSpan w:val="2"/>
            <w:vAlign w:val="center"/>
          </w:tcPr>
          <w:p>
            <w:r>
              <w:t>≤3800万元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2098" w:type="dxa"/>
            <w:vAlign w:val="center"/>
          </w:tcPr>
          <w:p>
            <w:r>
              <w:t>支持新认定专精特新“小巨人”企业数量（家）</w:t>
            </w:r>
          </w:p>
        </w:tc>
        <w:tc>
          <w:tcPr>
            <w:tcW w:w="2633" w:type="dxa"/>
            <w:gridSpan w:val="2"/>
            <w:vAlign w:val="center"/>
          </w:tcPr>
          <w:p>
            <w:r>
              <w:t>支持新认定专精特新“小巨人”企业数量（家）</w:t>
            </w:r>
          </w:p>
        </w:tc>
        <w:tc>
          <w:tcPr>
            <w:tcW w:w="1904" w:type="dxa"/>
            <w:gridSpan w:val="2"/>
            <w:vAlign w:val="center"/>
          </w:tcPr>
          <w:p>
            <w:r>
              <w:t>38家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2098" w:type="dxa"/>
            <w:vAlign w:val="center"/>
          </w:tcPr>
          <w:p>
            <w:r>
              <w:t>“补短板”“填空白”“替代进口”“锻长板”等企业数量（家）</w:t>
            </w:r>
          </w:p>
        </w:tc>
        <w:tc>
          <w:tcPr>
            <w:tcW w:w="2633" w:type="dxa"/>
            <w:gridSpan w:val="2"/>
            <w:vAlign w:val="center"/>
          </w:tcPr>
          <w:p>
            <w:r>
              <w:t>“补短板”“填空白”“替代进口”“锻长板”等企业数量（家）</w:t>
            </w:r>
          </w:p>
        </w:tc>
        <w:tc>
          <w:tcPr>
            <w:tcW w:w="1904" w:type="dxa"/>
            <w:gridSpan w:val="2"/>
            <w:vAlign w:val="center"/>
          </w:tcPr>
          <w:p>
            <w:r>
              <w:t>38家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2098" w:type="dxa"/>
            <w:vAlign w:val="center"/>
          </w:tcPr>
          <w:p>
            <w:r>
              <w:t>奖补企业政策符合度100%</w:t>
            </w:r>
          </w:p>
        </w:tc>
        <w:tc>
          <w:tcPr>
            <w:tcW w:w="2633" w:type="dxa"/>
            <w:gridSpan w:val="2"/>
            <w:vAlign w:val="center"/>
          </w:tcPr>
          <w:p>
            <w:r>
              <w:t>奖补企业政策符合度100%</w:t>
            </w:r>
          </w:p>
        </w:tc>
        <w:tc>
          <w:tcPr>
            <w:tcW w:w="190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2098" w:type="dxa"/>
            <w:vAlign w:val="center"/>
          </w:tcPr>
          <w:p>
            <w:r>
              <w:t>获扶持企业主营业务收入总额占营业收入总额比重</w:t>
            </w:r>
          </w:p>
        </w:tc>
        <w:tc>
          <w:tcPr>
            <w:tcW w:w="2633" w:type="dxa"/>
            <w:gridSpan w:val="2"/>
            <w:vAlign w:val="center"/>
          </w:tcPr>
          <w:p>
            <w:r>
              <w:t>获扶持企业主营业务收入总额占营业收入总额比重</w:t>
            </w:r>
          </w:p>
        </w:tc>
        <w:tc>
          <w:tcPr>
            <w:tcW w:w="1904" w:type="dxa"/>
            <w:gridSpan w:val="2"/>
            <w:vAlign w:val="center"/>
          </w:tcPr>
          <w:p>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2098" w:type="dxa"/>
            <w:vAlign w:val="center"/>
          </w:tcPr>
          <w:p>
            <w:r>
              <w:t>项目完成时限</w:t>
            </w:r>
          </w:p>
        </w:tc>
        <w:tc>
          <w:tcPr>
            <w:tcW w:w="2633" w:type="dxa"/>
            <w:gridSpan w:val="2"/>
            <w:vAlign w:val="center"/>
          </w:tcPr>
          <w:p>
            <w:r>
              <w:t>项目完成时限</w:t>
            </w:r>
          </w:p>
        </w:tc>
        <w:tc>
          <w:tcPr>
            <w:tcW w:w="1904" w:type="dxa"/>
            <w:gridSpan w:val="2"/>
            <w:vAlign w:val="center"/>
          </w:tcPr>
          <w:p>
            <w:r>
              <w:t>2024年9月1日前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2098" w:type="dxa"/>
            <w:vAlign w:val="center"/>
          </w:tcPr>
          <w:p>
            <w:r>
              <w:t>被扶持企业营收或销售利润率平均增长情况</w:t>
            </w:r>
          </w:p>
        </w:tc>
        <w:tc>
          <w:tcPr>
            <w:tcW w:w="2633" w:type="dxa"/>
            <w:gridSpan w:val="2"/>
            <w:vAlign w:val="center"/>
          </w:tcPr>
          <w:p>
            <w:r>
              <w:t>被扶持企业营收或销售利润率平均增长情况</w:t>
            </w:r>
          </w:p>
        </w:tc>
        <w:tc>
          <w:tcPr>
            <w:tcW w:w="1904" w:type="dxa"/>
            <w:gridSpan w:val="2"/>
            <w:vAlign w:val="center"/>
          </w:tcPr>
          <w:p>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2098" w:type="dxa"/>
            <w:vAlign w:val="center"/>
          </w:tcPr>
          <w:p>
            <w:r>
              <w:t>企业近两年严重失信行为发生次数</w:t>
            </w:r>
          </w:p>
        </w:tc>
        <w:tc>
          <w:tcPr>
            <w:tcW w:w="2633" w:type="dxa"/>
            <w:gridSpan w:val="2"/>
            <w:vAlign w:val="center"/>
          </w:tcPr>
          <w:p>
            <w:r>
              <w:t>企业近两年严重失信行为发生次数</w:t>
            </w:r>
          </w:p>
        </w:tc>
        <w:tc>
          <w:tcPr>
            <w:tcW w:w="1904" w:type="dxa"/>
            <w:gridSpan w:val="2"/>
            <w:vAlign w:val="center"/>
          </w:tcPr>
          <w:p>
            <w: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生态效益指标</w:t>
            </w:r>
          </w:p>
        </w:tc>
        <w:tc>
          <w:tcPr>
            <w:tcW w:w="2098" w:type="dxa"/>
            <w:vAlign w:val="center"/>
          </w:tcPr>
          <w:p>
            <w:r>
              <w:t>重大环境安全事故发生率</w:t>
            </w:r>
          </w:p>
        </w:tc>
        <w:tc>
          <w:tcPr>
            <w:tcW w:w="2633" w:type="dxa"/>
            <w:gridSpan w:val="2"/>
            <w:vAlign w:val="center"/>
          </w:tcPr>
          <w:p>
            <w:r>
              <w:t>重大环境安全事故发生率</w:t>
            </w:r>
          </w:p>
        </w:tc>
        <w:tc>
          <w:tcPr>
            <w:tcW w:w="1904" w:type="dxa"/>
            <w:gridSpan w:val="2"/>
            <w:vAlign w:val="center"/>
          </w:tcPr>
          <w:p>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2098" w:type="dxa"/>
            <w:vAlign w:val="center"/>
          </w:tcPr>
          <w:p>
            <w:r>
              <w:t>服务对象满意度</w:t>
            </w:r>
          </w:p>
        </w:tc>
        <w:tc>
          <w:tcPr>
            <w:tcW w:w="2633" w:type="dxa"/>
            <w:gridSpan w:val="2"/>
            <w:vAlign w:val="center"/>
          </w:tcPr>
          <w:p>
            <w:r>
              <w:t>服务对象满意度</w:t>
            </w:r>
          </w:p>
        </w:tc>
        <w:tc>
          <w:tcPr>
            <w:tcW w:w="1904" w:type="dxa"/>
            <w:gridSpan w:val="2"/>
            <w:vAlign w:val="center"/>
          </w:tcPr>
          <w:p>
            <w:r>
              <w:t>≥90%</w:t>
            </w:r>
          </w:p>
        </w:tc>
      </w:tr>
    </w:tbl>
    <w:p>
      <w:pPr>
        <w:sectPr>
          <w:pgSz w:w="11900" w:h="16840"/>
          <w:pgMar w:top="1984" w:right="1304" w:bottom="1134" w:left="1304" w:header="720" w:footer="720" w:gutter="0"/>
          <w:pgNumType w:fmt="numberInDash"/>
          <w:cols w:space="720" w:num="1"/>
        </w:sectPr>
      </w:pPr>
    </w:p>
    <w:p>
      <w: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507000青岛市民营经济发展局(系统)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支持中小企业融资专项资金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2040.00</w:t>
            </w:r>
          </w:p>
        </w:tc>
        <w:tc>
          <w:tcPr>
            <w:tcW w:w="1327" w:type="dxa"/>
            <w:vAlign w:val="center"/>
          </w:tcPr>
          <w:p>
            <w:r>
              <w:t>其中：财政    资金</w:t>
            </w:r>
          </w:p>
        </w:tc>
        <w:tc>
          <w:tcPr>
            <w:tcW w:w="1327" w:type="dxa"/>
            <w:vAlign w:val="center"/>
          </w:tcPr>
          <w:p>
            <w:r>
              <w:t>2040.00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鼓励银行机构加大对民营中小企业普惠贷款投放的积极性。</w:t>
            </w:r>
            <w:r>
              <w:tab/>
            </w:r>
            <w:r>
              <w:tab/>
            </w:r>
            <w:r>
              <w:tab/>
            </w:r>
            <w:r>
              <w:tab/>
            </w:r>
            <w:r>
              <w:tab/>
            </w:r>
            <w:r>
              <w:tab/>
            </w:r>
          </w:p>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1.鼓励银行机构加大对民营中小企业普惠贷款投放的积极性。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支持挂牌融资企业平均成本</w:t>
            </w:r>
          </w:p>
        </w:tc>
        <w:tc>
          <w:tcPr>
            <w:tcW w:w="2654" w:type="dxa"/>
            <w:gridSpan w:val="2"/>
            <w:vAlign w:val="center"/>
          </w:tcPr>
          <w:p>
            <w:r>
              <w:t>支持挂牌融资企业平均成本</w:t>
            </w:r>
          </w:p>
        </w:tc>
        <w:tc>
          <w:tcPr>
            <w:tcW w:w="2654" w:type="dxa"/>
            <w:gridSpan w:val="2"/>
            <w:vAlign w:val="center"/>
          </w:tcPr>
          <w:p>
            <w:r>
              <w:t>≤25万元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支持融资租赁企业平均成本</w:t>
            </w:r>
          </w:p>
        </w:tc>
        <w:tc>
          <w:tcPr>
            <w:tcW w:w="2654" w:type="dxa"/>
            <w:gridSpan w:val="2"/>
            <w:vAlign w:val="center"/>
          </w:tcPr>
          <w:p>
            <w:r>
              <w:t>支持融资租赁企业平均成本</w:t>
            </w:r>
          </w:p>
        </w:tc>
        <w:tc>
          <w:tcPr>
            <w:tcW w:w="2654" w:type="dxa"/>
            <w:gridSpan w:val="2"/>
            <w:vAlign w:val="center"/>
          </w:tcPr>
          <w:p>
            <w:r>
              <w:t>≤52万元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支持融资挂牌企业数量</w:t>
            </w:r>
          </w:p>
        </w:tc>
        <w:tc>
          <w:tcPr>
            <w:tcW w:w="2654" w:type="dxa"/>
            <w:gridSpan w:val="2"/>
            <w:vAlign w:val="center"/>
          </w:tcPr>
          <w:p>
            <w:r>
              <w:t>支持融资挂牌企业数量</w:t>
            </w:r>
          </w:p>
        </w:tc>
        <w:tc>
          <w:tcPr>
            <w:tcW w:w="2654" w:type="dxa"/>
            <w:gridSpan w:val="2"/>
            <w:vAlign w:val="center"/>
          </w:tcPr>
          <w:p>
            <w:r>
              <w:t>62家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支持区域性股权交易机构数量</w:t>
            </w:r>
          </w:p>
        </w:tc>
        <w:tc>
          <w:tcPr>
            <w:tcW w:w="2654" w:type="dxa"/>
            <w:gridSpan w:val="2"/>
            <w:vAlign w:val="center"/>
          </w:tcPr>
          <w:p>
            <w:r>
              <w:t>支持区域性股权交易机构数量</w:t>
            </w:r>
          </w:p>
        </w:tc>
        <w:tc>
          <w:tcPr>
            <w:tcW w:w="2654" w:type="dxa"/>
            <w:gridSpan w:val="2"/>
            <w:vAlign w:val="center"/>
          </w:tcPr>
          <w:p>
            <w: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支持融资租赁企业数量</w:t>
            </w:r>
          </w:p>
        </w:tc>
        <w:tc>
          <w:tcPr>
            <w:tcW w:w="2654" w:type="dxa"/>
            <w:gridSpan w:val="2"/>
            <w:vAlign w:val="center"/>
          </w:tcPr>
          <w:p>
            <w:r>
              <w:t>支持融资租赁企业数量</w:t>
            </w:r>
          </w:p>
        </w:tc>
        <w:tc>
          <w:tcPr>
            <w:tcW w:w="2654" w:type="dxa"/>
            <w:gridSpan w:val="2"/>
            <w:vAlign w:val="center"/>
          </w:tcPr>
          <w:p>
            <w:r>
              <w:t>9家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对申报材料审查率</w:t>
            </w:r>
          </w:p>
        </w:tc>
        <w:tc>
          <w:tcPr>
            <w:tcW w:w="2654" w:type="dxa"/>
            <w:gridSpan w:val="2"/>
            <w:vAlign w:val="center"/>
          </w:tcPr>
          <w:p>
            <w:r>
              <w:t>对申报材料审查率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有效数据监督检查覆盖率</w:t>
            </w:r>
          </w:p>
        </w:tc>
        <w:tc>
          <w:tcPr>
            <w:tcW w:w="2654" w:type="dxa"/>
            <w:gridSpan w:val="2"/>
            <w:vAlign w:val="center"/>
          </w:tcPr>
          <w:p>
            <w:r>
              <w:t>有效数据监督检查覆盖率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项目完成时限</w:t>
            </w:r>
          </w:p>
        </w:tc>
        <w:tc>
          <w:tcPr>
            <w:tcW w:w="2654" w:type="dxa"/>
            <w:gridSpan w:val="2"/>
            <w:vAlign w:val="center"/>
          </w:tcPr>
          <w:p>
            <w:r>
              <w:t>项目完成时限</w:t>
            </w:r>
          </w:p>
        </w:tc>
        <w:tc>
          <w:tcPr>
            <w:tcW w:w="2654" w:type="dxa"/>
            <w:gridSpan w:val="2"/>
            <w:vAlign w:val="center"/>
          </w:tcPr>
          <w:p>
            <w:r>
              <w:t>2024年6月30日前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企业直接融资额</w:t>
            </w:r>
          </w:p>
        </w:tc>
        <w:tc>
          <w:tcPr>
            <w:tcW w:w="2654" w:type="dxa"/>
            <w:gridSpan w:val="2"/>
            <w:vAlign w:val="center"/>
          </w:tcPr>
          <w:p>
            <w:r>
              <w:t>企业直接融资额</w:t>
            </w:r>
          </w:p>
        </w:tc>
        <w:tc>
          <w:tcPr>
            <w:tcW w:w="2654" w:type="dxa"/>
            <w:gridSpan w:val="2"/>
            <w:vAlign w:val="center"/>
          </w:tcPr>
          <w:p>
            <w:r>
              <w:t>≥7亿元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经济效益指标</w:t>
            </w:r>
          </w:p>
        </w:tc>
        <w:tc>
          <w:tcPr>
            <w:tcW w:w="1327" w:type="dxa"/>
            <w:vAlign w:val="center"/>
          </w:tcPr>
          <w:p>
            <w:r>
              <w:t>企业融资租赁额</w:t>
            </w:r>
          </w:p>
        </w:tc>
        <w:tc>
          <w:tcPr>
            <w:tcW w:w="2654" w:type="dxa"/>
            <w:gridSpan w:val="2"/>
            <w:vAlign w:val="center"/>
          </w:tcPr>
          <w:p>
            <w:r>
              <w:t>企业融资租赁额</w:t>
            </w:r>
          </w:p>
        </w:tc>
        <w:tc>
          <w:tcPr>
            <w:tcW w:w="2654" w:type="dxa"/>
            <w:gridSpan w:val="2"/>
            <w:vAlign w:val="center"/>
          </w:tcPr>
          <w:p>
            <w:r>
              <w:t>≥4亿元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奖补企业服务中小企业数</w:t>
            </w:r>
          </w:p>
        </w:tc>
        <w:tc>
          <w:tcPr>
            <w:tcW w:w="2654" w:type="dxa"/>
            <w:gridSpan w:val="2"/>
            <w:vAlign w:val="center"/>
          </w:tcPr>
          <w:p>
            <w:r>
              <w:t>奖补企业服务中小企业数</w:t>
            </w:r>
          </w:p>
        </w:tc>
        <w:tc>
          <w:tcPr>
            <w:tcW w:w="2654" w:type="dxa"/>
            <w:gridSpan w:val="2"/>
            <w:vAlign w:val="center"/>
          </w:tcPr>
          <w:p>
            <w:r>
              <w:t>≥100家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奖补企业存续率</w:t>
            </w:r>
          </w:p>
        </w:tc>
        <w:tc>
          <w:tcPr>
            <w:tcW w:w="2654" w:type="dxa"/>
            <w:gridSpan w:val="2"/>
            <w:vAlign w:val="center"/>
          </w:tcPr>
          <w:p>
            <w:r>
              <w:t>奖补企业存续率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收益企业满意度</w:t>
            </w:r>
          </w:p>
        </w:tc>
        <w:tc>
          <w:tcPr>
            <w:tcW w:w="2654" w:type="dxa"/>
            <w:gridSpan w:val="2"/>
            <w:vAlign w:val="center"/>
          </w:tcPr>
          <w:p>
            <w:r>
              <w:t>收益企业满意度</w:t>
            </w:r>
          </w:p>
        </w:tc>
        <w:tc>
          <w:tcPr>
            <w:tcW w:w="2654" w:type="dxa"/>
            <w:gridSpan w:val="2"/>
            <w:vAlign w:val="center"/>
          </w:tcPr>
          <w:p>
            <w:r>
              <w:t>≥90%</w:t>
            </w:r>
          </w:p>
        </w:tc>
      </w:tr>
    </w:tbl>
    <w:p>
      <w:pPr>
        <w:widowControl w:val="0"/>
        <w:numPr>
          <w:numId w:val="0"/>
        </w:numPr>
        <w:ind w:leftChars="0"/>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ind w:leftChars="0"/>
        <w:jc w:val="both"/>
        <w:outlineLvl w:val="1"/>
        <w:rPr>
          <w:rFonts w:hint="eastAsia" w:ascii="黑体" w:hAnsi="黑体" w:eastAsia="黑体" w:cs="黑体"/>
          <w:sz w:val="32"/>
          <w:szCs w:val="32"/>
          <w:lang w:val="en-US" w:eastAsia="zh-CN"/>
        </w:rPr>
      </w:pPr>
      <w:bookmarkStart w:id="16" w:name="_Toc7826"/>
      <w:r>
        <w:rPr>
          <w:rFonts w:hint="eastAsia" w:ascii="黑体" w:hAnsi="黑体" w:eastAsia="黑体" w:cs="黑体"/>
          <w:sz w:val="32"/>
          <w:szCs w:val="32"/>
          <w:lang w:val="en-US" w:eastAsia="zh-CN"/>
        </w:rPr>
        <w:t>10.就业创业资金</w:t>
      </w:r>
      <w:bookmarkEnd w:id="16"/>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5"/>
        <w:gridCol w:w="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t>402004青岛市公共就业和人才服务中心</w:t>
            </w:r>
          </w:p>
        </w:tc>
        <w:tc>
          <w:tcPr>
            <w:tcW w:w="1276" w:type="dxa"/>
            <w:gridSpan w:val="2"/>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7"/>
            <w:vAlign w:val="center"/>
          </w:tcPr>
          <w:p>
            <w:r>
              <w:t>创业孵化载体奖补及补助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3778.00</w:t>
            </w:r>
          </w:p>
        </w:tc>
        <w:tc>
          <w:tcPr>
            <w:tcW w:w="1587" w:type="dxa"/>
            <w:vAlign w:val="center"/>
          </w:tcPr>
          <w:p>
            <w:r>
              <w:t>其中：财政资金</w:t>
            </w:r>
          </w:p>
        </w:tc>
        <w:tc>
          <w:tcPr>
            <w:tcW w:w="1843" w:type="dxa"/>
            <w:vAlign w:val="center"/>
          </w:tcPr>
          <w:p>
            <w:r>
              <w:t>3778.00</w:t>
            </w:r>
          </w:p>
        </w:tc>
        <w:tc>
          <w:tcPr>
            <w:tcW w:w="1276" w:type="dxa"/>
            <w:vAlign w:val="center"/>
          </w:tcPr>
          <w:p>
            <w:r>
              <w:t>其他资金</w:t>
            </w:r>
          </w:p>
        </w:tc>
        <w:tc>
          <w:tcPr>
            <w:tcW w:w="1276" w:type="dxa"/>
            <w:gridSpan w:val="2"/>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r>
              <w:t>1、支付青岛高层次人才创业中心2024年房屋租赁费、物业管理费、水电费、通讯费、制冷费、取暖费、维修费及园区业务运营费；</w:t>
            </w:r>
          </w:p>
          <w:p>
            <w:r>
              <w:t>2、支付青岛创业赋能中心2024年房屋租赁费、物业管理费、水电费、邮电费、维修维护费及园区业务运营费；</w:t>
            </w:r>
          </w:p>
          <w:p>
            <w:r>
              <w:t>3、支付湛山创客工厂2024年物业管理费、水电费、通讯费、维护维修费及园区业务运营费；</w:t>
            </w:r>
          </w:p>
          <w:p>
            <w:r>
              <w:t>4、支付创业孵化载体补贴。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7"/>
            <w:vAlign w:val="center"/>
          </w:tcPr>
          <w:p>
            <w:r>
              <w:t>1.通过开展湛山创客工厂运营工作，实现引进新企业不低于15家、带动就业700人以上。</w:t>
            </w:r>
          </w:p>
          <w:p>
            <w:r>
              <w:t>2.通过开展创业孵化基地（园区）复核工作，实现扶持孵化创业实体240户以上、带动就业1200人以上。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补贴发放标准</w:t>
            </w:r>
          </w:p>
        </w:tc>
        <w:tc>
          <w:tcPr>
            <w:tcW w:w="3430" w:type="dxa"/>
            <w:gridSpan w:val="2"/>
            <w:vAlign w:val="center"/>
          </w:tcPr>
          <w:p>
            <w:r>
              <w:t>反映创业孵化补贴发放标准</w:t>
            </w:r>
          </w:p>
        </w:tc>
        <w:tc>
          <w:tcPr>
            <w:tcW w:w="2551" w:type="dxa"/>
            <w:gridSpan w:val="2"/>
            <w:vAlign w:val="center"/>
          </w:tcPr>
          <w:p>
            <w:r>
              <w:t>≤150万元/家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物业服务单价</w:t>
            </w:r>
          </w:p>
        </w:tc>
        <w:tc>
          <w:tcPr>
            <w:tcW w:w="3430" w:type="dxa"/>
            <w:gridSpan w:val="2"/>
            <w:vAlign w:val="center"/>
          </w:tcPr>
          <w:p>
            <w:r>
              <w:t>反映高创中心每平方米物业服务单价</w:t>
            </w:r>
          </w:p>
        </w:tc>
        <w:tc>
          <w:tcPr>
            <w:tcW w:w="2551" w:type="dxa"/>
            <w:gridSpan w:val="2"/>
            <w:vAlign w:val="center"/>
          </w:tcPr>
          <w:p>
            <w:r>
              <w:t>4.2元/月/平方米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restart"/>
            <w:vAlign w:val="center"/>
          </w:tcPr>
          <w:p>
            <w:r>
              <w:t>产出指标</w:t>
            </w:r>
          </w:p>
        </w:tc>
        <w:tc>
          <w:tcPr>
            <w:tcW w:w="1276" w:type="dxa"/>
            <w:vAlign w:val="center"/>
          </w:tcPr>
          <w:p>
            <w:r>
              <w:t>时效指标</w:t>
            </w:r>
          </w:p>
        </w:tc>
        <w:tc>
          <w:tcPr>
            <w:tcW w:w="1332" w:type="dxa"/>
            <w:vAlign w:val="center"/>
          </w:tcPr>
          <w:p>
            <w:r>
              <w:t>物业服务考核周期</w:t>
            </w:r>
          </w:p>
        </w:tc>
        <w:tc>
          <w:tcPr>
            <w:tcW w:w="3430" w:type="dxa"/>
            <w:gridSpan w:val="2"/>
            <w:vAlign w:val="center"/>
          </w:tcPr>
          <w:p>
            <w:r>
              <w:t>湛山物业服务考核周期</w:t>
            </w:r>
          </w:p>
        </w:tc>
        <w:tc>
          <w:tcPr>
            <w:tcW w:w="2551" w:type="dxa"/>
            <w:gridSpan w:val="2"/>
            <w:vAlign w:val="center"/>
          </w:tcPr>
          <w:p>
            <w:r>
              <w:t>2次/年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扶持孵化创业实体数量</w:t>
            </w:r>
          </w:p>
        </w:tc>
        <w:tc>
          <w:tcPr>
            <w:tcW w:w="3430" w:type="dxa"/>
            <w:gridSpan w:val="2"/>
            <w:vAlign w:val="center"/>
          </w:tcPr>
          <w:p>
            <w:r>
              <w:t>扶持反映孵化创业实体数量</w:t>
            </w:r>
          </w:p>
        </w:tc>
        <w:tc>
          <w:tcPr>
            <w:tcW w:w="2551" w:type="dxa"/>
            <w:gridSpan w:val="2"/>
            <w:vAlign w:val="center"/>
          </w:tcPr>
          <w:p>
            <w:r>
              <w:t>≥240户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发放创业孵化补贴资金的载体数量</w:t>
            </w:r>
          </w:p>
        </w:tc>
        <w:tc>
          <w:tcPr>
            <w:tcW w:w="3430" w:type="dxa"/>
            <w:gridSpan w:val="2"/>
            <w:vAlign w:val="center"/>
          </w:tcPr>
          <w:p>
            <w:r>
              <w:t>反映发放创业孵化补贴资金的载体数量</w:t>
            </w:r>
          </w:p>
        </w:tc>
        <w:tc>
          <w:tcPr>
            <w:tcW w:w="2551" w:type="dxa"/>
            <w:gridSpan w:val="2"/>
            <w:vAlign w:val="center"/>
          </w:tcPr>
          <w:p>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项目验收合格率</w:t>
            </w:r>
          </w:p>
        </w:tc>
        <w:tc>
          <w:tcPr>
            <w:tcW w:w="3430" w:type="dxa"/>
            <w:gridSpan w:val="2"/>
            <w:vAlign w:val="center"/>
          </w:tcPr>
          <w:p>
            <w:r>
              <w:t>反映园区物业服务验收合格率</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合同履约完成率</w:t>
            </w:r>
          </w:p>
        </w:tc>
        <w:tc>
          <w:tcPr>
            <w:tcW w:w="3430" w:type="dxa"/>
            <w:gridSpan w:val="2"/>
            <w:vAlign w:val="center"/>
          </w:tcPr>
          <w:p>
            <w:r>
              <w:t>反映园区运营服务履约率</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带动就业人数</w:t>
            </w:r>
          </w:p>
        </w:tc>
        <w:tc>
          <w:tcPr>
            <w:tcW w:w="3430" w:type="dxa"/>
            <w:gridSpan w:val="2"/>
            <w:vAlign w:val="center"/>
          </w:tcPr>
          <w:p>
            <w:r>
              <w:t>反映带动就业人数</w:t>
            </w:r>
          </w:p>
        </w:tc>
        <w:tc>
          <w:tcPr>
            <w:tcW w:w="2551" w:type="dxa"/>
            <w:gridSpan w:val="2"/>
            <w:vAlign w:val="center"/>
          </w:tcPr>
          <w:p>
            <w:r>
              <w:t>≥1200人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入驻企业满意度</w:t>
            </w:r>
          </w:p>
        </w:tc>
        <w:tc>
          <w:tcPr>
            <w:tcW w:w="3430" w:type="dxa"/>
            <w:gridSpan w:val="2"/>
            <w:vAlign w:val="center"/>
          </w:tcPr>
          <w:p>
            <w:r>
              <w:t>入驻企业满意度</w:t>
            </w:r>
          </w:p>
        </w:tc>
        <w:tc>
          <w:tcPr>
            <w:tcW w:w="2551" w:type="dxa"/>
            <w:gridSpan w:val="2"/>
            <w:vAlign w:val="center"/>
          </w:tcPr>
          <w:p>
            <w:r>
              <w:t>≥95%</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
    <w:p/>
    <w:p/>
    <w:p/>
    <w:p/>
    <w:p/>
    <w:p/>
    <w:p/>
    <w:p/>
    <w:p/>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402000青岛市人力资源和社会保障局(系统)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创业补贴（补助区市）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4242.00</w:t>
            </w:r>
          </w:p>
        </w:tc>
        <w:tc>
          <w:tcPr>
            <w:tcW w:w="1327" w:type="dxa"/>
            <w:vAlign w:val="center"/>
          </w:tcPr>
          <w:p>
            <w:r>
              <w:t>其中：财政    资金</w:t>
            </w:r>
          </w:p>
        </w:tc>
        <w:tc>
          <w:tcPr>
            <w:tcW w:w="1327" w:type="dxa"/>
            <w:vAlign w:val="center"/>
          </w:tcPr>
          <w:p>
            <w:r>
              <w:t>4242.00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扶持各类人群创业，对符合条件的发放创业补贴，对符合带动就业的发放创业带动就业补贴。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 1.通过创业补贴审核及发放工作，为全市6650户创业实体发放创业补贴；2.通过创业补贴审核及发放工作，发放创业带动就业补贴7590人。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创业者享受创业补贴金额</w:t>
            </w:r>
          </w:p>
        </w:tc>
        <w:tc>
          <w:tcPr>
            <w:tcW w:w="2654" w:type="dxa"/>
            <w:gridSpan w:val="2"/>
            <w:vAlign w:val="center"/>
          </w:tcPr>
          <w:p>
            <w:r>
              <w:t>反映创业者享受创业补贴金额</w:t>
            </w:r>
          </w:p>
        </w:tc>
        <w:tc>
          <w:tcPr>
            <w:tcW w:w="2654" w:type="dxa"/>
            <w:gridSpan w:val="2"/>
            <w:vAlign w:val="center"/>
          </w:tcPr>
          <w:p>
            <w:r>
              <w:t>≤3万元/户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创业带动就业补贴</w:t>
            </w:r>
          </w:p>
        </w:tc>
        <w:tc>
          <w:tcPr>
            <w:tcW w:w="2654" w:type="dxa"/>
            <w:gridSpan w:val="2"/>
            <w:vAlign w:val="center"/>
          </w:tcPr>
          <w:p>
            <w:r>
              <w:t>反映创业者带动就业补贴金额</w:t>
            </w:r>
          </w:p>
        </w:tc>
        <w:tc>
          <w:tcPr>
            <w:tcW w:w="2654" w:type="dxa"/>
            <w:gridSpan w:val="2"/>
            <w:vAlign w:val="center"/>
          </w:tcPr>
          <w:p>
            <w:r>
              <w:t>2000元/人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创业带动就业补贴发放人数</w:t>
            </w:r>
          </w:p>
        </w:tc>
        <w:tc>
          <w:tcPr>
            <w:tcW w:w="2654" w:type="dxa"/>
            <w:gridSpan w:val="2"/>
            <w:vAlign w:val="center"/>
          </w:tcPr>
          <w:p>
            <w:r>
              <w:t>反映创业带动就业补贴发放人数</w:t>
            </w:r>
          </w:p>
        </w:tc>
        <w:tc>
          <w:tcPr>
            <w:tcW w:w="2654" w:type="dxa"/>
            <w:gridSpan w:val="2"/>
            <w:vAlign w:val="center"/>
          </w:tcPr>
          <w:p>
            <w:r>
              <w:t>≥7590人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创业补贴发放户数</w:t>
            </w:r>
          </w:p>
        </w:tc>
        <w:tc>
          <w:tcPr>
            <w:tcW w:w="2654" w:type="dxa"/>
            <w:gridSpan w:val="2"/>
            <w:vAlign w:val="center"/>
          </w:tcPr>
          <w:p>
            <w:r>
              <w:t>反映创业补贴发放户数</w:t>
            </w:r>
          </w:p>
        </w:tc>
        <w:tc>
          <w:tcPr>
            <w:tcW w:w="2654" w:type="dxa"/>
            <w:gridSpan w:val="2"/>
            <w:vAlign w:val="center"/>
          </w:tcPr>
          <w:p>
            <w:r>
              <w:t>≥6650户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补贴发放准确性</w:t>
            </w:r>
          </w:p>
        </w:tc>
        <w:tc>
          <w:tcPr>
            <w:tcW w:w="2654" w:type="dxa"/>
            <w:gridSpan w:val="2"/>
            <w:vAlign w:val="center"/>
          </w:tcPr>
          <w:p>
            <w:r>
              <w:t>反映补贴发放准确性</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审核准确性</w:t>
            </w:r>
          </w:p>
        </w:tc>
        <w:tc>
          <w:tcPr>
            <w:tcW w:w="2654" w:type="dxa"/>
            <w:gridSpan w:val="2"/>
            <w:vAlign w:val="center"/>
          </w:tcPr>
          <w:p>
            <w:r>
              <w:t>反映审核准确性</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补贴申请提交后审核时效</w:t>
            </w:r>
          </w:p>
        </w:tc>
        <w:tc>
          <w:tcPr>
            <w:tcW w:w="2654" w:type="dxa"/>
            <w:gridSpan w:val="2"/>
            <w:vAlign w:val="center"/>
          </w:tcPr>
          <w:p>
            <w:r>
              <w:t>反映补贴申请提交后审核时效</w:t>
            </w:r>
          </w:p>
        </w:tc>
        <w:tc>
          <w:tcPr>
            <w:tcW w:w="2654" w:type="dxa"/>
            <w:gridSpan w:val="2"/>
            <w:vAlign w:val="center"/>
          </w:tcPr>
          <w:p>
            <w:r>
              <w:t>≤15个工作日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创业创新能力提升</w:t>
            </w:r>
          </w:p>
        </w:tc>
        <w:tc>
          <w:tcPr>
            <w:tcW w:w="2654" w:type="dxa"/>
            <w:gridSpan w:val="2"/>
            <w:vAlign w:val="center"/>
          </w:tcPr>
          <w:p>
            <w:r>
              <w:t>反映创业创新能力提升情况</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申领创业补贴创业实体满意度</w:t>
            </w:r>
          </w:p>
        </w:tc>
        <w:tc>
          <w:tcPr>
            <w:tcW w:w="2654" w:type="dxa"/>
            <w:gridSpan w:val="2"/>
            <w:vAlign w:val="center"/>
          </w:tcPr>
          <w:p>
            <w:r>
              <w:t>反映申领创业补贴创业实体满意度</w:t>
            </w:r>
          </w:p>
        </w:tc>
        <w:tc>
          <w:tcPr>
            <w:tcW w:w="2654" w:type="dxa"/>
            <w:gridSpan w:val="2"/>
            <w:vAlign w:val="center"/>
          </w:tcPr>
          <w:p>
            <w:r>
              <w:t>≥90%</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402000青岛市人力资源和社会保障局(系统)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高校毕业生小微企业就业补贴（补助区市）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2064.00</w:t>
            </w:r>
          </w:p>
        </w:tc>
        <w:tc>
          <w:tcPr>
            <w:tcW w:w="1327" w:type="dxa"/>
            <w:vAlign w:val="center"/>
          </w:tcPr>
          <w:p>
            <w:r>
              <w:t>其中：财政    资金</w:t>
            </w:r>
          </w:p>
        </w:tc>
        <w:tc>
          <w:tcPr>
            <w:tcW w:w="1327" w:type="dxa"/>
            <w:vAlign w:val="center"/>
          </w:tcPr>
          <w:p>
            <w:r>
              <w:t>2064.00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用于发放高校毕业生小微企业就业补贴.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1.通过为在我市小微企业就业的高校毕业生发放补贴，促进高校毕业生到小微企业就业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高校毕业生小微企业就业补贴标准</w:t>
            </w:r>
          </w:p>
        </w:tc>
        <w:tc>
          <w:tcPr>
            <w:tcW w:w="2654" w:type="dxa"/>
            <w:gridSpan w:val="2"/>
            <w:vAlign w:val="center"/>
          </w:tcPr>
          <w:p>
            <w:r>
              <w:t>高校毕业生小微企业就业补贴标准</w:t>
            </w:r>
          </w:p>
        </w:tc>
        <w:tc>
          <w:tcPr>
            <w:tcW w:w="2654" w:type="dxa"/>
            <w:gridSpan w:val="2"/>
            <w:vAlign w:val="center"/>
          </w:tcPr>
          <w:p>
            <w:r>
              <w:t>400元/人/月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小微企业就业补贴申领人数</w:t>
            </w:r>
          </w:p>
        </w:tc>
        <w:tc>
          <w:tcPr>
            <w:tcW w:w="2654" w:type="dxa"/>
            <w:gridSpan w:val="2"/>
            <w:vAlign w:val="center"/>
          </w:tcPr>
          <w:p>
            <w:r>
              <w:t>小微企业就业补贴申领人数</w:t>
            </w:r>
          </w:p>
        </w:tc>
        <w:tc>
          <w:tcPr>
            <w:tcW w:w="2654" w:type="dxa"/>
            <w:gridSpan w:val="2"/>
            <w:vAlign w:val="center"/>
          </w:tcPr>
          <w:p>
            <w:r>
              <w:t>≥4500人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小微企业为申领补贴人员缴纳社保人数</w:t>
            </w:r>
          </w:p>
        </w:tc>
        <w:tc>
          <w:tcPr>
            <w:tcW w:w="2654" w:type="dxa"/>
            <w:gridSpan w:val="2"/>
            <w:vAlign w:val="center"/>
          </w:tcPr>
          <w:p>
            <w:r>
              <w:t>小微企业为申领补贴人员缴纳社保人数</w:t>
            </w:r>
          </w:p>
        </w:tc>
        <w:tc>
          <w:tcPr>
            <w:tcW w:w="2654" w:type="dxa"/>
            <w:gridSpan w:val="2"/>
            <w:vAlign w:val="center"/>
          </w:tcPr>
          <w:p>
            <w:r>
              <w:t>≥4500人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补贴发放准确率</w:t>
            </w:r>
          </w:p>
        </w:tc>
        <w:tc>
          <w:tcPr>
            <w:tcW w:w="2654" w:type="dxa"/>
            <w:gridSpan w:val="2"/>
            <w:vAlign w:val="center"/>
          </w:tcPr>
          <w:p>
            <w:r>
              <w:t>补贴发放准确率（为审核通过人员发放补贴）</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补贴应补尽补率</w:t>
            </w:r>
          </w:p>
        </w:tc>
        <w:tc>
          <w:tcPr>
            <w:tcW w:w="2654" w:type="dxa"/>
            <w:gridSpan w:val="2"/>
            <w:vAlign w:val="center"/>
          </w:tcPr>
          <w:p>
            <w:r>
              <w:t>发放补贴人员中，符合申领条件人员比率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审核时限</w:t>
            </w:r>
          </w:p>
        </w:tc>
        <w:tc>
          <w:tcPr>
            <w:tcW w:w="2654" w:type="dxa"/>
            <w:gridSpan w:val="2"/>
            <w:vAlign w:val="center"/>
          </w:tcPr>
          <w:p>
            <w:r>
              <w:t>每批次最后受理日期次日起至审核完成的时间</w:t>
            </w:r>
          </w:p>
        </w:tc>
        <w:tc>
          <w:tcPr>
            <w:tcW w:w="2654" w:type="dxa"/>
            <w:gridSpan w:val="2"/>
            <w:vAlign w:val="center"/>
          </w:tcPr>
          <w:p>
            <w:r>
              <w:t>≤15工作日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引导高校毕业生到小微企业就业</w:t>
            </w:r>
          </w:p>
        </w:tc>
        <w:tc>
          <w:tcPr>
            <w:tcW w:w="2654" w:type="dxa"/>
            <w:gridSpan w:val="2"/>
            <w:vAlign w:val="center"/>
          </w:tcPr>
          <w:p>
            <w:r>
              <w:t>高校毕业生到小微企业就业人数</w:t>
            </w:r>
          </w:p>
        </w:tc>
        <w:tc>
          <w:tcPr>
            <w:tcW w:w="2654" w:type="dxa"/>
            <w:gridSpan w:val="2"/>
            <w:vAlign w:val="center"/>
          </w:tcPr>
          <w:p>
            <w:r>
              <w:t>≥4500人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申领补贴毕业生满意度</w:t>
            </w:r>
          </w:p>
        </w:tc>
        <w:tc>
          <w:tcPr>
            <w:tcW w:w="2654" w:type="dxa"/>
            <w:gridSpan w:val="2"/>
            <w:vAlign w:val="center"/>
          </w:tcPr>
          <w:p>
            <w:r>
              <w:t>申领补贴毕业生满意度</w:t>
            </w:r>
          </w:p>
        </w:tc>
        <w:tc>
          <w:tcPr>
            <w:tcW w:w="2654" w:type="dxa"/>
            <w:gridSpan w:val="2"/>
            <w:vAlign w:val="center"/>
          </w:tcPr>
          <w:p>
            <w:r>
              <w:t>≥90%</w:t>
            </w:r>
          </w:p>
        </w:tc>
      </w:tr>
    </w:tbl>
    <w:p>
      <w:pPr>
        <w:widowControl w:val="0"/>
        <w:numPr>
          <w:numId w:val="0"/>
        </w:numPr>
        <w:ind w:leftChars="0"/>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ind w:leftChars="0"/>
        <w:jc w:val="both"/>
        <w:outlineLvl w:val="1"/>
        <w:rPr>
          <w:rFonts w:hint="eastAsia" w:ascii="黑体" w:hAnsi="黑体" w:eastAsia="黑体" w:cs="黑体"/>
          <w:sz w:val="32"/>
          <w:szCs w:val="32"/>
          <w:lang w:val="en-US" w:eastAsia="zh-CN"/>
        </w:rPr>
      </w:pPr>
      <w:bookmarkStart w:id="17" w:name="_Toc28923"/>
      <w:r>
        <w:rPr>
          <w:rFonts w:hint="eastAsia" w:ascii="黑体" w:hAnsi="黑体" w:eastAsia="黑体" w:cs="黑体"/>
          <w:sz w:val="32"/>
          <w:szCs w:val="32"/>
          <w:lang w:val="en-US" w:eastAsia="zh-CN"/>
        </w:rPr>
        <w:t>11.高质量发展资金</w:t>
      </w:r>
      <w:bookmarkEnd w:id="17"/>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601000青岛市发展和改革委员会(系统)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服务业扶持资金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4500.00</w:t>
            </w:r>
          </w:p>
        </w:tc>
        <w:tc>
          <w:tcPr>
            <w:tcW w:w="1327" w:type="dxa"/>
            <w:vAlign w:val="center"/>
          </w:tcPr>
          <w:p>
            <w:r>
              <w:t>其中：财政    资金</w:t>
            </w:r>
          </w:p>
        </w:tc>
        <w:tc>
          <w:tcPr>
            <w:tcW w:w="1327" w:type="dxa"/>
            <w:vAlign w:val="center"/>
          </w:tcPr>
          <w:p>
            <w:r>
              <w:t>4500.00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服务业扶持资金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持续扩大我市服务业发展规模，带动一批新业态、新模式企业引进，提高对本地企业的培育力度，提升本地配套和科技创新能力，有力推动产业转型和消费升级，推动我市现代服务业高质量发展，为全市经济社会高质量发展提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 xml:space="preserve"> 技术先进型商务服务企业奖补金额</w:t>
            </w:r>
          </w:p>
        </w:tc>
        <w:tc>
          <w:tcPr>
            <w:tcW w:w="2654" w:type="dxa"/>
            <w:gridSpan w:val="2"/>
            <w:vAlign w:val="center"/>
          </w:tcPr>
          <w:p>
            <w:r>
              <w:t>反映奖补技术先进型商务服务企业成本</w:t>
            </w:r>
          </w:p>
        </w:tc>
        <w:tc>
          <w:tcPr>
            <w:tcW w:w="2654" w:type="dxa"/>
            <w:gridSpan w:val="2"/>
            <w:vAlign w:val="center"/>
          </w:tcPr>
          <w:p>
            <w:r>
              <w:t>≤30万元/个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奖补资金总额</w:t>
            </w:r>
          </w:p>
        </w:tc>
        <w:tc>
          <w:tcPr>
            <w:tcW w:w="2654" w:type="dxa"/>
            <w:gridSpan w:val="2"/>
            <w:vAlign w:val="center"/>
          </w:tcPr>
          <w:p>
            <w:r>
              <w:t>奖补资金总额</w:t>
            </w:r>
          </w:p>
        </w:tc>
        <w:tc>
          <w:tcPr>
            <w:tcW w:w="2654" w:type="dxa"/>
            <w:gridSpan w:val="2"/>
            <w:vAlign w:val="center"/>
          </w:tcPr>
          <w:p>
            <w:r>
              <w:t>≤4500万元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奖补市级现代服务业集聚区</w:t>
            </w:r>
          </w:p>
        </w:tc>
        <w:tc>
          <w:tcPr>
            <w:tcW w:w="2654" w:type="dxa"/>
            <w:gridSpan w:val="2"/>
            <w:vAlign w:val="center"/>
          </w:tcPr>
          <w:p>
            <w:r>
              <w:t>反映奖补市级现代服务业集聚区数量</w:t>
            </w:r>
          </w:p>
        </w:tc>
        <w:tc>
          <w:tcPr>
            <w:tcW w:w="2654" w:type="dxa"/>
            <w:gridSpan w:val="2"/>
            <w:vAlign w:val="center"/>
          </w:tcPr>
          <w:p>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奖补服务业创新型示范企业</w:t>
            </w:r>
          </w:p>
        </w:tc>
        <w:tc>
          <w:tcPr>
            <w:tcW w:w="2654" w:type="dxa"/>
            <w:gridSpan w:val="2"/>
            <w:vAlign w:val="center"/>
          </w:tcPr>
          <w:p>
            <w:r>
              <w:t>反映奖补服务业创新型示范企业数量</w:t>
            </w:r>
          </w:p>
        </w:tc>
        <w:tc>
          <w:tcPr>
            <w:tcW w:w="2654" w:type="dxa"/>
            <w:gridSpan w:val="2"/>
            <w:vAlign w:val="center"/>
          </w:tcPr>
          <w:p>
            <w:r>
              <w:t>≥50个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奖补企业政策符合度</w:t>
            </w:r>
          </w:p>
        </w:tc>
        <w:tc>
          <w:tcPr>
            <w:tcW w:w="2654" w:type="dxa"/>
            <w:gridSpan w:val="2"/>
            <w:vAlign w:val="center"/>
          </w:tcPr>
          <w:p>
            <w:r>
              <w:t>反映奖补企业条件符合政策情况</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符合条件企业奖补发放率</w:t>
            </w:r>
          </w:p>
        </w:tc>
        <w:tc>
          <w:tcPr>
            <w:tcW w:w="2654" w:type="dxa"/>
            <w:gridSpan w:val="2"/>
            <w:vAlign w:val="center"/>
          </w:tcPr>
          <w:p>
            <w:r>
              <w:t>符合条件企业奖补发放率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申报企业审核时效</w:t>
            </w:r>
          </w:p>
        </w:tc>
        <w:tc>
          <w:tcPr>
            <w:tcW w:w="2654" w:type="dxa"/>
            <w:gridSpan w:val="2"/>
            <w:vAlign w:val="center"/>
          </w:tcPr>
          <w:p>
            <w:r>
              <w:t>反映部门对申报奖励企业的审核时效</w:t>
            </w:r>
          </w:p>
        </w:tc>
        <w:tc>
          <w:tcPr>
            <w:tcW w:w="2654" w:type="dxa"/>
            <w:gridSpan w:val="2"/>
            <w:vAlign w:val="center"/>
          </w:tcPr>
          <w:p>
            <w:r>
              <w:t>≤30天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奖补政策知晓度</w:t>
            </w:r>
          </w:p>
        </w:tc>
        <w:tc>
          <w:tcPr>
            <w:tcW w:w="2654" w:type="dxa"/>
            <w:gridSpan w:val="2"/>
            <w:vAlign w:val="center"/>
          </w:tcPr>
          <w:p>
            <w:r>
              <w:t>反映受奖补企业对奖补政策的知晓度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受益企业满意度</w:t>
            </w:r>
          </w:p>
        </w:tc>
        <w:tc>
          <w:tcPr>
            <w:tcW w:w="2654" w:type="dxa"/>
            <w:gridSpan w:val="2"/>
            <w:vAlign w:val="center"/>
          </w:tcPr>
          <w:p>
            <w:r>
              <w:t>反映受奖补企业的满意度</w:t>
            </w:r>
          </w:p>
        </w:tc>
        <w:tc>
          <w:tcPr>
            <w:tcW w:w="2654" w:type="dxa"/>
            <w:gridSpan w:val="2"/>
            <w:vAlign w:val="center"/>
          </w:tcPr>
          <w:p>
            <w:r>
              <w:t>≥90%</w:t>
            </w:r>
          </w:p>
        </w:tc>
      </w:tr>
    </w:tbl>
    <w:p>
      <w:pPr>
        <w:widowControl w:val="0"/>
        <w:numPr>
          <w:numId w:val="0"/>
        </w:numPr>
        <w:ind w:leftChars="0"/>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601000青岛市发展和改革委员会(系统)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重点创新平台建设资金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5300.00</w:t>
            </w:r>
          </w:p>
        </w:tc>
        <w:tc>
          <w:tcPr>
            <w:tcW w:w="1327" w:type="dxa"/>
            <w:vAlign w:val="center"/>
          </w:tcPr>
          <w:p>
            <w:r>
              <w:t>其中：财政    资金</w:t>
            </w:r>
          </w:p>
        </w:tc>
        <w:tc>
          <w:tcPr>
            <w:tcW w:w="1327" w:type="dxa"/>
            <w:vAlign w:val="center"/>
          </w:tcPr>
          <w:p>
            <w:r>
              <w:t>5300.00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对2022、2023年获批的8家国家企业技术中心、29家山东省企业技术中心按政策规定及时兑现奖补资金，补助对象政策符合度达到100%。通过兑现政府奖励承诺，进一步发挥政府资金引导激励作用，引导企业加大研发投入力度，提高企业研发积极性，推动创新平台和科研能力建设，加快转型升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对2022、2023年获批的8家国家企业技术中心、29家山东省企业技术中心按政策规定及时兑现奖补资金，补助对象政策符合度达到100%。通过兑现政府奖励承诺，进一步发挥政府资金引导激励作用，引导企业加大研发投入力度，提高企业研发积极性，推动创新平台和科研能力建设，加快转型升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国家企业技术中心奖励资金</w:t>
            </w:r>
          </w:p>
        </w:tc>
        <w:tc>
          <w:tcPr>
            <w:tcW w:w="2654" w:type="dxa"/>
            <w:gridSpan w:val="2"/>
            <w:vAlign w:val="center"/>
          </w:tcPr>
          <w:p>
            <w:r>
              <w:t>国家企业技术中心奖励资金</w:t>
            </w:r>
          </w:p>
        </w:tc>
        <w:tc>
          <w:tcPr>
            <w:tcW w:w="2654" w:type="dxa"/>
            <w:gridSpan w:val="2"/>
            <w:vAlign w:val="center"/>
          </w:tcPr>
          <w:p>
            <w:r>
              <w:t>3850万元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省级企业技术中心奖励资金</w:t>
            </w:r>
          </w:p>
        </w:tc>
        <w:tc>
          <w:tcPr>
            <w:tcW w:w="2654" w:type="dxa"/>
            <w:gridSpan w:val="2"/>
            <w:vAlign w:val="center"/>
          </w:tcPr>
          <w:p>
            <w:r>
              <w:t>省级企业技术中心奖励资金</w:t>
            </w:r>
          </w:p>
        </w:tc>
        <w:tc>
          <w:tcPr>
            <w:tcW w:w="2654" w:type="dxa"/>
            <w:gridSpan w:val="2"/>
            <w:vAlign w:val="center"/>
          </w:tcPr>
          <w:p>
            <w:r>
              <w:t>1450万元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奖励国家企业技术中心数量</w:t>
            </w:r>
          </w:p>
        </w:tc>
        <w:tc>
          <w:tcPr>
            <w:tcW w:w="2654" w:type="dxa"/>
            <w:gridSpan w:val="2"/>
            <w:vAlign w:val="center"/>
          </w:tcPr>
          <w:p>
            <w:r>
              <w:t>获得奖励资金的国家企业技术中心数量。</w:t>
            </w:r>
          </w:p>
        </w:tc>
        <w:tc>
          <w:tcPr>
            <w:tcW w:w="2654" w:type="dxa"/>
            <w:gridSpan w:val="2"/>
            <w:vAlign w:val="center"/>
          </w:tcPr>
          <w:p>
            <w:r>
              <w:t>8家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奖励山东省企业技术中心数量</w:t>
            </w:r>
          </w:p>
        </w:tc>
        <w:tc>
          <w:tcPr>
            <w:tcW w:w="2654" w:type="dxa"/>
            <w:gridSpan w:val="2"/>
            <w:vAlign w:val="center"/>
          </w:tcPr>
          <w:p>
            <w:r>
              <w:t>获得奖励资金的山东省企业技术中心数量</w:t>
            </w:r>
          </w:p>
        </w:tc>
        <w:tc>
          <w:tcPr>
            <w:tcW w:w="2654" w:type="dxa"/>
            <w:gridSpan w:val="2"/>
            <w:vAlign w:val="center"/>
          </w:tcPr>
          <w:p>
            <w:r>
              <w:t>29家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受益单位“免申即享”比率</w:t>
            </w:r>
          </w:p>
        </w:tc>
        <w:tc>
          <w:tcPr>
            <w:tcW w:w="2654" w:type="dxa"/>
            <w:gridSpan w:val="2"/>
            <w:vAlign w:val="center"/>
          </w:tcPr>
          <w:p>
            <w:r>
              <w:t>受益单位无需申请直接获得奖励的比率。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补助对象政策符合度</w:t>
            </w:r>
          </w:p>
        </w:tc>
        <w:tc>
          <w:tcPr>
            <w:tcW w:w="2654" w:type="dxa"/>
            <w:gridSpan w:val="2"/>
            <w:vAlign w:val="center"/>
          </w:tcPr>
          <w:p>
            <w:r>
              <w:t>受益单位符合奖励政策的比率。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奖励资金申请时间</w:t>
            </w:r>
          </w:p>
        </w:tc>
        <w:tc>
          <w:tcPr>
            <w:tcW w:w="2654" w:type="dxa"/>
            <w:gridSpan w:val="2"/>
            <w:vAlign w:val="center"/>
          </w:tcPr>
          <w:p>
            <w:r>
              <w:t>奖励资金申请时间</w:t>
            </w:r>
          </w:p>
        </w:tc>
        <w:tc>
          <w:tcPr>
            <w:tcW w:w="2654" w:type="dxa"/>
            <w:gridSpan w:val="2"/>
            <w:vAlign w:val="center"/>
          </w:tcPr>
          <w:p>
            <w:r>
              <w:t>2024年10月31日前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奖励资金政策知晓率</w:t>
            </w:r>
          </w:p>
        </w:tc>
        <w:tc>
          <w:tcPr>
            <w:tcW w:w="2654" w:type="dxa"/>
            <w:gridSpan w:val="2"/>
            <w:vAlign w:val="center"/>
          </w:tcPr>
          <w:p>
            <w:r>
              <w:t>受益企业对重点创新平台建设奖励资金政策的知晓率。</w:t>
            </w:r>
          </w:p>
        </w:tc>
        <w:tc>
          <w:tcPr>
            <w:tcW w:w="2654" w:type="dxa"/>
            <w:gridSpan w:val="2"/>
            <w:vAlign w:val="center"/>
          </w:tcPr>
          <w:p>
            <w:r>
              <w:t>&gt;80%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受益企业满意度</w:t>
            </w:r>
          </w:p>
        </w:tc>
        <w:tc>
          <w:tcPr>
            <w:tcW w:w="2654" w:type="dxa"/>
            <w:gridSpan w:val="2"/>
            <w:vAlign w:val="center"/>
          </w:tcPr>
          <w:p>
            <w:r>
              <w:t>受益企业对重点创新平台建设奖励资金政策的满意率。</w:t>
            </w:r>
          </w:p>
        </w:tc>
        <w:tc>
          <w:tcPr>
            <w:tcW w:w="2654" w:type="dxa"/>
            <w:gridSpan w:val="2"/>
            <w:vAlign w:val="center"/>
          </w:tcPr>
          <w:p>
            <w:r>
              <w:t>&gt;80%</w:t>
            </w:r>
          </w:p>
        </w:tc>
      </w:tr>
    </w:tbl>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504000青岛市市场监督管理局(系统)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项目名称</w:t>
            </w:r>
          </w:p>
        </w:tc>
        <w:tc>
          <w:tcPr>
            <w:tcW w:w="7962" w:type="dxa"/>
            <w:gridSpan w:val="6"/>
            <w:vAlign w:val="center"/>
          </w:tcPr>
          <w:p>
            <w:r>
              <w:t>知识产权资助资金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2525.50</w:t>
            </w:r>
          </w:p>
        </w:tc>
        <w:tc>
          <w:tcPr>
            <w:tcW w:w="1327" w:type="dxa"/>
            <w:vAlign w:val="center"/>
          </w:tcPr>
          <w:p>
            <w:r>
              <w:t>其中：财政    资金</w:t>
            </w:r>
          </w:p>
        </w:tc>
        <w:tc>
          <w:tcPr>
            <w:tcW w:w="1327" w:type="dxa"/>
            <w:vAlign w:val="center"/>
          </w:tcPr>
          <w:p>
            <w:r>
              <w:t>2525.50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tcPr>
          <w:p/>
        </w:tc>
        <w:tc>
          <w:tcPr>
            <w:tcW w:w="7962" w:type="dxa"/>
            <w:gridSpan w:val="6"/>
            <w:vAlign w:val="center"/>
          </w:tcPr>
          <w:p>
            <w:r>
              <w:t>1.发挥政策导向与财政资金支持效应，通过开展专利导航项目培育高价值专利、专利奖获奖项目配套资助等方式，持续提升全市万人高价值专利数量、 PCT国际专利申请量等指标。</w:t>
            </w:r>
          </w:p>
          <w:p>
            <w:r>
              <w:t>2.对符合条件的企业投保专利保险给予保费补贴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绩效目标</w:t>
            </w:r>
          </w:p>
        </w:tc>
        <w:tc>
          <w:tcPr>
            <w:tcW w:w="7962" w:type="dxa"/>
            <w:gridSpan w:val="6"/>
            <w:vAlign w:val="center"/>
          </w:tcPr>
          <w:p>
            <w:r>
              <w:t>1.通过开展奖补工作，带动全市万人高价值发明专利拥有量等主要工作指标稳定提升，专利导航、专利池等运用效益持续提升；</w:t>
            </w:r>
          </w:p>
          <w:p>
            <w:r>
              <w:t>2.通过开展企业保费补贴工作，有效带动企业能够踊跃投保专利保险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授权国防专利单个主体补助标准</w:t>
            </w:r>
          </w:p>
        </w:tc>
        <w:tc>
          <w:tcPr>
            <w:tcW w:w="2654" w:type="dxa"/>
            <w:gridSpan w:val="2"/>
            <w:vAlign w:val="center"/>
          </w:tcPr>
          <w:p>
            <w:r>
              <w:t>反映授权国防专利单个主体补助标准</w:t>
            </w:r>
          </w:p>
        </w:tc>
        <w:tc>
          <w:tcPr>
            <w:tcW w:w="2654" w:type="dxa"/>
            <w:gridSpan w:val="2"/>
            <w:vAlign w:val="center"/>
          </w:tcPr>
          <w:p>
            <w:r>
              <w:t>≤30万元/个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青岛市关键核心技术专利组合资助标准</w:t>
            </w:r>
          </w:p>
        </w:tc>
        <w:tc>
          <w:tcPr>
            <w:tcW w:w="2654" w:type="dxa"/>
            <w:gridSpan w:val="2"/>
            <w:vAlign w:val="center"/>
          </w:tcPr>
          <w:p>
            <w:r>
              <w:t>反映青岛市关键核心技术专利组合资助标准</w:t>
            </w:r>
          </w:p>
        </w:tc>
        <w:tc>
          <w:tcPr>
            <w:tcW w:w="2654" w:type="dxa"/>
            <w:gridSpan w:val="2"/>
            <w:vAlign w:val="center"/>
          </w:tcPr>
          <w:p>
            <w:r>
              <w:t>≤100万元/个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获得中国专利金奖、中国外观设计金奖奖励标准</w:t>
            </w:r>
          </w:p>
        </w:tc>
        <w:tc>
          <w:tcPr>
            <w:tcW w:w="2654" w:type="dxa"/>
            <w:gridSpan w:val="2"/>
            <w:vAlign w:val="center"/>
          </w:tcPr>
          <w:p>
            <w:r>
              <w:t>反映获得中国专利金奖、中国外观设计金奖奖励标准</w:t>
            </w:r>
          </w:p>
        </w:tc>
        <w:tc>
          <w:tcPr>
            <w:tcW w:w="2654" w:type="dxa"/>
            <w:gridSpan w:val="2"/>
            <w:vAlign w:val="center"/>
          </w:tcPr>
          <w:p>
            <w:r>
              <w:t>≤50万元/个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专利导航项目资助标准</w:t>
            </w:r>
          </w:p>
        </w:tc>
        <w:tc>
          <w:tcPr>
            <w:tcW w:w="2654" w:type="dxa"/>
            <w:gridSpan w:val="2"/>
            <w:vAlign w:val="center"/>
          </w:tcPr>
          <w:p>
            <w:r>
              <w:t>反映专利导航项目资助标准</w:t>
            </w:r>
          </w:p>
        </w:tc>
        <w:tc>
          <w:tcPr>
            <w:tcW w:w="2654" w:type="dxa"/>
            <w:gridSpan w:val="2"/>
            <w:vAlign w:val="center"/>
          </w:tcPr>
          <w:p>
            <w:r>
              <w:t>≤30万元/个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奖励国外授权发明专利数</w:t>
            </w:r>
          </w:p>
        </w:tc>
        <w:tc>
          <w:tcPr>
            <w:tcW w:w="2654" w:type="dxa"/>
            <w:gridSpan w:val="2"/>
            <w:vAlign w:val="center"/>
          </w:tcPr>
          <w:p>
            <w:r>
              <w:t>奖励国外授权发明专利数</w:t>
            </w:r>
          </w:p>
        </w:tc>
        <w:tc>
          <w:tcPr>
            <w:tcW w:w="2654" w:type="dxa"/>
            <w:gridSpan w:val="2"/>
            <w:vAlign w:val="center"/>
          </w:tcPr>
          <w:p>
            <w:r>
              <w:t>≥200件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奖励关键核心技术专利组合（专利池）项目</w:t>
            </w:r>
          </w:p>
        </w:tc>
        <w:tc>
          <w:tcPr>
            <w:tcW w:w="2654" w:type="dxa"/>
            <w:gridSpan w:val="2"/>
            <w:vAlign w:val="center"/>
          </w:tcPr>
          <w:p>
            <w:r>
              <w:t>奖励关键核心技术专利组合（专利池）项目</w:t>
            </w:r>
          </w:p>
        </w:tc>
        <w:tc>
          <w:tcPr>
            <w:tcW w:w="2654" w:type="dxa"/>
            <w:gridSpan w:val="2"/>
            <w:vAlign w:val="center"/>
          </w:tcPr>
          <w:p>
            <w:r>
              <w:t>≥10项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投保专利保险的企业</w:t>
            </w:r>
          </w:p>
        </w:tc>
        <w:tc>
          <w:tcPr>
            <w:tcW w:w="2654" w:type="dxa"/>
            <w:gridSpan w:val="2"/>
            <w:vAlign w:val="center"/>
          </w:tcPr>
          <w:p>
            <w:r>
              <w:t>对符合条件的企业给予补贴</w:t>
            </w:r>
          </w:p>
        </w:tc>
        <w:tc>
          <w:tcPr>
            <w:tcW w:w="2654" w:type="dxa"/>
            <w:gridSpan w:val="2"/>
            <w:vAlign w:val="center"/>
          </w:tcPr>
          <w:p>
            <w:r>
              <w:t>≥7家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补贴的专利保险种类</w:t>
            </w:r>
          </w:p>
        </w:tc>
        <w:tc>
          <w:tcPr>
            <w:tcW w:w="2654" w:type="dxa"/>
            <w:gridSpan w:val="2"/>
            <w:vAlign w:val="center"/>
          </w:tcPr>
          <w:p>
            <w:r>
              <w:t>包括知识产权海外侵权责任险、专利执行险、专利被侵权损失险</w:t>
            </w:r>
          </w:p>
        </w:tc>
        <w:tc>
          <w:tcPr>
            <w:tcW w:w="2654" w:type="dxa"/>
            <w:gridSpan w:val="2"/>
            <w:vAlign w:val="center"/>
          </w:tcPr>
          <w:p>
            <w:r>
              <w:t>≥3种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开展业务的保险公司</w:t>
            </w:r>
          </w:p>
        </w:tc>
        <w:tc>
          <w:tcPr>
            <w:tcW w:w="2654" w:type="dxa"/>
            <w:gridSpan w:val="2"/>
            <w:vAlign w:val="center"/>
          </w:tcPr>
          <w:p>
            <w:r>
              <w:t>鼓励保险公司开展相关保险业务</w:t>
            </w:r>
          </w:p>
        </w:tc>
        <w:tc>
          <w:tcPr>
            <w:tcW w:w="2654" w:type="dxa"/>
            <w:gridSpan w:val="2"/>
            <w:vAlign w:val="center"/>
          </w:tcPr>
          <w:p>
            <w:r>
              <w:t>≥3家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资助奖励政策符合度</w:t>
            </w:r>
          </w:p>
        </w:tc>
        <w:tc>
          <w:tcPr>
            <w:tcW w:w="2654" w:type="dxa"/>
            <w:gridSpan w:val="2"/>
            <w:vAlign w:val="center"/>
          </w:tcPr>
          <w:p>
            <w:r>
              <w:t>资助奖励政策符合度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每万人口高价值发明专利拥有量</w:t>
            </w:r>
          </w:p>
        </w:tc>
        <w:tc>
          <w:tcPr>
            <w:tcW w:w="2654" w:type="dxa"/>
            <w:gridSpan w:val="2"/>
            <w:vAlign w:val="center"/>
          </w:tcPr>
          <w:p>
            <w:r>
              <w:t>每万人口高价值发明专利拥有量</w:t>
            </w:r>
          </w:p>
        </w:tc>
        <w:tc>
          <w:tcPr>
            <w:tcW w:w="2654" w:type="dxa"/>
            <w:gridSpan w:val="2"/>
            <w:vAlign w:val="center"/>
          </w:tcPr>
          <w:p>
            <w:r>
              <w:t>≥17.5件/万人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申报材料审核完成时间</w:t>
            </w:r>
          </w:p>
        </w:tc>
        <w:tc>
          <w:tcPr>
            <w:tcW w:w="2654" w:type="dxa"/>
            <w:gridSpan w:val="2"/>
            <w:vAlign w:val="center"/>
          </w:tcPr>
          <w:p>
            <w:r>
              <w:t>反映申报材料审核完成时间</w:t>
            </w:r>
          </w:p>
        </w:tc>
        <w:tc>
          <w:tcPr>
            <w:tcW w:w="2654" w:type="dxa"/>
            <w:gridSpan w:val="2"/>
            <w:vAlign w:val="center"/>
          </w:tcPr>
          <w:p>
            <w:r>
              <w:t>≤9月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新增专利数量</w:t>
            </w:r>
          </w:p>
        </w:tc>
        <w:tc>
          <w:tcPr>
            <w:tcW w:w="2654" w:type="dxa"/>
            <w:gridSpan w:val="2"/>
            <w:vAlign w:val="center"/>
          </w:tcPr>
          <w:p>
            <w:r>
              <w:t>反映新增专利数量</w:t>
            </w:r>
          </w:p>
        </w:tc>
        <w:tc>
          <w:tcPr>
            <w:tcW w:w="2654" w:type="dxa"/>
            <w:gridSpan w:val="2"/>
            <w:vAlign w:val="center"/>
          </w:tcPr>
          <w:p>
            <w:r>
              <w:t>≥1000件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知识产权奖补政策知晓度</w:t>
            </w:r>
          </w:p>
        </w:tc>
        <w:tc>
          <w:tcPr>
            <w:tcW w:w="2654" w:type="dxa"/>
            <w:gridSpan w:val="2"/>
            <w:vAlign w:val="center"/>
          </w:tcPr>
          <w:p>
            <w:r>
              <w:t>反映知识产权奖补政策知晓度</w:t>
            </w:r>
          </w:p>
        </w:tc>
        <w:tc>
          <w:tcPr>
            <w:tcW w:w="2654" w:type="dxa"/>
            <w:gridSpan w:val="2"/>
            <w:vAlign w:val="center"/>
          </w:tcPr>
          <w:p>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奖补企业满意度</w:t>
            </w:r>
          </w:p>
        </w:tc>
        <w:tc>
          <w:tcPr>
            <w:tcW w:w="2654" w:type="dxa"/>
            <w:gridSpan w:val="2"/>
            <w:vAlign w:val="center"/>
          </w:tcPr>
          <w:p>
            <w:r>
              <w:t>反映奖补企业对奖补工作的满意度</w:t>
            </w:r>
          </w:p>
        </w:tc>
        <w:tc>
          <w:tcPr>
            <w:tcW w:w="2654" w:type="dxa"/>
            <w:gridSpan w:val="2"/>
            <w:vAlign w:val="center"/>
          </w:tcPr>
          <w:p>
            <w:r>
              <w:t>≥85%</w:t>
            </w:r>
          </w:p>
        </w:tc>
      </w:tr>
    </w:tbl>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
          <w:p/>
          <w:p/>
          <w:p/>
          <w:p/>
          <w:p/>
          <w:p/>
          <w:p/>
          <w:p/>
          <w:p>
            <w:r>
              <w:t>601000青岛市发展和改革委员会(系统)</w:t>
            </w:r>
          </w:p>
        </w:tc>
        <w:tc>
          <w:tcPr>
            <w:tcW w:w="1327" w:type="dxa"/>
            <w:tcBorders>
              <w:top w:val="single" w:color="FFFFFF" w:sz="6" w:space="0"/>
              <w:left w:val="single" w:color="FFFFFF" w:sz="6" w:space="0"/>
              <w:right w:val="single" w:color="FFFFFF" w:sz="6" w:space="0"/>
            </w:tcBorders>
            <w:vAlign w:val="center"/>
          </w:tcPr>
          <w:p/>
          <w:p/>
          <w:p/>
          <w:p/>
          <w:p/>
          <w:p/>
          <w:p/>
          <w:p/>
          <w:p/>
          <w:p/>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新经济发展扶持资金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2500.00</w:t>
            </w:r>
          </w:p>
        </w:tc>
        <w:tc>
          <w:tcPr>
            <w:tcW w:w="1327" w:type="dxa"/>
            <w:vAlign w:val="center"/>
          </w:tcPr>
          <w:p>
            <w:r>
              <w:t>其中：财政    资金</w:t>
            </w:r>
          </w:p>
        </w:tc>
        <w:tc>
          <w:tcPr>
            <w:tcW w:w="1327" w:type="dxa"/>
            <w:vAlign w:val="center"/>
          </w:tcPr>
          <w:p>
            <w:r>
              <w:t>2500.00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新经济发展扶持资金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1.目标1：加快培育新经济企业，持续发展新动能，评选一批新经济新锐企业；</w:t>
            </w:r>
          </w:p>
          <w:p/>
          <w:p>
            <w:r>
              <w:t>2.目标2：认定一批重点产业数字化转型赋能中心，分行业开展数字化诊断，为市场主体出具诊断报告，明确数字化转型路径，引导产业数字化转型。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重点产业数字化转型赋能中心补助金额</w:t>
            </w:r>
          </w:p>
        </w:tc>
        <w:tc>
          <w:tcPr>
            <w:tcW w:w="2654" w:type="dxa"/>
            <w:gridSpan w:val="2"/>
            <w:vAlign w:val="center"/>
          </w:tcPr>
          <w:p>
            <w:r>
              <w:t>重点产业数字化转型赋能中心补助金额</w:t>
            </w:r>
          </w:p>
        </w:tc>
        <w:tc>
          <w:tcPr>
            <w:tcW w:w="2654" w:type="dxa"/>
            <w:gridSpan w:val="2"/>
            <w:vAlign w:val="center"/>
          </w:tcPr>
          <w:p>
            <w:r>
              <w:t>≤1500万元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新经济新锐企业补助金额</w:t>
            </w:r>
          </w:p>
        </w:tc>
        <w:tc>
          <w:tcPr>
            <w:tcW w:w="2654" w:type="dxa"/>
            <w:gridSpan w:val="2"/>
            <w:vAlign w:val="center"/>
          </w:tcPr>
          <w:p>
            <w:r>
              <w:t>新经济新锐企业补助金额</w:t>
            </w:r>
          </w:p>
        </w:tc>
        <w:tc>
          <w:tcPr>
            <w:tcW w:w="2654" w:type="dxa"/>
            <w:gridSpan w:val="2"/>
            <w:vAlign w:val="center"/>
          </w:tcPr>
          <w:p>
            <w:r>
              <w:t>≤1000万元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重点产业数字化转型赋能中心认定数量</w:t>
            </w:r>
          </w:p>
        </w:tc>
        <w:tc>
          <w:tcPr>
            <w:tcW w:w="2654" w:type="dxa"/>
            <w:gridSpan w:val="2"/>
            <w:vAlign w:val="center"/>
          </w:tcPr>
          <w:p>
            <w:r>
              <w:t>重点产业数字化转型赋能中心认定数量</w:t>
            </w:r>
          </w:p>
        </w:tc>
        <w:tc>
          <w:tcPr>
            <w:tcW w:w="2654" w:type="dxa"/>
            <w:gridSpan w:val="2"/>
            <w:vAlign w:val="center"/>
          </w:tcPr>
          <w:p>
            <w:r>
              <w:t>≥10家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认定市新经济新锐企业数量</w:t>
            </w:r>
          </w:p>
        </w:tc>
        <w:tc>
          <w:tcPr>
            <w:tcW w:w="2654" w:type="dxa"/>
            <w:gridSpan w:val="2"/>
            <w:vAlign w:val="center"/>
          </w:tcPr>
          <w:p>
            <w:r>
              <w:t>对评选认定的新经济新锐企业依据政策进行资金扶持</w:t>
            </w:r>
          </w:p>
        </w:tc>
        <w:tc>
          <w:tcPr>
            <w:tcW w:w="2654" w:type="dxa"/>
            <w:gridSpan w:val="2"/>
            <w:vAlign w:val="center"/>
          </w:tcPr>
          <w:p>
            <w:r>
              <w:t>≤20家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推动数字技术改造提升传统动能符合度</w:t>
            </w:r>
          </w:p>
        </w:tc>
        <w:tc>
          <w:tcPr>
            <w:tcW w:w="2654" w:type="dxa"/>
            <w:gridSpan w:val="2"/>
            <w:vAlign w:val="center"/>
          </w:tcPr>
          <w:p>
            <w:r>
              <w:t>推动数字技术改造提升传统动能符合度</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重点产业数字化转型赋能中心认定合规度</w:t>
            </w:r>
          </w:p>
        </w:tc>
        <w:tc>
          <w:tcPr>
            <w:tcW w:w="2654" w:type="dxa"/>
            <w:gridSpan w:val="2"/>
            <w:vAlign w:val="center"/>
          </w:tcPr>
          <w:p>
            <w:r>
              <w:t>重点产业数字化转型赋能中心认定合规度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数字化转型宣讲频次</w:t>
            </w:r>
          </w:p>
        </w:tc>
        <w:tc>
          <w:tcPr>
            <w:tcW w:w="2654" w:type="dxa"/>
            <w:gridSpan w:val="2"/>
            <w:vAlign w:val="center"/>
          </w:tcPr>
          <w:p>
            <w:r>
              <w:t>数字化转型宣讲频次</w:t>
            </w:r>
          </w:p>
        </w:tc>
        <w:tc>
          <w:tcPr>
            <w:tcW w:w="2654" w:type="dxa"/>
            <w:gridSpan w:val="2"/>
            <w:vAlign w:val="center"/>
          </w:tcPr>
          <w:p>
            <w:r>
              <w:t>≥11次/季度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支撑“十强产业”发展数量</w:t>
            </w:r>
          </w:p>
        </w:tc>
        <w:tc>
          <w:tcPr>
            <w:tcW w:w="2654" w:type="dxa"/>
            <w:gridSpan w:val="2"/>
            <w:vAlign w:val="center"/>
          </w:tcPr>
          <w:p>
            <w:r>
              <w:t>支撑“十强产业”发展数量</w:t>
            </w:r>
          </w:p>
        </w:tc>
        <w:tc>
          <w:tcPr>
            <w:tcW w:w="2654" w:type="dxa"/>
            <w:gridSpan w:val="2"/>
            <w:vAlign w:val="center"/>
          </w:tcPr>
          <w:p>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企业自主创新和规模化发展能力持续时间</w:t>
            </w:r>
          </w:p>
        </w:tc>
        <w:tc>
          <w:tcPr>
            <w:tcW w:w="2654" w:type="dxa"/>
            <w:gridSpan w:val="2"/>
            <w:vAlign w:val="center"/>
          </w:tcPr>
          <w:p>
            <w:r>
              <w:t>企业自主创新和规模化发展能力持续时间</w:t>
            </w:r>
          </w:p>
        </w:tc>
        <w:tc>
          <w:tcPr>
            <w:tcW w:w="2654" w:type="dxa"/>
            <w:gridSpan w:val="2"/>
            <w:vAlign w:val="center"/>
          </w:tcPr>
          <w:p>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重点产业数字化转型赋能中心和新经济企业满意度</w:t>
            </w:r>
          </w:p>
        </w:tc>
        <w:tc>
          <w:tcPr>
            <w:tcW w:w="2654" w:type="dxa"/>
            <w:gridSpan w:val="2"/>
            <w:vAlign w:val="center"/>
          </w:tcPr>
          <w:p>
            <w:r>
              <w:t>重点产业数字化转型赋能中心和新经济企业满意度</w:t>
            </w:r>
          </w:p>
        </w:tc>
        <w:tc>
          <w:tcPr>
            <w:tcW w:w="2654" w:type="dxa"/>
            <w:gridSpan w:val="2"/>
            <w:vAlign w:val="center"/>
          </w:tcPr>
          <w:p>
            <w:r>
              <w:t>≥90%</w:t>
            </w:r>
          </w:p>
        </w:tc>
      </w:tr>
    </w:tbl>
    <w:p>
      <w:pPr>
        <w:sectPr>
          <w:headerReference r:id="rId12" w:type="default"/>
          <w:footerReference r:id="rId13" w:type="default"/>
          <w:pgSz w:w="11900" w:h="16840"/>
          <w:pgMar w:top="1984" w:right="1304" w:bottom="1134" w:left="1304" w:header="720" w:footer="720" w:gutter="0"/>
          <w:pgNumType w:fmt="numberInDash"/>
          <w:cols w:space="720" w:num="1"/>
        </w:sectPr>
      </w:pPr>
    </w:p>
    <w:p>
      <w:pPr>
        <w:widowControl w:val="0"/>
        <w:numPr>
          <w:numId w:val="0"/>
        </w:numPr>
        <w:jc w:val="both"/>
        <w:rPr>
          <w:rFonts w:hint="default" w:ascii="黑体" w:hAnsi="黑体" w:eastAsia="黑体" w:cs="黑体"/>
          <w:sz w:val="32"/>
          <w:szCs w:val="32"/>
          <w:lang w:val="en-US" w:eastAsia="zh-CN"/>
        </w:rPr>
      </w:pPr>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rPr>
                <w:rFonts w:hint="eastAsia"/>
              </w:rPr>
              <w:t>601001青岛市发展和改革委员会本级</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90" w:type="dxa"/>
            <w:gridSpan w:val="6"/>
            <w:vAlign w:val="center"/>
          </w:tcPr>
          <w:p>
            <w:r>
              <w:rPr>
                <w:rFonts w:hint="eastAsia"/>
              </w:rPr>
              <w:t>粮食风险基金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2620.00</w:t>
            </w:r>
          </w:p>
        </w:tc>
        <w:tc>
          <w:tcPr>
            <w:tcW w:w="1587" w:type="dxa"/>
            <w:vAlign w:val="center"/>
          </w:tcPr>
          <w:p>
            <w:r>
              <w:rPr>
                <w:rFonts w:hint="eastAsia"/>
              </w:rPr>
              <w:t>其中：财政资金</w:t>
            </w:r>
          </w:p>
        </w:tc>
        <w:tc>
          <w:tcPr>
            <w:tcW w:w="1843" w:type="dxa"/>
            <w:vAlign w:val="center"/>
          </w:tcPr>
          <w:p>
            <w:r>
              <w:rPr>
                <w:rFonts w:hint="eastAsia"/>
              </w:rPr>
              <w:t>2620.00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rPr>
                <w:rFonts w:hint="eastAsia"/>
              </w:rPr>
              <w:t>政策性粮油储备及粮食应急供应保障经费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90" w:type="dxa"/>
            <w:gridSpan w:val="6"/>
            <w:vAlign w:val="center"/>
          </w:tcPr>
          <w:p>
            <w:r>
              <w:rPr>
                <w:rFonts w:hint="eastAsia"/>
              </w:rPr>
              <w:t>1.贯彻国家、省粮食宏观调控政策，落实地方政策性粮油储备任务。</w:t>
            </w:r>
          </w:p>
          <w:p>
            <w:r>
              <w:rPr>
                <w:rFonts w:hint="eastAsia"/>
              </w:rPr>
              <w:t>2.保障政策性储备粮油利息及相关费用补贴，加强粮食应急供应保障体系建设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2"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政策性银行贷款贴息</w:t>
            </w:r>
          </w:p>
        </w:tc>
        <w:tc>
          <w:tcPr>
            <w:tcW w:w="3430" w:type="dxa"/>
            <w:gridSpan w:val="2"/>
            <w:vAlign w:val="center"/>
          </w:tcPr>
          <w:p>
            <w:r>
              <w:rPr>
                <w:rFonts w:hint="eastAsia"/>
              </w:rPr>
              <w:t>承储企业为落实原粮、成品粮油等政府储备任务，向政策性银行申请贷款需支付的利息</w:t>
            </w:r>
          </w:p>
        </w:tc>
        <w:tc>
          <w:tcPr>
            <w:tcW w:w="2552" w:type="dxa"/>
            <w:gridSpan w:val="2"/>
            <w:vAlign w:val="center"/>
          </w:tcPr>
          <w:p>
            <w:r>
              <w:rPr>
                <w:rFonts w:hint="eastAsia"/>
              </w:rPr>
              <w:t>贴息利率不超过协议签订当期LPR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经济成本指标</w:t>
            </w:r>
          </w:p>
        </w:tc>
        <w:tc>
          <w:tcPr>
            <w:tcW w:w="1332" w:type="dxa"/>
            <w:vAlign w:val="center"/>
          </w:tcPr>
          <w:p>
            <w:r>
              <w:rPr>
                <w:rFonts w:hint="eastAsia"/>
              </w:rPr>
              <w:t>成品粮管理费用</w:t>
            </w:r>
          </w:p>
        </w:tc>
        <w:tc>
          <w:tcPr>
            <w:tcW w:w="3430" w:type="dxa"/>
            <w:gridSpan w:val="2"/>
            <w:vAlign w:val="center"/>
          </w:tcPr>
          <w:p>
            <w:r>
              <w:rPr>
                <w:rFonts w:hint="eastAsia"/>
              </w:rPr>
              <w:t>成品粮管理费用</w:t>
            </w:r>
          </w:p>
        </w:tc>
        <w:tc>
          <w:tcPr>
            <w:tcW w:w="2552" w:type="dxa"/>
            <w:gridSpan w:val="2"/>
            <w:vAlign w:val="center"/>
          </w:tcPr>
          <w:p>
            <w:r>
              <w:rPr>
                <w:rFonts w:hint="eastAsia"/>
              </w:rPr>
              <w:t>≤360元/吨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原粮储备数量</w:t>
            </w:r>
          </w:p>
        </w:tc>
        <w:tc>
          <w:tcPr>
            <w:tcW w:w="3430" w:type="dxa"/>
            <w:gridSpan w:val="2"/>
            <w:vAlign w:val="center"/>
          </w:tcPr>
          <w:p>
            <w:r>
              <w:rPr>
                <w:rFonts w:hint="eastAsia"/>
              </w:rPr>
              <w:t>小麦、稻谷储备数量</w:t>
            </w:r>
          </w:p>
        </w:tc>
        <w:tc>
          <w:tcPr>
            <w:tcW w:w="2552" w:type="dxa"/>
            <w:gridSpan w:val="2"/>
            <w:vAlign w:val="center"/>
          </w:tcPr>
          <w:p>
            <w:r>
              <w:rPr>
                <w:rFonts w:hint="eastAsia"/>
              </w:rPr>
              <w:t>≥28万吨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成品粮储备数量</w:t>
            </w:r>
          </w:p>
        </w:tc>
        <w:tc>
          <w:tcPr>
            <w:tcW w:w="3430" w:type="dxa"/>
            <w:gridSpan w:val="2"/>
            <w:vAlign w:val="center"/>
          </w:tcPr>
          <w:p>
            <w:r>
              <w:rPr>
                <w:rFonts w:hint="eastAsia"/>
              </w:rPr>
              <w:t>成品粮储备数量</w:t>
            </w:r>
          </w:p>
        </w:tc>
        <w:tc>
          <w:tcPr>
            <w:tcW w:w="2552" w:type="dxa"/>
            <w:gridSpan w:val="2"/>
            <w:vAlign w:val="center"/>
          </w:tcPr>
          <w:p>
            <w:r>
              <w:rPr>
                <w:rFonts w:hint="eastAsia"/>
              </w:rPr>
              <w:t>≥1.45万吨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食用油储备数量</w:t>
            </w:r>
          </w:p>
        </w:tc>
        <w:tc>
          <w:tcPr>
            <w:tcW w:w="3430" w:type="dxa"/>
            <w:gridSpan w:val="2"/>
            <w:vAlign w:val="center"/>
          </w:tcPr>
          <w:p>
            <w:r>
              <w:rPr>
                <w:rFonts w:hint="eastAsia"/>
              </w:rPr>
              <w:t>食用植物油储备数量</w:t>
            </w:r>
          </w:p>
        </w:tc>
        <w:tc>
          <w:tcPr>
            <w:tcW w:w="2552" w:type="dxa"/>
            <w:gridSpan w:val="2"/>
            <w:vAlign w:val="center"/>
          </w:tcPr>
          <w:p>
            <w:r>
              <w:rPr>
                <w:rFonts w:hint="eastAsia"/>
              </w:rPr>
              <w:t>≥0.5万吨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原粮储备质量</w:t>
            </w:r>
          </w:p>
        </w:tc>
        <w:tc>
          <w:tcPr>
            <w:tcW w:w="3430" w:type="dxa"/>
            <w:gridSpan w:val="2"/>
            <w:vAlign w:val="center"/>
          </w:tcPr>
          <w:p>
            <w:r>
              <w:rPr>
                <w:rFonts w:hint="eastAsia"/>
              </w:rPr>
              <w:t>小麦、稻谷储备质量</w:t>
            </w:r>
          </w:p>
        </w:tc>
        <w:tc>
          <w:tcPr>
            <w:tcW w:w="2552" w:type="dxa"/>
            <w:gridSpan w:val="2"/>
            <w:vAlign w:val="center"/>
          </w:tcPr>
          <w:p>
            <w:r>
              <w:rPr>
                <w:rFonts w:hint="eastAsia"/>
              </w:rPr>
              <w:t>稻谷标准GB1350-2009/小麦标准GB1351-2023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成品粮油储备质量</w:t>
            </w:r>
          </w:p>
        </w:tc>
        <w:tc>
          <w:tcPr>
            <w:tcW w:w="3430" w:type="dxa"/>
            <w:gridSpan w:val="2"/>
            <w:vAlign w:val="center"/>
          </w:tcPr>
          <w:p>
            <w:r>
              <w:rPr>
                <w:rFonts w:hint="eastAsia"/>
              </w:rPr>
              <w:t>成品粮、食用植物油储备质量</w:t>
            </w:r>
          </w:p>
        </w:tc>
        <w:tc>
          <w:tcPr>
            <w:tcW w:w="2552" w:type="dxa"/>
            <w:gridSpan w:val="2"/>
            <w:vAlign w:val="center"/>
          </w:tcPr>
          <w:p>
            <w:r>
              <w:rPr>
                <w:rFonts w:hint="eastAsia"/>
              </w:rPr>
              <w:t>挂面标准LS/T3212-2021/花生油标准GBT1534-2017/小麦粉标准GB1355-2021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政策性粮油轮换时间</w:t>
            </w:r>
          </w:p>
        </w:tc>
        <w:tc>
          <w:tcPr>
            <w:tcW w:w="3430" w:type="dxa"/>
            <w:gridSpan w:val="2"/>
            <w:vAlign w:val="center"/>
          </w:tcPr>
          <w:p>
            <w:r>
              <w:rPr>
                <w:rFonts w:hint="eastAsia"/>
              </w:rPr>
              <w:t>政策性粮油轮换时间</w:t>
            </w:r>
          </w:p>
        </w:tc>
        <w:tc>
          <w:tcPr>
            <w:tcW w:w="2552" w:type="dxa"/>
            <w:gridSpan w:val="2"/>
            <w:vAlign w:val="center"/>
          </w:tcPr>
          <w:p>
            <w:r>
              <w:rPr>
                <w:rFonts w:hint="eastAsia"/>
              </w:rPr>
              <w:t>2024年12月20日前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社会效益指标</w:t>
            </w:r>
          </w:p>
        </w:tc>
        <w:tc>
          <w:tcPr>
            <w:tcW w:w="1332" w:type="dxa"/>
            <w:vAlign w:val="center"/>
          </w:tcPr>
          <w:p>
            <w:r>
              <w:rPr>
                <w:rFonts w:hint="eastAsia"/>
              </w:rPr>
              <w:t>成品粮油储备规模保障天数</w:t>
            </w:r>
          </w:p>
        </w:tc>
        <w:tc>
          <w:tcPr>
            <w:tcW w:w="3430" w:type="dxa"/>
            <w:gridSpan w:val="2"/>
            <w:vAlign w:val="center"/>
          </w:tcPr>
          <w:p>
            <w:r>
              <w:rPr>
                <w:rFonts w:hint="eastAsia"/>
              </w:rPr>
              <w:t>大米、面粉、挂面、食用植物油等的储备规模保障天数</w:t>
            </w:r>
          </w:p>
        </w:tc>
        <w:tc>
          <w:tcPr>
            <w:tcW w:w="2552" w:type="dxa"/>
            <w:gridSpan w:val="2"/>
            <w:vAlign w:val="center"/>
          </w:tcPr>
          <w:p>
            <w:r>
              <w:rPr>
                <w:rFonts w:hint="eastAsia"/>
              </w:rPr>
              <w:t>≥15天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承储企业满意度</w:t>
            </w:r>
          </w:p>
        </w:tc>
        <w:tc>
          <w:tcPr>
            <w:tcW w:w="3430" w:type="dxa"/>
            <w:gridSpan w:val="2"/>
            <w:vAlign w:val="center"/>
          </w:tcPr>
          <w:p>
            <w:r>
              <w:rPr>
                <w:rFonts w:hint="eastAsia"/>
              </w:rPr>
              <w:t>承储企业满意度</w:t>
            </w:r>
          </w:p>
        </w:tc>
        <w:tc>
          <w:tcPr>
            <w:tcW w:w="2552" w:type="dxa"/>
            <w:gridSpan w:val="2"/>
            <w:vAlign w:val="center"/>
          </w:tcPr>
          <w:p>
            <w:r>
              <w:rPr>
                <w:rFonts w:hint="eastAsia"/>
              </w:rPr>
              <w:t>≥90%</w:t>
            </w:r>
          </w:p>
        </w:tc>
      </w:tr>
    </w:tbl>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widowControl w:val="0"/>
        <w:numPr>
          <w:numId w:val="0"/>
        </w:numPr>
        <w:jc w:val="both"/>
        <w:rPr>
          <w:rFonts w:hint="default" w:ascii="黑体" w:hAnsi="黑体" w:eastAsia="黑体" w:cs="黑体"/>
          <w:sz w:val="32"/>
          <w:szCs w:val="32"/>
          <w:lang w:val="en-US" w:eastAsia="zh-CN"/>
        </w:rPr>
      </w:pPr>
    </w:p>
    <w:p>
      <w:pPr>
        <w:numPr>
          <w:ilvl w:val="0"/>
          <w:numId w:val="0"/>
        </w:numPr>
        <w:ind w:leftChars="0"/>
        <w:outlineLvl w:val="1"/>
        <w:rPr>
          <w:rFonts w:hint="eastAsia" w:ascii="黑体" w:hAnsi="黑体" w:eastAsia="黑体" w:cs="黑体"/>
          <w:sz w:val="32"/>
          <w:szCs w:val="32"/>
          <w:lang w:val="en-US" w:eastAsia="zh-CN"/>
        </w:rPr>
      </w:pPr>
      <w:bookmarkStart w:id="18" w:name="_Toc31743"/>
      <w:r>
        <w:rPr>
          <w:rFonts w:hint="eastAsia" w:ascii="黑体" w:hAnsi="黑体" w:eastAsia="黑体" w:cs="黑体"/>
          <w:sz w:val="32"/>
          <w:szCs w:val="32"/>
          <w:lang w:val="en-US" w:eastAsia="zh-CN"/>
        </w:rPr>
        <w:t>12.国有企业发展改革资金</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921000青岛市人民政府国有资产监督管理委员会(系统)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国有企业退休人员社会化管理补助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3283.00</w:t>
            </w:r>
          </w:p>
        </w:tc>
        <w:tc>
          <w:tcPr>
            <w:tcW w:w="1327" w:type="dxa"/>
            <w:vAlign w:val="center"/>
          </w:tcPr>
          <w:p>
            <w:r>
              <w:t>其中：财政    资金</w:t>
            </w:r>
          </w:p>
        </w:tc>
        <w:tc>
          <w:tcPr>
            <w:tcW w:w="1327" w:type="dxa"/>
            <w:vAlign w:val="center"/>
          </w:tcPr>
          <w:p>
            <w:r>
              <w:t>3283.00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退休人员社会化管理补助资金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pPr>
              <w:rPr>
                <w:rFonts w:hint="default" w:eastAsiaTheme="minorEastAsia"/>
                <w:lang w:val="en-US" w:eastAsia="zh-CN"/>
              </w:rPr>
            </w:pPr>
            <w:r>
              <w:rPr>
                <w:rFonts w:hint="eastAsia"/>
                <w:lang w:val="en-US" w:eastAsia="zh-CN"/>
              </w:rPr>
              <w:t>保障国有企业退休人员社会化管理工作高效有序开展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退休人员社会化管理补助成本</w:t>
            </w:r>
          </w:p>
        </w:tc>
        <w:tc>
          <w:tcPr>
            <w:tcW w:w="2654" w:type="dxa"/>
            <w:gridSpan w:val="2"/>
            <w:vAlign w:val="center"/>
          </w:tcPr>
          <w:p>
            <w:r>
              <w:t>退休人员社会化管理补助成本</w:t>
            </w:r>
          </w:p>
        </w:tc>
        <w:tc>
          <w:tcPr>
            <w:tcW w:w="2654" w:type="dxa"/>
            <w:gridSpan w:val="2"/>
            <w:vAlign w:val="center"/>
          </w:tcPr>
          <w:p>
            <w:r>
              <w:t>3283万元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资金合规率</w:t>
            </w:r>
          </w:p>
        </w:tc>
        <w:tc>
          <w:tcPr>
            <w:tcW w:w="2654" w:type="dxa"/>
            <w:gridSpan w:val="2"/>
            <w:vAlign w:val="center"/>
          </w:tcPr>
          <w:p>
            <w:r>
              <w:t>资金合规率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国有企业已退休人员管理服务工作与原企业分离的比例</w:t>
            </w:r>
          </w:p>
        </w:tc>
        <w:tc>
          <w:tcPr>
            <w:tcW w:w="2654" w:type="dxa"/>
            <w:gridSpan w:val="2"/>
            <w:vAlign w:val="center"/>
          </w:tcPr>
          <w:p>
            <w:r>
              <w:t>国有企业已退休人员管理服务工作与原企业分离的比例</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国有企业新办理退休人员管理服务工作与原企业分离的比例</w:t>
            </w:r>
          </w:p>
        </w:tc>
        <w:tc>
          <w:tcPr>
            <w:tcW w:w="2654" w:type="dxa"/>
            <w:gridSpan w:val="2"/>
            <w:vAlign w:val="center"/>
          </w:tcPr>
          <w:p>
            <w:r>
              <w:t>国有企业新办理退休人员管理服务工作与原企业分离的比例</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资金拨付及时性</w:t>
            </w:r>
          </w:p>
        </w:tc>
        <w:tc>
          <w:tcPr>
            <w:tcW w:w="2654" w:type="dxa"/>
            <w:gridSpan w:val="2"/>
            <w:vAlign w:val="center"/>
          </w:tcPr>
          <w:p>
            <w:r>
              <w:t>资金拨付及时性</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专款专用率</w:t>
            </w:r>
          </w:p>
        </w:tc>
        <w:tc>
          <w:tcPr>
            <w:tcW w:w="2654" w:type="dxa"/>
            <w:gridSpan w:val="2"/>
            <w:vAlign w:val="center"/>
          </w:tcPr>
          <w:p>
            <w:r>
              <w:t>专款专用率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任务完成率</w:t>
            </w:r>
          </w:p>
        </w:tc>
        <w:tc>
          <w:tcPr>
            <w:tcW w:w="2654" w:type="dxa"/>
            <w:gridSpan w:val="2"/>
            <w:vAlign w:val="center"/>
          </w:tcPr>
          <w:p>
            <w:r>
              <w:t>任务完成率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国有企业不承担移交后的退休人员社会化管理服务费用的比例</w:t>
            </w:r>
          </w:p>
        </w:tc>
        <w:tc>
          <w:tcPr>
            <w:tcW w:w="2654" w:type="dxa"/>
            <w:gridSpan w:val="2"/>
            <w:vAlign w:val="center"/>
          </w:tcPr>
          <w:p>
            <w:r>
              <w:t>国有企业不承担移交后的退休人员社会化管理服务费用的比例</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移交企业综合满意程度</w:t>
            </w:r>
          </w:p>
        </w:tc>
        <w:tc>
          <w:tcPr>
            <w:tcW w:w="2654" w:type="dxa"/>
            <w:gridSpan w:val="2"/>
            <w:vAlign w:val="center"/>
          </w:tcPr>
          <w:p>
            <w:r>
              <w:t>企业满意度=问卷调查平均得分/总分*100%</w:t>
            </w:r>
          </w:p>
        </w:tc>
        <w:tc>
          <w:tcPr>
            <w:tcW w:w="2654" w:type="dxa"/>
            <w:gridSpan w:val="2"/>
            <w:vAlign w:val="center"/>
          </w:tcPr>
          <w:p>
            <w:r>
              <w:t>≥95%</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72"/>
        <w:gridCol w:w="1933"/>
        <w:gridCol w:w="976"/>
        <w:gridCol w:w="2024"/>
        <w:gridCol w:w="650"/>
        <w:gridCol w:w="130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82" w:type="dxa"/>
            <w:gridSpan w:val="6"/>
            <w:tcBorders>
              <w:top w:val="single" w:color="FFFFFF" w:sz="6" w:space="0"/>
              <w:left w:val="single" w:color="FFFFFF" w:sz="6" w:space="0"/>
              <w:right w:val="single" w:color="FFFFFF" w:sz="6" w:space="0"/>
            </w:tcBorders>
            <w:vAlign w:val="center"/>
          </w:tcPr>
          <w:p>
            <w:r>
              <w:t>301001中共青岛市委宣传部本级</w:t>
            </w:r>
          </w:p>
        </w:tc>
        <w:tc>
          <w:tcPr>
            <w:tcW w:w="130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文化体制改革和媒体融合发展项目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072" w:type="dxa"/>
            <w:vAlign w:val="center"/>
          </w:tcPr>
          <w:p>
            <w:r>
              <w:t>预算数</w:t>
            </w:r>
          </w:p>
        </w:tc>
        <w:tc>
          <w:tcPr>
            <w:tcW w:w="1933" w:type="dxa"/>
            <w:vAlign w:val="center"/>
          </w:tcPr>
          <w:p>
            <w:r>
              <w:t>10800.00</w:t>
            </w:r>
          </w:p>
        </w:tc>
        <w:tc>
          <w:tcPr>
            <w:tcW w:w="976" w:type="dxa"/>
            <w:vAlign w:val="center"/>
          </w:tcPr>
          <w:p>
            <w:r>
              <w:t>其中：财政资金</w:t>
            </w:r>
          </w:p>
        </w:tc>
        <w:tc>
          <w:tcPr>
            <w:tcW w:w="2024" w:type="dxa"/>
            <w:vAlign w:val="center"/>
          </w:tcPr>
          <w:p>
            <w:r>
              <w:t>10800.00</w:t>
            </w:r>
          </w:p>
        </w:tc>
        <w:tc>
          <w:tcPr>
            <w:tcW w:w="650" w:type="dxa"/>
            <w:vAlign w:val="center"/>
          </w:tcPr>
          <w:p>
            <w:r>
              <w:t>其他资金</w:t>
            </w:r>
          </w:p>
        </w:tc>
        <w:tc>
          <w:tcPr>
            <w:tcW w:w="130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市直文化企业改革发展。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认真贯彻落实上级部署，深入推进文化改革发展，加快媒体融合发展步伐，着力提高主流媒体传播力、公信力、影响力和舆论引导能力，着力培育国有骨干文化企业，各项工作取得阶段性成效。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072" w:type="dxa"/>
            <w:vAlign w:val="center"/>
          </w:tcPr>
          <w:p>
            <w:r>
              <w:t>二级指标</w:t>
            </w:r>
          </w:p>
        </w:tc>
        <w:tc>
          <w:tcPr>
            <w:tcW w:w="1933" w:type="dxa"/>
            <w:vAlign w:val="center"/>
          </w:tcPr>
          <w:p>
            <w:r>
              <w:t>三级指标</w:t>
            </w:r>
          </w:p>
        </w:tc>
        <w:tc>
          <w:tcPr>
            <w:tcW w:w="3000" w:type="dxa"/>
            <w:gridSpan w:val="2"/>
            <w:vAlign w:val="center"/>
          </w:tcPr>
          <w:p>
            <w:r>
              <w:t>绩效指标描述</w:t>
            </w:r>
          </w:p>
        </w:tc>
        <w:tc>
          <w:tcPr>
            <w:tcW w:w="1957"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072" w:type="dxa"/>
            <w:vAlign w:val="center"/>
          </w:tcPr>
          <w:p>
            <w:r>
              <w:t>经济成本指标</w:t>
            </w:r>
          </w:p>
        </w:tc>
        <w:tc>
          <w:tcPr>
            <w:tcW w:w="1933" w:type="dxa"/>
            <w:vAlign w:val="center"/>
          </w:tcPr>
          <w:p>
            <w:r>
              <w:t>四家市直国有文化企业补助金额</w:t>
            </w:r>
          </w:p>
        </w:tc>
        <w:tc>
          <w:tcPr>
            <w:tcW w:w="3000" w:type="dxa"/>
            <w:gridSpan w:val="2"/>
            <w:vAlign w:val="center"/>
          </w:tcPr>
          <w:p>
            <w:r>
              <w:t>四家市直国有文化企业文化改革项目补助</w:t>
            </w:r>
          </w:p>
        </w:tc>
        <w:tc>
          <w:tcPr>
            <w:tcW w:w="1957" w:type="dxa"/>
            <w:gridSpan w:val="2"/>
            <w:vAlign w:val="center"/>
          </w:tcPr>
          <w:p>
            <w:r>
              <w:rPr>
                <w:rFonts w:hint="eastAsia"/>
              </w:rPr>
              <w:t>≤</w:t>
            </w:r>
            <w:r>
              <w:t>7800万元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72" w:type="dxa"/>
            <w:vAlign w:val="center"/>
          </w:tcPr>
          <w:p>
            <w:r>
              <w:t>经济成本指标</w:t>
            </w:r>
          </w:p>
        </w:tc>
        <w:tc>
          <w:tcPr>
            <w:tcW w:w="1933" w:type="dxa"/>
            <w:vAlign w:val="center"/>
          </w:tcPr>
          <w:p>
            <w:r>
              <w:t>“上海合作组织出版联盟”文化版权交流项目费用</w:t>
            </w:r>
          </w:p>
        </w:tc>
        <w:tc>
          <w:tcPr>
            <w:tcW w:w="3000" w:type="dxa"/>
            <w:gridSpan w:val="2"/>
            <w:vAlign w:val="center"/>
          </w:tcPr>
          <w:p>
            <w:r>
              <w:t>做好上合组织国家间的版权贸易和文化交流系列工作</w:t>
            </w:r>
          </w:p>
        </w:tc>
        <w:tc>
          <w:tcPr>
            <w:tcW w:w="1957" w:type="dxa"/>
            <w:gridSpan w:val="2"/>
            <w:vAlign w:val="center"/>
          </w:tcPr>
          <w:p>
            <w: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072" w:type="dxa"/>
            <w:vAlign w:val="center"/>
          </w:tcPr>
          <w:p>
            <w:r>
              <w:t>数量指标</w:t>
            </w:r>
          </w:p>
        </w:tc>
        <w:tc>
          <w:tcPr>
            <w:tcW w:w="1933" w:type="dxa"/>
            <w:vAlign w:val="center"/>
          </w:tcPr>
          <w:p>
            <w:r>
              <w:t>对市直国有文化企业扶持数量</w:t>
            </w:r>
          </w:p>
        </w:tc>
        <w:tc>
          <w:tcPr>
            <w:tcW w:w="3000" w:type="dxa"/>
            <w:gridSpan w:val="2"/>
            <w:vAlign w:val="center"/>
          </w:tcPr>
          <w:p>
            <w:r>
              <w:t>对市直国有文化企业扶持数量</w:t>
            </w:r>
          </w:p>
        </w:tc>
        <w:tc>
          <w:tcPr>
            <w:tcW w:w="1957" w:type="dxa"/>
            <w:gridSpan w:val="2"/>
            <w:vAlign w:val="center"/>
          </w:tcPr>
          <w:p>
            <w:r>
              <w:rPr>
                <w:rFonts w:hint="eastAsia"/>
              </w:rPr>
              <w:t>=</w:t>
            </w:r>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72" w:type="dxa"/>
            <w:vAlign w:val="center"/>
          </w:tcPr>
          <w:p>
            <w:r>
              <w:t>数量指标</w:t>
            </w:r>
          </w:p>
        </w:tc>
        <w:tc>
          <w:tcPr>
            <w:tcW w:w="1933" w:type="dxa"/>
            <w:vAlign w:val="center"/>
          </w:tcPr>
          <w:p>
            <w:r>
              <w:t>“观海”移动新媒体客户端用户人数</w:t>
            </w:r>
          </w:p>
        </w:tc>
        <w:tc>
          <w:tcPr>
            <w:tcW w:w="3000" w:type="dxa"/>
            <w:gridSpan w:val="2"/>
            <w:vAlign w:val="center"/>
          </w:tcPr>
          <w:p>
            <w:r>
              <w:t>“观海”移动新媒体客户端用户人数</w:t>
            </w:r>
          </w:p>
        </w:tc>
        <w:tc>
          <w:tcPr>
            <w:tcW w:w="1957" w:type="dxa"/>
            <w:gridSpan w:val="2"/>
            <w:vAlign w:val="center"/>
          </w:tcPr>
          <w:p>
            <w:r>
              <w:t>≥1900万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72" w:type="dxa"/>
            <w:vAlign w:val="center"/>
          </w:tcPr>
          <w:p>
            <w:r>
              <w:t>质量指标</w:t>
            </w:r>
          </w:p>
        </w:tc>
        <w:tc>
          <w:tcPr>
            <w:tcW w:w="1933" w:type="dxa"/>
            <w:vAlign w:val="center"/>
          </w:tcPr>
          <w:p>
            <w:r>
              <w:t>对市直国有文化企业扶持对象准确率</w:t>
            </w:r>
          </w:p>
        </w:tc>
        <w:tc>
          <w:tcPr>
            <w:tcW w:w="3000" w:type="dxa"/>
            <w:gridSpan w:val="2"/>
            <w:vAlign w:val="center"/>
          </w:tcPr>
          <w:p>
            <w:r>
              <w:t>对市直国有文化企业扶持对象准确率</w:t>
            </w:r>
          </w:p>
        </w:tc>
        <w:tc>
          <w:tcPr>
            <w:tcW w:w="1957"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72" w:type="dxa"/>
            <w:vAlign w:val="center"/>
          </w:tcPr>
          <w:p>
            <w:r>
              <w:t>质量指标</w:t>
            </w:r>
          </w:p>
        </w:tc>
        <w:tc>
          <w:tcPr>
            <w:tcW w:w="1933" w:type="dxa"/>
            <w:vAlign w:val="center"/>
          </w:tcPr>
          <w:p>
            <w:r>
              <w:t>“观海”“蓝睛”等移动新媒体客户端服务质量达标率</w:t>
            </w:r>
          </w:p>
        </w:tc>
        <w:tc>
          <w:tcPr>
            <w:tcW w:w="3000" w:type="dxa"/>
            <w:gridSpan w:val="2"/>
            <w:vAlign w:val="center"/>
          </w:tcPr>
          <w:p>
            <w:r>
              <w:t>“观海”“蓝睛”等移动新媒体客户端服务质量达标率</w:t>
            </w:r>
          </w:p>
        </w:tc>
        <w:tc>
          <w:tcPr>
            <w:tcW w:w="1957"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72" w:type="dxa"/>
            <w:vAlign w:val="center"/>
          </w:tcPr>
          <w:p>
            <w:r>
              <w:t>时效指标</w:t>
            </w:r>
          </w:p>
        </w:tc>
        <w:tc>
          <w:tcPr>
            <w:tcW w:w="1933" w:type="dxa"/>
            <w:vAlign w:val="center"/>
          </w:tcPr>
          <w:p>
            <w:r>
              <w:t>专项资金拨付时间</w:t>
            </w:r>
          </w:p>
        </w:tc>
        <w:tc>
          <w:tcPr>
            <w:tcW w:w="3000" w:type="dxa"/>
            <w:gridSpan w:val="2"/>
            <w:vAlign w:val="center"/>
          </w:tcPr>
          <w:p>
            <w:r>
              <w:t>专项资金拨付到位时间</w:t>
            </w:r>
          </w:p>
        </w:tc>
        <w:tc>
          <w:tcPr>
            <w:tcW w:w="1957" w:type="dxa"/>
            <w:gridSpan w:val="2"/>
            <w:vAlign w:val="center"/>
          </w:tcPr>
          <w:p>
            <w:r>
              <w:t>2024年10月底前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072" w:type="dxa"/>
            <w:vAlign w:val="center"/>
          </w:tcPr>
          <w:p>
            <w:r>
              <w:t>经济效益指标</w:t>
            </w:r>
          </w:p>
        </w:tc>
        <w:tc>
          <w:tcPr>
            <w:tcW w:w="1933" w:type="dxa"/>
            <w:vAlign w:val="center"/>
          </w:tcPr>
          <w:p>
            <w:r>
              <w:t>市直国有文化企业营业收入平均增长率</w:t>
            </w:r>
          </w:p>
        </w:tc>
        <w:tc>
          <w:tcPr>
            <w:tcW w:w="3000" w:type="dxa"/>
            <w:gridSpan w:val="2"/>
            <w:vAlign w:val="center"/>
          </w:tcPr>
          <w:p>
            <w:r>
              <w:t>市直国有文化企业营业收入平均增长率</w:t>
            </w:r>
          </w:p>
        </w:tc>
        <w:tc>
          <w:tcPr>
            <w:tcW w:w="1957" w:type="dxa"/>
            <w:gridSpan w:val="2"/>
            <w:vAlign w:val="center"/>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072" w:type="dxa"/>
            <w:vAlign w:val="center"/>
          </w:tcPr>
          <w:p>
            <w:r>
              <w:t>社会效益指标</w:t>
            </w:r>
          </w:p>
        </w:tc>
        <w:tc>
          <w:tcPr>
            <w:tcW w:w="1933" w:type="dxa"/>
            <w:vAlign w:val="center"/>
          </w:tcPr>
          <w:p>
            <w:r>
              <w:t>通过补助巩固宣传文化阵地，提高我市主流媒体的传播力、影响力</w:t>
            </w:r>
          </w:p>
        </w:tc>
        <w:tc>
          <w:tcPr>
            <w:tcW w:w="3000" w:type="dxa"/>
            <w:gridSpan w:val="2"/>
            <w:vAlign w:val="center"/>
          </w:tcPr>
          <w:p>
            <w:r>
              <w:t>通过补助巩固宣传文化阵地，提高我市主流媒体的传播力、影响力，确保党和政府的有关政策及时有效得到传递，确保健康向上的舆论生态。</w:t>
            </w:r>
          </w:p>
        </w:tc>
        <w:tc>
          <w:tcPr>
            <w:tcW w:w="1957" w:type="dxa"/>
            <w:gridSpan w:val="2"/>
            <w:vAlign w:val="center"/>
          </w:tcPr>
          <w:p>
            <w:r>
              <w:t>确保党和政府的有关政策及时有效得到传递，确保健康向上的舆论生态。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072" w:type="dxa"/>
            <w:vAlign w:val="center"/>
          </w:tcPr>
          <w:p>
            <w:r>
              <w:t>服务对象满意度指标</w:t>
            </w:r>
          </w:p>
        </w:tc>
        <w:tc>
          <w:tcPr>
            <w:tcW w:w="1933" w:type="dxa"/>
            <w:vAlign w:val="center"/>
          </w:tcPr>
          <w:p>
            <w:r>
              <w:t>被补助企业满意度</w:t>
            </w:r>
          </w:p>
        </w:tc>
        <w:tc>
          <w:tcPr>
            <w:tcW w:w="3000" w:type="dxa"/>
            <w:gridSpan w:val="2"/>
            <w:vAlign w:val="center"/>
          </w:tcPr>
          <w:p>
            <w:r>
              <w:t>被补助企业满意度</w:t>
            </w:r>
          </w:p>
        </w:tc>
        <w:tc>
          <w:tcPr>
            <w:tcW w:w="1957" w:type="dxa"/>
            <w:gridSpan w:val="2"/>
            <w:vAlign w:val="center"/>
          </w:tcPr>
          <w:p>
            <w:r>
              <w:t>≥95%</w:t>
            </w:r>
          </w:p>
        </w:tc>
      </w:tr>
    </w:tbl>
    <w:p>
      <w:pPr>
        <w:numPr>
          <w:ilvl w:val="0"/>
          <w:numId w:val="0"/>
        </w:numPr>
        <w:ind w:leftChars="0"/>
        <w:rPr>
          <w:rFonts w:hint="default"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outlineLvl w:val="1"/>
      </w:pPr>
      <w:bookmarkStart w:id="19" w:name="_Toc26216"/>
      <w:r>
        <w:rPr>
          <w:rFonts w:hint="eastAsia" w:ascii="黑体" w:hAnsi="黑体" w:eastAsia="黑体" w:cs="黑体"/>
          <w:sz w:val="32"/>
          <w:szCs w:val="32"/>
          <w:lang w:val="en-US" w:eastAsia="zh-CN"/>
        </w:rPr>
        <w:t>13.质量与标准化发展资金</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504007青岛市特种设备检验研究院</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2024年特种设备检验检测经费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2831.00</w:t>
            </w:r>
          </w:p>
        </w:tc>
        <w:tc>
          <w:tcPr>
            <w:tcW w:w="1587" w:type="dxa"/>
            <w:vAlign w:val="center"/>
          </w:tcPr>
          <w:p>
            <w:r>
              <w:rPr>
                <w:rFonts w:hint="eastAsia"/>
              </w:rPr>
              <w:t>其中：财政资金</w:t>
            </w:r>
          </w:p>
        </w:tc>
        <w:tc>
          <w:tcPr>
            <w:tcW w:w="1843" w:type="dxa"/>
            <w:vAlign w:val="center"/>
          </w:tcPr>
          <w:p>
            <w:r>
              <w:rPr>
                <w:rFonts w:hint="eastAsia"/>
              </w:rPr>
              <w:t>2831.00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保障单位检验检测业务正常运转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按照特种设备法律法规及安全技术标准，及时、准确出具检验报告，使检验报告和检验记录准确率达到97%以上，特种设备应检尽检与报检必检的检验率达到100%，保障全市特种设备安全健康运行，为社会和企业的安全保驾护航。通过对全市17万余台（件、条）特种设备的监督检验和法定检验，严格执行收支两条线，确保特种设备检验费收入9000万元全部上缴财政，实现非税收入的应缴尽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检验检测项目成本费用</w:t>
            </w:r>
          </w:p>
        </w:tc>
        <w:tc>
          <w:tcPr>
            <w:tcW w:w="3430" w:type="dxa"/>
            <w:gridSpan w:val="2"/>
            <w:vAlign w:val="center"/>
          </w:tcPr>
          <w:p>
            <w:r>
              <w:rPr>
                <w:rFonts w:hint="eastAsia"/>
              </w:rPr>
              <w:t>反映检验检测项目费用</w:t>
            </w:r>
          </w:p>
        </w:tc>
        <w:tc>
          <w:tcPr>
            <w:tcW w:w="2551" w:type="dxa"/>
            <w:gridSpan w:val="2"/>
            <w:vAlign w:val="center"/>
          </w:tcPr>
          <w:p>
            <w:r>
              <w:rPr>
                <w:rFonts w:hint="eastAsia"/>
              </w:rPr>
              <w:t>≤2831万元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全市特种设备的监督检验和法定检验台（件）数</w:t>
            </w:r>
          </w:p>
        </w:tc>
        <w:tc>
          <w:tcPr>
            <w:tcW w:w="3430" w:type="dxa"/>
            <w:gridSpan w:val="2"/>
            <w:vAlign w:val="center"/>
          </w:tcPr>
          <w:p>
            <w:r>
              <w:rPr>
                <w:rFonts w:hint="eastAsia"/>
              </w:rPr>
              <w:t>反映对全市特种设备的监督检验和法定检验数量</w:t>
            </w:r>
          </w:p>
        </w:tc>
        <w:tc>
          <w:tcPr>
            <w:tcW w:w="2551" w:type="dxa"/>
            <w:gridSpan w:val="2"/>
            <w:vAlign w:val="center"/>
          </w:tcPr>
          <w:p>
            <w:r>
              <w:rPr>
                <w:rFonts w:hint="eastAsia"/>
              </w:rPr>
              <w:t>≥170000台（件、条）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财政非税收入</w:t>
            </w:r>
          </w:p>
        </w:tc>
        <w:tc>
          <w:tcPr>
            <w:tcW w:w="3430" w:type="dxa"/>
            <w:gridSpan w:val="2"/>
            <w:vAlign w:val="center"/>
          </w:tcPr>
          <w:p>
            <w:r>
              <w:rPr>
                <w:rFonts w:hint="eastAsia"/>
              </w:rPr>
              <w:t>反映特种设备检验费（非税收入）上缴财政金额</w:t>
            </w:r>
          </w:p>
        </w:tc>
        <w:tc>
          <w:tcPr>
            <w:tcW w:w="2551" w:type="dxa"/>
            <w:gridSpan w:val="2"/>
            <w:vAlign w:val="center"/>
          </w:tcPr>
          <w:p>
            <w:r>
              <w:rPr>
                <w:rFonts w:hint="eastAsia"/>
              </w:rPr>
              <w:t>≥9000万元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出具检验报告及时率</w:t>
            </w:r>
          </w:p>
        </w:tc>
        <w:tc>
          <w:tcPr>
            <w:tcW w:w="3430" w:type="dxa"/>
            <w:gridSpan w:val="2"/>
            <w:vAlign w:val="center"/>
          </w:tcPr>
          <w:p>
            <w:r>
              <w:rPr>
                <w:rFonts w:hint="eastAsia"/>
              </w:rPr>
              <w:t>反映按规定时限出具检验报告工作时效</w:t>
            </w:r>
          </w:p>
        </w:tc>
        <w:tc>
          <w:tcPr>
            <w:tcW w:w="2551" w:type="dxa"/>
            <w:gridSpan w:val="2"/>
            <w:vAlign w:val="center"/>
          </w:tcPr>
          <w:p>
            <w:r>
              <w:rPr>
                <w:rFonts w:hint="eastAsia"/>
              </w:rPr>
              <w:t>≤30工作日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检验报告准确率</w:t>
            </w:r>
          </w:p>
        </w:tc>
        <w:tc>
          <w:tcPr>
            <w:tcW w:w="3430" w:type="dxa"/>
            <w:gridSpan w:val="2"/>
            <w:vAlign w:val="center"/>
          </w:tcPr>
          <w:p>
            <w:r>
              <w:rPr>
                <w:rFonts w:hint="eastAsia"/>
              </w:rPr>
              <w:t>反映全年特种设备检验报告准确情况</w:t>
            </w:r>
          </w:p>
        </w:tc>
        <w:tc>
          <w:tcPr>
            <w:tcW w:w="2551" w:type="dxa"/>
            <w:gridSpan w:val="2"/>
            <w:vAlign w:val="center"/>
          </w:tcPr>
          <w:p>
            <w:r>
              <w:rPr>
                <w:rFonts w:hint="eastAsia"/>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检验记录准确率</w:t>
            </w:r>
          </w:p>
        </w:tc>
        <w:tc>
          <w:tcPr>
            <w:tcW w:w="3430" w:type="dxa"/>
            <w:gridSpan w:val="2"/>
            <w:vAlign w:val="center"/>
          </w:tcPr>
          <w:p>
            <w:r>
              <w:rPr>
                <w:rFonts w:hint="eastAsia"/>
              </w:rPr>
              <w:t>反映全年特种设备检验记录准确情况</w:t>
            </w:r>
          </w:p>
        </w:tc>
        <w:tc>
          <w:tcPr>
            <w:tcW w:w="2551" w:type="dxa"/>
            <w:gridSpan w:val="2"/>
            <w:vAlign w:val="center"/>
          </w:tcPr>
          <w:p>
            <w:r>
              <w:rPr>
                <w:rFonts w:hint="eastAsia"/>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社会效益指标</w:t>
            </w:r>
          </w:p>
        </w:tc>
        <w:tc>
          <w:tcPr>
            <w:tcW w:w="1332" w:type="dxa"/>
            <w:vAlign w:val="center"/>
          </w:tcPr>
          <w:p>
            <w:r>
              <w:rPr>
                <w:rFonts w:hint="eastAsia"/>
              </w:rPr>
              <w:t>全市特种设备应检尽检与报检必检的检验率</w:t>
            </w:r>
          </w:p>
        </w:tc>
        <w:tc>
          <w:tcPr>
            <w:tcW w:w="3430" w:type="dxa"/>
            <w:gridSpan w:val="2"/>
            <w:vAlign w:val="center"/>
          </w:tcPr>
          <w:p>
            <w:r>
              <w:rPr>
                <w:rFonts w:hint="eastAsia"/>
              </w:rPr>
              <w:t>反映全市特种设备应检尽检与报检必检的检验情况</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被检单位的满意度</w:t>
            </w:r>
          </w:p>
        </w:tc>
        <w:tc>
          <w:tcPr>
            <w:tcW w:w="3430" w:type="dxa"/>
            <w:gridSpan w:val="2"/>
            <w:vAlign w:val="center"/>
          </w:tcPr>
          <w:p>
            <w:r>
              <w:rPr>
                <w:rFonts w:hint="eastAsia"/>
              </w:rPr>
              <w:t>被检单位对检验服务、质量、效能等方面的满意度达到97%以上</w:t>
            </w:r>
          </w:p>
        </w:tc>
        <w:tc>
          <w:tcPr>
            <w:tcW w:w="2551" w:type="dxa"/>
            <w:gridSpan w:val="2"/>
            <w:vAlign w:val="center"/>
          </w:tcPr>
          <w:p>
            <w:r>
              <w:rPr>
                <w:rFonts w:hint="eastAsia"/>
              </w:rPr>
              <w:t>≥97%</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504007青岛市特种设备检验研究院</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2024年特种设备委托性检验检测（经营资金）经费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6800.00</w:t>
            </w:r>
          </w:p>
        </w:tc>
        <w:tc>
          <w:tcPr>
            <w:tcW w:w="1587" w:type="dxa"/>
            <w:vAlign w:val="center"/>
          </w:tcPr>
          <w:p>
            <w:r>
              <w:rPr>
                <w:rFonts w:hint="eastAsia"/>
              </w:rPr>
              <w:t>其中：财政资金</w:t>
            </w:r>
          </w:p>
        </w:tc>
        <w:tc>
          <w:tcPr>
            <w:tcW w:w="1843" w:type="dxa"/>
            <w:vAlign w:val="center"/>
          </w:tcPr>
          <w:p/>
        </w:tc>
        <w:tc>
          <w:tcPr>
            <w:tcW w:w="1276" w:type="dxa"/>
            <w:vAlign w:val="center"/>
          </w:tcPr>
          <w:p>
            <w:r>
              <w:rPr>
                <w:rFonts w:hint="eastAsia"/>
              </w:rPr>
              <w:t>其他资金</w:t>
            </w:r>
          </w:p>
        </w:tc>
        <w:tc>
          <w:tcPr>
            <w:tcW w:w="1276" w:type="dxa"/>
            <w:vAlign w:val="center"/>
          </w:tcPr>
          <w:p>
            <w:r>
              <w:rPr>
                <w:rFonts w:hint="eastAsia"/>
              </w:rPr>
              <w:t>6800.00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保障委托性检验检测业务正常运转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通过接受企业委托对特种设备进行检测，按照检测报告质量与技术标准、委托合同要求及时、准确出具检测报告，达到更好地为企业服务。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特种设备委托性检验检测成本费用</w:t>
            </w:r>
          </w:p>
        </w:tc>
        <w:tc>
          <w:tcPr>
            <w:tcW w:w="3430" w:type="dxa"/>
            <w:gridSpan w:val="2"/>
            <w:vAlign w:val="center"/>
          </w:tcPr>
          <w:p>
            <w:r>
              <w:rPr>
                <w:rFonts w:hint="eastAsia"/>
              </w:rPr>
              <w:t>反映特种设备委托性检验检测费用</w:t>
            </w:r>
          </w:p>
        </w:tc>
        <w:tc>
          <w:tcPr>
            <w:tcW w:w="2551" w:type="dxa"/>
            <w:gridSpan w:val="2"/>
            <w:vAlign w:val="center"/>
          </w:tcPr>
          <w:p>
            <w:r>
              <w:rPr>
                <w:rFonts w:hint="eastAsia"/>
              </w:rPr>
              <w:t>≤6800万元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委托性检验检测特种设备台数</w:t>
            </w:r>
          </w:p>
        </w:tc>
        <w:tc>
          <w:tcPr>
            <w:tcW w:w="3430" w:type="dxa"/>
            <w:gridSpan w:val="2"/>
            <w:vAlign w:val="center"/>
          </w:tcPr>
          <w:p>
            <w:r>
              <w:rPr>
                <w:rFonts w:hint="eastAsia"/>
              </w:rPr>
              <w:t>反映受理委托检验检测特种设备数量</w:t>
            </w:r>
          </w:p>
        </w:tc>
        <w:tc>
          <w:tcPr>
            <w:tcW w:w="2551" w:type="dxa"/>
            <w:gridSpan w:val="2"/>
            <w:vAlign w:val="center"/>
          </w:tcPr>
          <w:p>
            <w:r>
              <w:rPr>
                <w:rFonts w:hint="eastAsia"/>
              </w:rPr>
              <w:t>≥280台（套）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签订委托性检验检测合同数量</w:t>
            </w:r>
          </w:p>
        </w:tc>
        <w:tc>
          <w:tcPr>
            <w:tcW w:w="3430" w:type="dxa"/>
            <w:gridSpan w:val="2"/>
            <w:vAlign w:val="center"/>
          </w:tcPr>
          <w:p>
            <w:r>
              <w:rPr>
                <w:rFonts w:hint="eastAsia"/>
              </w:rPr>
              <w:t>反映接受委托，与企业签订合同数量</w:t>
            </w:r>
          </w:p>
        </w:tc>
        <w:tc>
          <w:tcPr>
            <w:tcW w:w="2551" w:type="dxa"/>
            <w:gridSpan w:val="2"/>
            <w:vAlign w:val="center"/>
          </w:tcPr>
          <w:p>
            <w:r>
              <w:rPr>
                <w:rFonts w:hint="eastAsia"/>
              </w:rPr>
              <w:t>≥168份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委托检验检测合同履约率</w:t>
            </w:r>
          </w:p>
        </w:tc>
        <w:tc>
          <w:tcPr>
            <w:tcW w:w="3430" w:type="dxa"/>
            <w:gridSpan w:val="2"/>
            <w:vAlign w:val="center"/>
          </w:tcPr>
          <w:p>
            <w:r>
              <w:rPr>
                <w:rFonts w:hint="eastAsia"/>
              </w:rPr>
              <w:t>反映全年委托性检验检测合同履约率</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检验检测报告准确率</w:t>
            </w:r>
          </w:p>
        </w:tc>
        <w:tc>
          <w:tcPr>
            <w:tcW w:w="3430" w:type="dxa"/>
            <w:gridSpan w:val="2"/>
            <w:vAlign w:val="center"/>
          </w:tcPr>
          <w:p>
            <w:r>
              <w:rPr>
                <w:rFonts w:hint="eastAsia"/>
              </w:rPr>
              <w:t>反映全年委托性检验检测报告准确率</w:t>
            </w:r>
          </w:p>
        </w:tc>
        <w:tc>
          <w:tcPr>
            <w:tcW w:w="2551" w:type="dxa"/>
            <w:gridSpan w:val="2"/>
            <w:vAlign w:val="center"/>
          </w:tcPr>
          <w:p>
            <w:r>
              <w:rPr>
                <w:rFonts w:hint="eastAsia"/>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委托合同要求出具检验检测报告及时率</w:t>
            </w:r>
          </w:p>
        </w:tc>
        <w:tc>
          <w:tcPr>
            <w:tcW w:w="3430" w:type="dxa"/>
            <w:gridSpan w:val="2"/>
            <w:vAlign w:val="center"/>
          </w:tcPr>
          <w:p>
            <w:r>
              <w:rPr>
                <w:rFonts w:hint="eastAsia"/>
              </w:rPr>
              <w:t>反映根据委托合同要求出具检验检测报告工作时效</w:t>
            </w:r>
          </w:p>
        </w:tc>
        <w:tc>
          <w:tcPr>
            <w:tcW w:w="2551" w:type="dxa"/>
            <w:gridSpan w:val="2"/>
            <w:vAlign w:val="center"/>
          </w:tcPr>
          <w:p>
            <w:r>
              <w:rPr>
                <w:rFonts w:hint="eastAsia"/>
              </w:rPr>
              <w:t>≤30工作日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社会效益指标</w:t>
            </w:r>
          </w:p>
        </w:tc>
        <w:tc>
          <w:tcPr>
            <w:tcW w:w="1332" w:type="dxa"/>
            <w:vAlign w:val="center"/>
          </w:tcPr>
          <w:p>
            <w:r>
              <w:rPr>
                <w:rFonts w:hint="eastAsia"/>
              </w:rPr>
              <w:t>服务企业消除设备隐患率</w:t>
            </w:r>
          </w:p>
        </w:tc>
        <w:tc>
          <w:tcPr>
            <w:tcW w:w="3430" w:type="dxa"/>
            <w:gridSpan w:val="2"/>
            <w:vAlign w:val="center"/>
          </w:tcPr>
          <w:p>
            <w:r>
              <w:rPr>
                <w:rFonts w:hint="eastAsia"/>
              </w:rPr>
              <w:t>反映服务企业消除特种设备安全隐患情况</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客户满意度</w:t>
            </w:r>
          </w:p>
        </w:tc>
        <w:tc>
          <w:tcPr>
            <w:tcW w:w="3430" w:type="dxa"/>
            <w:gridSpan w:val="2"/>
            <w:vAlign w:val="center"/>
          </w:tcPr>
          <w:p>
            <w:r>
              <w:rPr>
                <w:rFonts w:hint="eastAsia"/>
              </w:rPr>
              <w:t>反映客户对检验检测服务、质量、效率等方面的满意度</w:t>
            </w:r>
          </w:p>
        </w:tc>
        <w:tc>
          <w:tcPr>
            <w:tcW w:w="2551" w:type="dxa"/>
            <w:gridSpan w:val="2"/>
            <w:vAlign w:val="center"/>
          </w:tcPr>
          <w:p>
            <w:r>
              <w:rPr>
                <w:rFonts w:hint="eastAsia"/>
              </w:rPr>
              <w:t>≥97%</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504008青岛市产品质量检验研究院</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2024年产品质量检验研究院专项业务费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12300.00</w:t>
            </w:r>
          </w:p>
        </w:tc>
        <w:tc>
          <w:tcPr>
            <w:tcW w:w="1587" w:type="dxa"/>
            <w:vAlign w:val="center"/>
          </w:tcPr>
          <w:p>
            <w:r>
              <w:rPr>
                <w:rFonts w:hint="eastAsia"/>
              </w:rPr>
              <w:t>其中：财政资金</w:t>
            </w:r>
          </w:p>
        </w:tc>
        <w:tc>
          <w:tcPr>
            <w:tcW w:w="1843" w:type="dxa"/>
            <w:vAlign w:val="center"/>
          </w:tcPr>
          <w:p/>
        </w:tc>
        <w:tc>
          <w:tcPr>
            <w:tcW w:w="1276" w:type="dxa"/>
            <w:vAlign w:val="center"/>
          </w:tcPr>
          <w:p>
            <w:r>
              <w:rPr>
                <w:rFonts w:hint="eastAsia"/>
              </w:rPr>
              <w:t>其他资金</w:t>
            </w:r>
          </w:p>
        </w:tc>
        <w:tc>
          <w:tcPr>
            <w:tcW w:w="1276" w:type="dxa"/>
            <w:vAlign w:val="center"/>
          </w:tcPr>
          <w:p>
            <w:r>
              <w:rPr>
                <w:rFonts w:hint="eastAsia"/>
              </w:rPr>
              <w:t>12300.00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用于支付专项业务费相关的专用材料费、水费、电费、委托业务费等费用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做好产业发展检验检测保障工作，充分发挥检验检测服务产业高质量发展的技术支撑作用，为各类企业开展委托检验、研发测试、型式检验、质量保证检验、认证检验等各类检验检测。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委托检验检测成本</w:t>
            </w:r>
          </w:p>
        </w:tc>
        <w:tc>
          <w:tcPr>
            <w:tcW w:w="3430" w:type="dxa"/>
            <w:gridSpan w:val="2"/>
            <w:vAlign w:val="center"/>
          </w:tcPr>
          <w:p>
            <w:r>
              <w:rPr>
                <w:rFonts w:hint="eastAsia"/>
              </w:rPr>
              <w:t>反映委托检验检测业务平均每批次综合成本</w:t>
            </w:r>
          </w:p>
        </w:tc>
        <w:tc>
          <w:tcPr>
            <w:tcW w:w="2551" w:type="dxa"/>
            <w:gridSpan w:val="2"/>
            <w:vAlign w:val="center"/>
          </w:tcPr>
          <w:p>
            <w:r>
              <w:rPr>
                <w:rFonts w:hint="eastAsia"/>
              </w:rPr>
              <w:t>≤4000元/批次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经济成本指标</w:t>
            </w:r>
          </w:p>
        </w:tc>
        <w:tc>
          <w:tcPr>
            <w:tcW w:w="1332" w:type="dxa"/>
            <w:vAlign w:val="center"/>
          </w:tcPr>
          <w:p>
            <w:r>
              <w:rPr>
                <w:rFonts w:hint="eastAsia"/>
              </w:rPr>
              <w:t>项目总成</w:t>
            </w:r>
          </w:p>
        </w:tc>
        <w:tc>
          <w:tcPr>
            <w:tcW w:w="3430" w:type="dxa"/>
            <w:gridSpan w:val="2"/>
            <w:vAlign w:val="center"/>
          </w:tcPr>
          <w:p>
            <w:r>
              <w:rPr>
                <w:rFonts w:hint="eastAsia"/>
              </w:rPr>
              <w:t>反映项目总成本情况</w:t>
            </w:r>
          </w:p>
        </w:tc>
        <w:tc>
          <w:tcPr>
            <w:tcW w:w="2551" w:type="dxa"/>
            <w:gridSpan w:val="2"/>
            <w:vAlign w:val="center"/>
          </w:tcPr>
          <w:p>
            <w:r>
              <w:rPr>
                <w:rFonts w:hint="eastAsia"/>
              </w:rPr>
              <w:t>≤12300万元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委托检测业务总批次</w:t>
            </w:r>
          </w:p>
        </w:tc>
        <w:tc>
          <w:tcPr>
            <w:tcW w:w="3430" w:type="dxa"/>
            <w:gridSpan w:val="2"/>
            <w:vAlign w:val="center"/>
          </w:tcPr>
          <w:p>
            <w:r>
              <w:rPr>
                <w:rFonts w:hint="eastAsia"/>
              </w:rPr>
              <w:t>反映委托检测业务总批次</w:t>
            </w:r>
          </w:p>
        </w:tc>
        <w:tc>
          <w:tcPr>
            <w:tcW w:w="2551" w:type="dxa"/>
            <w:gridSpan w:val="2"/>
            <w:vAlign w:val="center"/>
          </w:tcPr>
          <w:p>
            <w:r>
              <w:rPr>
                <w:rFonts w:hint="eastAsia"/>
              </w:rPr>
              <w:t>≥36000批次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检验检测总批次</w:t>
            </w:r>
          </w:p>
        </w:tc>
        <w:tc>
          <w:tcPr>
            <w:tcW w:w="3430" w:type="dxa"/>
            <w:gridSpan w:val="2"/>
            <w:vAlign w:val="center"/>
          </w:tcPr>
          <w:p>
            <w:r>
              <w:rPr>
                <w:rFonts w:hint="eastAsia"/>
              </w:rPr>
              <w:t>反映检验检测总批次</w:t>
            </w:r>
          </w:p>
        </w:tc>
        <w:tc>
          <w:tcPr>
            <w:tcW w:w="2551" w:type="dxa"/>
            <w:gridSpan w:val="2"/>
            <w:vAlign w:val="center"/>
          </w:tcPr>
          <w:p>
            <w:r>
              <w:rPr>
                <w:rFonts w:hint="eastAsia"/>
              </w:rPr>
              <w:t>≥41000批次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检测报告合格率</w:t>
            </w:r>
          </w:p>
        </w:tc>
        <w:tc>
          <w:tcPr>
            <w:tcW w:w="3430" w:type="dxa"/>
            <w:gridSpan w:val="2"/>
            <w:vAlign w:val="center"/>
          </w:tcPr>
          <w:p>
            <w:r>
              <w:rPr>
                <w:rFonts w:hint="eastAsia"/>
              </w:rPr>
              <w:t>反映检测报告质量情况</w:t>
            </w:r>
          </w:p>
        </w:tc>
        <w:tc>
          <w:tcPr>
            <w:tcW w:w="2551" w:type="dxa"/>
            <w:gridSpan w:val="2"/>
            <w:vAlign w:val="center"/>
          </w:tcPr>
          <w:p>
            <w:r>
              <w:rPr>
                <w:rFonts w:hint="eastAsia"/>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发出报告事故率</w:t>
            </w:r>
          </w:p>
        </w:tc>
        <w:tc>
          <w:tcPr>
            <w:tcW w:w="3430" w:type="dxa"/>
            <w:gridSpan w:val="2"/>
            <w:vAlign w:val="center"/>
          </w:tcPr>
          <w:p>
            <w:r>
              <w:rPr>
                <w:rFonts w:hint="eastAsia"/>
              </w:rPr>
              <w:t>反映发出报告事故情况</w:t>
            </w:r>
          </w:p>
        </w:tc>
        <w:tc>
          <w:tcPr>
            <w:tcW w:w="2551" w:type="dxa"/>
            <w:gridSpan w:val="2"/>
            <w:vAlign w:val="center"/>
          </w:tcPr>
          <w:p>
            <w:r>
              <w:rPr>
                <w:rFonts w:hint="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检验检测出具报告时间</w:t>
            </w:r>
          </w:p>
        </w:tc>
        <w:tc>
          <w:tcPr>
            <w:tcW w:w="3430" w:type="dxa"/>
            <w:gridSpan w:val="2"/>
            <w:vAlign w:val="center"/>
          </w:tcPr>
          <w:p>
            <w:r>
              <w:rPr>
                <w:rFonts w:hint="eastAsia"/>
              </w:rPr>
              <w:t>反映收到样品之日起出具检验报告情况（另有约定的从其约定）</w:t>
            </w:r>
          </w:p>
        </w:tc>
        <w:tc>
          <w:tcPr>
            <w:tcW w:w="2551" w:type="dxa"/>
            <w:gridSpan w:val="2"/>
            <w:vAlign w:val="center"/>
          </w:tcPr>
          <w:p>
            <w:r>
              <w:rPr>
                <w:rFonts w:hint="eastAsia"/>
              </w:rPr>
              <w:t>≤45工作日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经济效益指标</w:t>
            </w:r>
          </w:p>
        </w:tc>
        <w:tc>
          <w:tcPr>
            <w:tcW w:w="1332" w:type="dxa"/>
            <w:vAlign w:val="center"/>
          </w:tcPr>
          <w:p>
            <w:r>
              <w:rPr>
                <w:rFonts w:hint="eastAsia"/>
              </w:rPr>
              <w:t>服务企业数量</w:t>
            </w:r>
          </w:p>
        </w:tc>
        <w:tc>
          <w:tcPr>
            <w:tcW w:w="3430" w:type="dxa"/>
            <w:gridSpan w:val="2"/>
            <w:vAlign w:val="center"/>
          </w:tcPr>
          <w:p>
            <w:r>
              <w:rPr>
                <w:rFonts w:hint="eastAsia"/>
              </w:rPr>
              <w:t>反映服务企业数量情况</w:t>
            </w:r>
          </w:p>
        </w:tc>
        <w:tc>
          <w:tcPr>
            <w:tcW w:w="2551" w:type="dxa"/>
            <w:gridSpan w:val="2"/>
            <w:vAlign w:val="center"/>
          </w:tcPr>
          <w:p>
            <w:r>
              <w:rPr>
                <w:rFonts w:hint="eastAsia"/>
              </w:rPr>
              <w:t>≥3500家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服务对象满意度指标</w:t>
            </w:r>
          </w:p>
        </w:tc>
        <w:tc>
          <w:tcPr>
            <w:tcW w:w="3430" w:type="dxa"/>
            <w:gridSpan w:val="2"/>
            <w:vAlign w:val="center"/>
          </w:tcPr>
          <w:p>
            <w:r>
              <w:rPr>
                <w:rFonts w:hint="eastAsia"/>
              </w:rPr>
              <w:t>被检测单位对检测工作的满意度</w:t>
            </w:r>
          </w:p>
        </w:tc>
        <w:tc>
          <w:tcPr>
            <w:tcW w:w="2551" w:type="dxa"/>
            <w:gridSpan w:val="2"/>
            <w:vAlign w:val="center"/>
          </w:tcPr>
          <w:p>
            <w:r>
              <w:rPr>
                <w:rFonts w:hint="eastAsia"/>
              </w:rPr>
              <w:t>≥85%</w:t>
            </w:r>
          </w:p>
        </w:tc>
      </w:tr>
    </w:tbl>
    <w:p/>
    <w:p/>
    <w:p/>
    <w:p/>
    <w:p/>
    <w:p/>
    <w:p/>
    <w:p/>
    <w:p/>
    <w:p/>
    <w:p/>
    <w:p/>
    <w:p/>
    <w:p/>
    <w:p/>
    <w:p/>
    <w:p/>
    <w:p/>
    <w:p/>
    <w:p/>
    <w:p/>
    <w:p/>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2"/>
        <w:gridCol w:w="1632"/>
        <w:gridCol w:w="2158"/>
        <w:gridCol w:w="1062"/>
        <w:gridCol w:w="1269"/>
        <w:gridCol w:w="739"/>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504009青岛市计量技术研究院</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r>
              <w:rPr>
                <w:rFonts w:hint="eastAsia"/>
              </w:rPr>
              <w:t>项目名称</w:t>
            </w:r>
          </w:p>
        </w:tc>
        <w:tc>
          <w:tcPr>
            <w:tcW w:w="8187" w:type="dxa"/>
            <w:gridSpan w:val="6"/>
            <w:vAlign w:val="center"/>
          </w:tcPr>
          <w:p>
            <w:r>
              <w:rPr>
                <w:rFonts w:hint="eastAsia"/>
              </w:rPr>
              <w:t>2024年计量技术能力建设专项业务费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Merge w:val="restart"/>
            <w:vAlign w:val="center"/>
          </w:tcPr>
          <w:p>
            <w:r>
              <w:rPr>
                <w:rFonts w:hint="eastAsia"/>
              </w:rPr>
              <w:t>预算规模及资金用途</w:t>
            </w:r>
          </w:p>
        </w:tc>
        <w:tc>
          <w:tcPr>
            <w:tcW w:w="1632" w:type="dxa"/>
            <w:vAlign w:val="center"/>
          </w:tcPr>
          <w:p>
            <w:r>
              <w:rPr>
                <w:rFonts w:hint="eastAsia"/>
              </w:rPr>
              <w:t>预算数</w:t>
            </w:r>
          </w:p>
        </w:tc>
        <w:tc>
          <w:tcPr>
            <w:tcW w:w="2158" w:type="dxa"/>
            <w:vAlign w:val="center"/>
          </w:tcPr>
          <w:p>
            <w:r>
              <w:rPr>
                <w:rFonts w:hint="eastAsia"/>
              </w:rPr>
              <w:t>9935.00</w:t>
            </w:r>
          </w:p>
        </w:tc>
        <w:tc>
          <w:tcPr>
            <w:tcW w:w="1062" w:type="dxa"/>
            <w:vAlign w:val="center"/>
          </w:tcPr>
          <w:p>
            <w:r>
              <w:rPr>
                <w:rFonts w:hint="eastAsia"/>
              </w:rPr>
              <w:t>其中：财政资金</w:t>
            </w:r>
          </w:p>
        </w:tc>
        <w:tc>
          <w:tcPr>
            <w:tcW w:w="1269" w:type="dxa"/>
            <w:vAlign w:val="center"/>
          </w:tcPr>
          <w:p/>
        </w:tc>
        <w:tc>
          <w:tcPr>
            <w:tcW w:w="739" w:type="dxa"/>
            <w:vAlign w:val="center"/>
          </w:tcPr>
          <w:p>
            <w:r>
              <w:rPr>
                <w:rFonts w:hint="eastAsia"/>
              </w:rPr>
              <w:t>其他资金</w:t>
            </w:r>
          </w:p>
        </w:tc>
        <w:tc>
          <w:tcPr>
            <w:tcW w:w="1327" w:type="dxa"/>
            <w:vAlign w:val="center"/>
          </w:tcPr>
          <w:p>
            <w:r>
              <w:rPr>
                <w:rFonts w:hint="eastAsia"/>
              </w:rPr>
              <w:t>9935.00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Merge w:val="continue"/>
          </w:tcPr>
          <w:p/>
        </w:tc>
        <w:tc>
          <w:tcPr>
            <w:tcW w:w="8187" w:type="dxa"/>
            <w:gridSpan w:val="6"/>
            <w:vAlign w:val="center"/>
          </w:tcPr>
          <w:p>
            <w:r>
              <w:rPr>
                <w:rFonts w:hint="eastAsia"/>
              </w:rPr>
              <w:t>计量为质量基础设施中的重要组成部分，对经济社会的高质量发展发挥着重要作用。2024年，我院将紧紧围绕环境保护、工程测绘、医疗卫生、建筑检测等重点领域，加强宣传溯源体系建设，提高科学计量水平和计量服务保障能力，服务我市优势产业发展、基础设施建设、疫情防控、产品质量检测等量传溯源需求，力争新建社会计量标准10项，保障已建社会公用计量标准的正常运行。力争完成国家环境监测仪器产业计量中心建设工作。同时，继续以市场需求为导向，深化集中出检，加强“一站式”服务，实现全流程上门服务，预计2024年度服务企业约8000家，安排出检任务约15000次，面向社会企事业单位检校非强检计量器具约280000台件。我院将继续扎实履行法制计量服务职能，预计完成强检计量器具约290000台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r>
              <w:rPr>
                <w:rFonts w:hint="eastAsia"/>
              </w:rPr>
              <w:t>绩效目标</w:t>
            </w:r>
          </w:p>
        </w:tc>
        <w:tc>
          <w:tcPr>
            <w:tcW w:w="8187" w:type="dxa"/>
            <w:gridSpan w:val="6"/>
            <w:vAlign w:val="center"/>
          </w:tcPr>
          <w:p>
            <w:r>
              <w:rPr>
                <w:rFonts w:hint="eastAsia"/>
              </w:rPr>
              <w:t>计量为质量基础设施中的重要组成部分，对经济社会的高质量发展发挥着重要作用。2024年，我院将紧紧围绕环境保护、工程测绘、医疗卫生、建筑检测等重点领域，加强宣传溯源体系建设，提高科学计量水平和计量服务保障能力，服务我市优势产业发展、基础设施建设、疫情防控、产品质量检测等量传溯源需求，力争新建社会计量标准10项，保障已建社会公用计量标准的正常运行。力争完成国家环境监测仪器产业计量中心建设工作。同时，继续以市场需求为导向，深化集中出检，加强“一站式”服务，实现全流程上门服务，预计2024年度服务企业约8000家，安排出检任务约15000次，面向社会企事业单位检校非强检计量器具约280000台件。我院将继续扎实履行法制计量服务职能，预计完成强检计量器具约290000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02" w:type="dxa"/>
            <w:vAlign w:val="center"/>
          </w:tcPr>
          <w:p>
            <w:r>
              <w:rPr>
                <w:rFonts w:hint="eastAsia"/>
              </w:rPr>
              <w:t>一级指标</w:t>
            </w:r>
          </w:p>
        </w:tc>
        <w:tc>
          <w:tcPr>
            <w:tcW w:w="1632" w:type="dxa"/>
            <w:vAlign w:val="center"/>
          </w:tcPr>
          <w:p>
            <w:r>
              <w:rPr>
                <w:rFonts w:hint="eastAsia"/>
              </w:rPr>
              <w:t>二级指标</w:t>
            </w:r>
          </w:p>
        </w:tc>
        <w:tc>
          <w:tcPr>
            <w:tcW w:w="2158" w:type="dxa"/>
            <w:vAlign w:val="center"/>
          </w:tcPr>
          <w:p>
            <w:r>
              <w:rPr>
                <w:rFonts w:hint="eastAsia"/>
              </w:rPr>
              <w:t>三级指标</w:t>
            </w:r>
          </w:p>
        </w:tc>
        <w:tc>
          <w:tcPr>
            <w:tcW w:w="2331" w:type="dxa"/>
            <w:gridSpan w:val="2"/>
            <w:vAlign w:val="center"/>
          </w:tcPr>
          <w:p>
            <w:r>
              <w:rPr>
                <w:rFonts w:hint="eastAsia"/>
              </w:rPr>
              <w:t>绩效指标描述</w:t>
            </w:r>
          </w:p>
        </w:tc>
        <w:tc>
          <w:tcPr>
            <w:tcW w:w="2066"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Merge w:val="restart"/>
            <w:vAlign w:val="center"/>
          </w:tcPr>
          <w:p>
            <w:r>
              <w:rPr>
                <w:rFonts w:hint="eastAsia"/>
              </w:rPr>
              <w:t>成本指标</w:t>
            </w:r>
          </w:p>
        </w:tc>
        <w:tc>
          <w:tcPr>
            <w:tcW w:w="1632" w:type="dxa"/>
            <w:vAlign w:val="center"/>
          </w:tcPr>
          <w:p>
            <w:r>
              <w:rPr>
                <w:rFonts w:hint="eastAsia"/>
              </w:rPr>
              <w:t>经济成本指标</w:t>
            </w:r>
          </w:p>
        </w:tc>
        <w:tc>
          <w:tcPr>
            <w:tcW w:w="2158" w:type="dxa"/>
            <w:vAlign w:val="center"/>
          </w:tcPr>
          <w:p>
            <w:r>
              <w:rPr>
                <w:rFonts w:hint="eastAsia"/>
              </w:rPr>
              <w:t>购置专用仪器设备成本</w:t>
            </w:r>
          </w:p>
        </w:tc>
        <w:tc>
          <w:tcPr>
            <w:tcW w:w="2331" w:type="dxa"/>
            <w:gridSpan w:val="2"/>
            <w:vAlign w:val="center"/>
          </w:tcPr>
          <w:p>
            <w:r>
              <w:rPr>
                <w:rFonts w:hint="eastAsia"/>
              </w:rPr>
              <w:t>购置专用仪器设备成本</w:t>
            </w:r>
          </w:p>
        </w:tc>
        <w:tc>
          <w:tcPr>
            <w:tcW w:w="2066" w:type="dxa"/>
            <w:gridSpan w:val="2"/>
            <w:vAlign w:val="center"/>
          </w:tcPr>
          <w:p>
            <w:r>
              <w:rPr>
                <w:rFonts w:hint="eastAsia"/>
              </w:rPr>
              <w:t>≤1580.07万元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Merge w:val="continue"/>
            <w:vAlign w:val="center"/>
          </w:tcPr>
          <w:p/>
        </w:tc>
        <w:tc>
          <w:tcPr>
            <w:tcW w:w="1632" w:type="dxa"/>
            <w:vAlign w:val="center"/>
          </w:tcPr>
          <w:p>
            <w:r>
              <w:rPr>
                <w:rFonts w:hint="eastAsia"/>
              </w:rPr>
              <w:t>经济成本指标</w:t>
            </w:r>
          </w:p>
        </w:tc>
        <w:tc>
          <w:tcPr>
            <w:tcW w:w="2158" w:type="dxa"/>
            <w:vAlign w:val="center"/>
          </w:tcPr>
          <w:p>
            <w:r>
              <w:rPr>
                <w:rFonts w:hint="eastAsia"/>
              </w:rPr>
              <w:t>双碳产业园能源计量实验室建设项目成本</w:t>
            </w:r>
          </w:p>
        </w:tc>
        <w:tc>
          <w:tcPr>
            <w:tcW w:w="2331" w:type="dxa"/>
            <w:gridSpan w:val="2"/>
            <w:vAlign w:val="center"/>
          </w:tcPr>
          <w:p>
            <w:r>
              <w:rPr>
                <w:rFonts w:hint="eastAsia"/>
              </w:rPr>
              <w:t>双碳产业园能源计量实验室建设项目成本</w:t>
            </w:r>
          </w:p>
        </w:tc>
        <w:tc>
          <w:tcPr>
            <w:tcW w:w="2066" w:type="dxa"/>
            <w:gridSpan w:val="2"/>
            <w:vAlign w:val="center"/>
          </w:tcPr>
          <w:p>
            <w:r>
              <w:rPr>
                <w:rFonts w:hint="eastAsia"/>
              </w:rPr>
              <w:t>≤4900万元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Merge w:val="restart"/>
            <w:vAlign w:val="center"/>
          </w:tcPr>
          <w:p>
            <w:r>
              <w:rPr>
                <w:rFonts w:hint="eastAsia"/>
              </w:rPr>
              <w:t>产出指标</w:t>
            </w:r>
          </w:p>
        </w:tc>
        <w:tc>
          <w:tcPr>
            <w:tcW w:w="1632" w:type="dxa"/>
            <w:vAlign w:val="center"/>
          </w:tcPr>
          <w:p>
            <w:r>
              <w:rPr>
                <w:rFonts w:hint="eastAsia"/>
              </w:rPr>
              <w:t>数量指标</w:t>
            </w:r>
          </w:p>
        </w:tc>
        <w:tc>
          <w:tcPr>
            <w:tcW w:w="2158" w:type="dxa"/>
            <w:vAlign w:val="center"/>
          </w:tcPr>
          <w:p>
            <w:r>
              <w:rPr>
                <w:rFonts w:hint="eastAsia"/>
              </w:rPr>
              <w:t>项目数量</w:t>
            </w:r>
          </w:p>
        </w:tc>
        <w:tc>
          <w:tcPr>
            <w:tcW w:w="2331" w:type="dxa"/>
            <w:gridSpan w:val="2"/>
            <w:vAlign w:val="center"/>
          </w:tcPr>
          <w:p>
            <w:r>
              <w:rPr>
                <w:rFonts w:hint="eastAsia"/>
              </w:rPr>
              <w:t>新增授权检校项目</w:t>
            </w:r>
          </w:p>
        </w:tc>
        <w:tc>
          <w:tcPr>
            <w:tcW w:w="2066" w:type="dxa"/>
            <w:gridSpan w:val="2"/>
            <w:vAlign w:val="center"/>
          </w:tcPr>
          <w:p>
            <w:r>
              <w:rPr>
                <w:rFonts w:hint="eastAsia"/>
              </w:rP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Merge w:val="continue"/>
            <w:vAlign w:val="center"/>
          </w:tcPr>
          <w:p/>
        </w:tc>
        <w:tc>
          <w:tcPr>
            <w:tcW w:w="1632" w:type="dxa"/>
            <w:vAlign w:val="center"/>
          </w:tcPr>
          <w:p>
            <w:r>
              <w:rPr>
                <w:rFonts w:hint="eastAsia"/>
              </w:rPr>
              <w:t>数量指标</w:t>
            </w:r>
          </w:p>
        </w:tc>
        <w:tc>
          <w:tcPr>
            <w:tcW w:w="2158" w:type="dxa"/>
            <w:vAlign w:val="center"/>
          </w:tcPr>
          <w:p>
            <w:r>
              <w:rPr>
                <w:rFonts w:hint="eastAsia"/>
              </w:rPr>
              <w:t>计量器具产品质量（型式批准）计</w:t>
            </w:r>
          </w:p>
        </w:tc>
        <w:tc>
          <w:tcPr>
            <w:tcW w:w="2331" w:type="dxa"/>
            <w:gridSpan w:val="2"/>
            <w:vAlign w:val="center"/>
          </w:tcPr>
          <w:p>
            <w:r>
              <w:rPr>
                <w:rFonts w:hint="eastAsia"/>
              </w:rPr>
              <w:t>社会企事业单位检校非强检计量器具数量</w:t>
            </w:r>
          </w:p>
        </w:tc>
        <w:tc>
          <w:tcPr>
            <w:tcW w:w="2066" w:type="dxa"/>
            <w:gridSpan w:val="2"/>
            <w:vAlign w:val="center"/>
          </w:tcPr>
          <w:p>
            <w:r>
              <w:rPr>
                <w:rFonts w:hint="eastAsia"/>
              </w:rPr>
              <w:t>≥280000台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Merge w:val="continue"/>
            <w:vAlign w:val="center"/>
          </w:tcPr>
          <w:p/>
        </w:tc>
        <w:tc>
          <w:tcPr>
            <w:tcW w:w="1632" w:type="dxa"/>
            <w:vAlign w:val="center"/>
          </w:tcPr>
          <w:p>
            <w:r>
              <w:rPr>
                <w:rFonts w:hint="eastAsia"/>
              </w:rPr>
              <w:t>质量指标</w:t>
            </w:r>
          </w:p>
        </w:tc>
        <w:tc>
          <w:tcPr>
            <w:tcW w:w="2158" w:type="dxa"/>
            <w:vAlign w:val="center"/>
          </w:tcPr>
          <w:p>
            <w:r>
              <w:rPr>
                <w:rFonts w:hint="eastAsia"/>
              </w:rPr>
              <w:t>物资设备采购验收合格率</w:t>
            </w:r>
          </w:p>
        </w:tc>
        <w:tc>
          <w:tcPr>
            <w:tcW w:w="2331" w:type="dxa"/>
            <w:gridSpan w:val="2"/>
            <w:vAlign w:val="center"/>
          </w:tcPr>
          <w:p>
            <w:r>
              <w:rPr>
                <w:rFonts w:hint="eastAsia"/>
              </w:rPr>
              <w:t>购置专用仪器设备验收合格率</w:t>
            </w:r>
          </w:p>
        </w:tc>
        <w:tc>
          <w:tcPr>
            <w:tcW w:w="2066"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Merge w:val="continue"/>
            <w:vAlign w:val="center"/>
          </w:tcPr>
          <w:p/>
        </w:tc>
        <w:tc>
          <w:tcPr>
            <w:tcW w:w="1632" w:type="dxa"/>
            <w:vAlign w:val="center"/>
          </w:tcPr>
          <w:p>
            <w:r>
              <w:rPr>
                <w:rFonts w:hint="eastAsia"/>
              </w:rPr>
              <w:t>质量指标</w:t>
            </w:r>
          </w:p>
        </w:tc>
        <w:tc>
          <w:tcPr>
            <w:tcW w:w="2158" w:type="dxa"/>
            <w:vAlign w:val="center"/>
          </w:tcPr>
          <w:p>
            <w:r>
              <w:rPr>
                <w:rFonts w:hint="eastAsia"/>
              </w:rPr>
              <w:t>抽检覆盖率</w:t>
            </w:r>
          </w:p>
        </w:tc>
        <w:tc>
          <w:tcPr>
            <w:tcW w:w="2331" w:type="dxa"/>
            <w:gridSpan w:val="2"/>
            <w:vAlign w:val="center"/>
          </w:tcPr>
          <w:p>
            <w:r>
              <w:rPr>
                <w:rFonts w:hint="eastAsia"/>
              </w:rPr>
              <w:t>强检计量器具监测覆盖率</w:t>
            </w:r>
          </w:p>
        </w:tc>
        <w:tc>
          <w:tcPr>
            <w:tcW w:w="2066"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Merge w:val="continue"/>
            <w:vAlign w:val="center"/>
          </w:tcPr>
          <w:p/>
        </w:tc>
        <w:tc>
          <w:tcPr>
            <w:tcW w:w="1632" w:type="dxa"/>
            <w:vAlign w:val="center"/>
          </w:tcPr>
          <w:p>
            <w:r>
              <w:rPr>
                <w:rFonts w:hint="eastAsia"/>
              </w:rPr>
              <w:t>时效指标</w:t>
            </w:r>
          </w:p>
        </w:tc>
        <w:tc>
          <w:tcPr>
            <w:tcW w:w="2158" w:type="dxa"/>
            <w:vAlign w:val="center"/>
          </w:tcPr>
          <w:p>
            <w:r>
              <w:rPr>
                <w:rFonts w:hint="eastAsia"/>
              </w:rPr>
              <w:t>完成期限</w:t>
            </w:r>
          </w:p>
        </w:tc>
        <w:tc>
          <w:tcPr>
            <w:tcW w:w="2331" w:type="dxa"/>
            <w:gridSpan w:val="2"/>
            <w:vAlign w:val="center"/>
          </w:tcPr>
          <w:p>
            <w:r>
              <w:rPr>
                <w:rFonts w:hint="eastAsia"/>
              </w:rPr>
              <w:t>单项参数检校工作期限</w:t>
            </w:r>
          </w:p>
        </w:tc>
        <w:tc>
          <w:tcPr>
            <w:tcW w:w="2066" w:type="dxa"/>
            <w:gridSpan w:val="2"/>
            <w:vAlign w:val="center"/>
          </w:tcPr>
          <w:p>
            <w:r>
              <w:rPr>
                <w:rFonts w:hint="eastAsia"/>
              </w:rPr>
              <w:t>≤5工作日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Merge w:val="restart"/>
            <w:vAlign w:val="center"/>
          </w:tcPr>
          <w:p>
            <w:r>
              <w:rPr>
                <w:rFonts w:hint="eastAsia"/>
              </w:rPr>
              <w:t>效益指标</w:t>
            </w:r>
          </w:p>
        </w:tc>
        <w:tc>
          <w:tcPr>
            <w:tcW w:w="1632" w:type="dxa"/>
            <w:vAlign w:val="center"/>
          </w:tcPr>
          <w:p>
            <w:r>
              <w:rPr>
                <w:rFonts w:hint="eastAsia"/>
              </w:rPr>
              <w:t>社会效益指标</w:t>
            </w:r>
          </w:p>
        </w:tc>
        <w:tc>
          <w:tcPr>
            <w:tcW w:w="2158" w:type="dxa"/>
            <w:vAlign w:val="center"/>
          </w:tcPr>
          <w:p>
            <w:r>
              <w:rPr>
                <w:rFonts w:hint="eastAsia"/>
              </w:rPr>
              <w:t>国家核心期刊论文发表篇数</w:t>
            </w:r>
          </w:p>
        </w:tc>
        <w:tc>
          <w:tcPr>
            <w:tcW w:w="2331" w:type="dxa"/>
            <w:gridSpan w:val="2"/>
            <w:vAlign w:val="center"/>
          </w:tcPr>
          <w:p>
            <w:r>
              <w:rPr>
                <w:rFonts w:hint="eastAsia"/>
              </w:rPr>
              <w:t>发表计量科技论文数量</w:t>
            </w:r>
          </w:p>
        </w:tc>
        <w:tc>
          <w:tcPr>
            <w:tcW w:w="2066" w:type="dxa"/>
            <w:gridSpan w:val="2"/>
            <w:vAlign w:val="center"/>
          </w:tcPr>
          <w:p>
            <w:r>
              <w:rPr>
                <w:rFonts w:hint="eastAsia"/>
              </w:rPr>
              <w:t>≥10篇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Merge w:val="continue"/>
            <w:vAlign w:val="center"/>
          </w:tcPr>
          <w:p/>
        </w:tc>
        <w:tc>
          <w:tcPr>
            <w:tcW w:w="1632" w:type="dxa"/>
            <w:vAlign w:val="center"/>
          </w:tcPr>
          <w:p>
            <w:r>
              <w:rPr>
                <w:rFonts w:hint="eastAsia"/>
              </w:rPr>
              <w:t>社会效益指标</w:t>
            </w:r>
          </w:p>
        </w:tc>
        <w:tc>
          <w:tcPr>
            <w:tcW w:w="2158" w:type="dxa"/>
            <w:vAlign w:val="center"/>
          </w:tcPr>
          <w:p>
            <w:r>
              <w:rPr>
                <w:rFonts w:hint="eastAsia"/>
              </w:rPr>
              <w:t>申请专利</w:t>
            </w:r>
          </w:p>
        </w:tc>
        <w:tc>
          <w:tcPr>
            <w:tcW w:w="2331" w:type="dxa"/>
            <w:gridSpan w:val="2"/>
            <w:vAlign w:val="center"/>
          </w:tcPr>
          <w:p>
            <w:r>
              <w:rPr>
                <w:rFonts w:hint="eastAsia"/>
              </w:rPr>
              <w:t>申请计量相关专利数量</w:t>
            </w:r>
          </w:p>
        </w:tc>
        <w:tc>
          <w:tcPr>
            <w:tcW w:w="2066" w:type="dxa"/>
            <w:gridSpan w:val="2"/>
            <w:vAlign w:val="center"/>
          </w:tcPr>
          <w:p>
            <w:r>
              <w:rPr>
                <w:rFonts w:hint="eastAsia"/>
              </w:rPr>
              <w:t>≥5项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2" w:type="dxa"/>
            <w:vAlign w:val="center"/>
          </w:tcPr>
          <w:p>
            <w:r>
              <w:rPr>
                <w:rFonts w:hint="eastAsia"/>
              </w:rPr>
              <w:t>满意度指标</w:t>
            </w:r>
          </w:p>
        </w:tc>
        <w:tc>
          <w:tcPr>
            <w:tcW w:w="1632" w:type="dxa"/>
            <w:vAlign w:val="center"/>
          </w:tcPr>
          <w:p>
            <w:r>
              <w:rPr>
                <w:rFonts w:hint="eastAsia"/>
              </w:rPr>
              <w:t>服务对象满意度指标</w:t>
            </w:r>
          </w:p>
        </w:tc>
        <w:tc>
          <w:tcPr>
            <w:tcW w:w="2158" w:type="dxa"/>
            <w:vAlign w:val="center"/>
          </w:tcPr>
          <w:p>
            <w:r>
              <w:rPr>
                <w:rFonts w:hint="eastAsia"/>
              </w:rPr>
              <w:t>受益群体满意度</w:t>
            </w:r>
          </w:p>
        </w:tc>
        <w:tc>
          <w:tcPr>
            <w:tcW w:w="2331" w:type="dxa"/>
            <w:gridSpan w:val="2"/>
            <w:vAlign w:val="center"/>
          </w:tcPr>
          <w:p>
            <w:r>
              <w:rPr>
                <w:rFonts w:hint="eastAsia"/>
              </w:rPr>
              <w:t>服务相关企事业单位满意度</w:t>
            </w:r>
          </w:p>
        </w:tc>
        <w:tc>
          <w:tcPr>
            <w:tcW w:w="2066" w:type="dxa"/>
            <w:gridSpan w:val="2"/>
            <w:vAlign w:val="center"/>
          </w:tcPr>
          <w:p>
            <w:r>
              <w:rPr>
                <w:rFonts w:hint="eastAsia"/>
              </w:rPr>
              <w:t>≥90%</w:t>
            </w:r>
          </w:p>
        </w:tc>
      </w:tr>
    </w:tbl>
    <w:p>
      <w:r>
        <w:br w:type="page"/>
      </w:r>
    </w:p>
    <w:p/>
    <w:p>
      <w:pPr>
        <w:outlineLvl w:val="1"/>
      </w:pPr>
      <w:bookmarkStart w:id="20" w:name="_Toc3651"/>
      <w:r>
        <w:rPr>
          <w:rFonts w:hint="eastAsia" w:ascii="黑体" w:hAnsi="黑体" w:eastAsia="黑体" w:cs="黑体"/>
          <w:sz w:val="32"/>
          <w:szCs w:val="32"/>
          <w:lang w:val="en-US" w:eastAsia="zh-CN"/>
        </w:rPr>
        <w:t>14.产业园区发展资金</w:t>
      </w:r>
      <w:bookmarkEnd w:id="20"/>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601000青岛市发展和改革委员会(系统)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氢能产业园专项支持资金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10000.00</w:t>
            </w:r>
          </w:p>
        </w:tc>
        <w:tc>
          <w:tcPr>
            <w:tcW w:w="1327" w:type="dxa"/>
            <w:vAlign w:val="center"/>
          </w:tcPr>
          <w:p>
            <w:r>
              <w:t>其中：财政    资金</w:t>
            </w:r>
          </w:p>
        </w:tc>
        <w:tc>
          <w:tcPr>
            <w:tcW w:w="1327" w:type="dxa"/>
            <w:vAlign w:val="center"/>
          </w:tcPr>
          <w:p>
            <w:r>
              <w:t>10000.00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氢能产业园建设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1.通过推动青岛市氢能储能专业园区建设，重点建设一批基础设施配套项目，满足氢能储能产业发展的基础设施共性需求，实现打造高标准氢能储能专业园区的目标。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园区支持资金总额</w:t>
            </w:r>
          </w:p>
        </w:tc>
        <w:tc>
          <w:tcPr>
            <w:tcW w:w="2654" w:type="dxa"/>
            <w:gridSpan w:val="2"/>
            <w:vAlign w:val="center"/>
          </w:tcPr>
          <w:p>
            <w:r>
              <w:t>用于项目建设的财政资金支出情况</w:t>
            </w:r>
          </w:p>
        </w:tc>
        <w:tc>
          <w:tcPr>
            <w:tcW w:w="2654" w:type="dxa"/>
            <w:gridSpan w:val="2"/>
            <w:vAlign w:val="center"/>
          </w:tcPr>
          <w:p>
            <w:r>
              <w:t>≤1亿元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超概算项目比例</w:t>
            </w:r>
          </w:p>
        </w:tc>
        <w:tc>
          <w:tcPr>
            <w:tcW w:w="2654" w:type="dxa"/>
            <w:gridSpan w:val="2"/>
            <w:vAlign w:val="center"/>
          </w:tcPr>
          <w:p>
            <w:r>
              <w:t>超概算项目比例</w:t>
            </w:r>
          </w:p>
        </w:tc>
        <w:tc>
          <w:tcPr>
            <w:tcW w:w="2654" w:type="dxa"/>
            <w:gridSpan w:val="2"/>
            <w:vAlign w:val="center"/>
          </w:tcPr>
          <w:p>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园区主要基础设施配套开工数量</w:t>
            </w:r>
          </w:p>
        </w:tc>
        <w:tc>
          <w:tcPr>
            <w:tcW w:w="2654" w:type="dxa"/>
            <w:gridSpan w:val="2"/>
            <w:vAlign w:val="center"/>
          </w:tcPr>
          <w:p>
            <w:r>
              <w:t>园区主要基础设施配套开工数量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园区实施项目数量</w:t>
            </w:r>
          </w:p>
        </w:tc>
        <w:tc>
          <w:tcPr>
            <w:tcW w:w="2654" w:type="dxa"/>
            <w:gridSpan w:val="2"/>
            <w:vAlign w:val="center"/>
          </w:tcPr>
          <w:p>
            <w:r>
              <w:t>园区实施项目数量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园区主要基础设施配套项目建设满足产业共性发展需求度</w:t>
            </w:r>
          </w:p>
        </w:tc>
        <w:tc>
          <w:tcPr>
            <w:tcW w:w="2654" w:type="dxa"/>
            <w:gridSpan w:val="2"/>
            <w:vAlign w:val="center"/>
          </w:tcPr>
          <w:p>
            <w:r>
              <w:t>园区内2024年内开展建设的主要基础设施配套项目建设满足产业共性发展程度</w:t>
            </w:r>
          </w:p>
        </w:tc>
        <w:tc>
          <w:tcPr>
            <w:tcW w:w="2654" w:type="dxa"/>
            <w:gridSpan w:val="2"/>
            <w:vAlign w:val="center"/>
          </w:tcPr>
          <w:p>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竣工后验收合格率</w:t>
            </w:r>
          </w:p>
        </w:tc>
        <w:tc>
          <w:tcPr>
            <w:tcW w:w="2654" w:type="dxa"/>
            <w:gridSpan w:val="2"/>
            <w:vAlign w:val="center"/>
          </w:tcPr>
          <w:p>
            <w:r>
              <w:t>2024年竣工部分的验收合格率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园区项目按时开工率</w:t>
            </w:r>
          </w:p>
        </w:tc>
        <w:tc>
          <w:tcPr>
            <w:tcW w:w="2654" w:type="dxa"/>
            <w:gridSpan w:val="2"/>
            <w:vAlign w:val="center"/>
          </w:tcPr>
          <w:p>
            <w:r>
              <w:t>园区项目按时开工率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生态效益指标</w:t>
            </w:r>
          </w:p>
        </w:tc>
        <w:tc>
          <w:tcPr>
            <w:tcW w:w="1327" w:type="dxa"/>
            <w:vAlign w:val="center"/>
          </w:tcPr>
          <w:p>
            <w:r>
              <w:t>项目环保要求合格率</w:t>
            </w:r>
          </w:p>
        </w:tc>
        <w:tc>
          <w:tcPr>
            <w:tcW w:w="2654" w:type="dxa"/>
            <w:gridSpan w:val="2"/>
            <w:vAlign w:val="center"/>
          </w:tcPr>
          <w:p>
            <w:r>
              <w:t>项目环保要求合格率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园区已入驻企业满意度</w:t>
            </w:r>
          </w:p>
        </w:tc>
        <w:tc>
          <w:tcPr>
            <w:tcW w:w="2654" w:type="dxa"/>
            <w:gridSpan w:val="2"/>
            <w:vAlign w:val="center"/>
          </w:tcPr>
          <w:p>
            <w:r>
              <w:t>园区内已入驻企业对项目满意度</w:t>
            </w:r>
          </w:p>
        </w:tc>
        <w:tc>
          <w:tcPr>
            <w:tcW w:w="2654" w:type="dxa"/>
            <w:gridSpan w:val="2"/>
            <w:vAlign w:val="center"/>
          </w:tcPr>
          <w:p>
            <w:r>
              <w:t>≥90%</w:t>
            </w:r>
          </w:p>
        </w:tc>
      </w:tr>
    </w:tbl>
    <w:p>
      <w:r>
        <w:t xml:space="preserve"> </w:t>
      </w:r>
    </w:p>
    <w:p/>
    <w:p/>
    <w:p/>
    <w:p/>
    <w:p/>
    <w:p/>
    <w:p/>
    <w:p/>
    <w:p/>
    <w:p/>
    <w:p/>
    <w:p/>
    <w:p/>
    <w:p/>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601000青岛市发展和改革委员会(系统)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新型显示产业园专项支持资金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10000.00</w:t>
            </w:r>
          </w:p>
        </w:tc>
        <w:tc>
          <w:tcPr>
            <w:tcW w:w="1327" w:type="dxa"/>
            <w:vAlign w:val="center"/>
          </w:tcPr>
          <w:p>
            <w:r>
              <w:t>其中：财政    资金</w:t>
            </w:r>
          </w:p>
        </w:tc>
        <w:tc>
          <w:tcPr>
            <w:tcW w:w="1327" w:type="dxa"/>
            <w:vAlign w:val="center"/>
          </w:tcPr>
          <w:p>
            <w:r>
              <w:t>10000.00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新型显示产业园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1.通过推动青岛市新型显示产业园A、B片区基础设施配套完善，重点建设电力设施配套项目，实现满足产业园内近远期项目发展的电力需要。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资金支出额度</w:t>
            </w:r>
          </w:p>
        </w:tc>
        <w:tc>
          <w:tcPr>
            <w:tcW w:w="2654" w:type="dxa"/>
            <w:gridSpan w:val="2"/>
            <w:vAlign w:val="center"/>
          </w:tcPr>
          <w:p>
            <w:r>
              <w:t>用于项目建设的财政资金支出情况</w:t>
            </w:r>
          </w:p>
        </w:tc>
        <w:tc>
          <w:tcPr>
            <w:tcW w:w="2654" w:type="dxa"/>
            <w:gridSpan w:val="2"/>
            <w:vAlign w:val="center"/>
          </w:tcPr>
          <w:p>
            <w:r>
              <w:t>≤1亿元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超概算项目比例</w:t>
            </w:r>
          </w:p>
        </w:tc>
        <w:tc>
          <w:tcPr>
            <w:tcW w:w="2654" w:type="dxa"/>
            <w:gridSpan w:val="2"/>
            <w:vAlign w:val="center"/>
          </w:tcPr>
          <w:p>
            <w:r>
              <w:t>超概算项目比例</w:t>
            </w:r>
          </w:p>
        </w:tc>
        <w:tc>
          <w:tcPr>
            <w:tcW w:w="2654" w:type="dxa"/>
            <w:gridSpan w:val="2"/>
            <w:vAlign w:val="center"/>
          </w:tcPr>
          <w:p>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园区实施项目数量</w:t>
            </w:r>
          </w:p>
        </w:tc>
        <w:tc>
          <w:tcPr>
            <w:tcW w:w="2654" w:type="dxa"/>
            <w:gridSpan w:val="2"/>
            <w:vAlign w:val="center"/>
          </w:tcPr>
          <w:p>
            <w:r>
              <w:t>园区内2024年实施项目数量</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建成电力管线长度</w:t>
            </w:r>
          </w:p>
        </w:tc>
        <w:tc>
          <w:tcPr>
            <w:tcW w:w="2654" w:type="dxa"/>
            <w:gridSpan w:val="2"/>
            <w:vAlign w:val="center"/>
          </w:tcPr>
          <w:p>
            <w:r>
              <w:t>园区内2024年建成电力管线长度</w:t>
            </w:r>
          </w:p>
        </w:tc>
        <w:tc>
          <w:tcPr>
            <w:tcW w:w="2654" w:type="dxa"/>
            <w:gridSpan w:val="2"/>
            <w:vAlign w:val="center"/>
          </w:tcPr>
          <w:p>
            <w:r>
              <w:t>≥3.47千米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土建工程竣工后验收合格率</w:t>
            </w:r>
          </w:p>
        </w:tc>
        <w:tc>
          <w:tcPr>
            <w:tcW w:w="2654" w:type="dxa"/>
            <w:gridSpan w:val="2"/>
            <w:vAlign w:val="center"/>
          </w:tcPr>
          <w:p>
            <w:r>
              <w:t>2024年竣工土建工程部分的验收合格率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电力专业工程竣工后验收合格率</w:t>
            </w:r>
          </w:p>
        </w:tc>
        <w:tc>
          <w:tcPr>
            <w:tcW w:w="2654" w:type="dxa"/>
            <w:gridSpan w:val="2"/>
            <w:vAlign w:val="center"/>
          </w:tcPr>
          <w:p>
            <w:r>
              <w:t>2024年竣工电力专业部分的验收合格率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项目按时开工率</w:t>
            </w:r>
          </w:p>
        </w:tc>
        <w:tc>
          <w:tcPr>
            <w:tcW w:w="2654" w:type="dxa"/>
            <w:gridSpan w:val="2"/>
            <w:vAlign w:val="center"/>
          </w:tcPr>
          <w:p>
            <w:r>
              <w:t>项目按时开工率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生态效益指标</w:t>
            </w:r>
          </w:p>
        </w:tc>
        <w:tc>
          <w:tcPr>
            <w:tcW w:w="1327" w:type="dxa"/>
            <w:vAlign w:val="center"/>
          </w:tcPr>
          <w:p>
            <w:r>
              <w:t>项目环保要求合格率</w:t>
            </w:r>
          </w:p>
        </w:tc>
        <w:tc>
          <w:tcPr>
            <w:tcW w:w="2654" w:type="dxa"/>
            <w:gridSpan w:val="2"/>
            <w:vAlign w:val="center"/>
          </w:tcPr>
          <w:p>
            <w:r>
              <w:t>项目环保要求合格率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园区已入驻企业满意度</w:t>
            </w:r>
          </w:p>
        </w:tc>
        <w:tc>
          <w:tcPr>
            <w:tcW w:w="2654" w:type="dxa"/>
            <w:gridSpan w:val="2"/>
            <w:vAlign w:val="center"/>
          </w:tcPr>
          <w:p>
            <w:r>
              <w:t>园区内已入驻企业对项目满意度</w:t>
            </w:r>
          </w:p>
        </w:tc>
        <w:tc>
          <w:tcPr>
            <w:tcW w:w="2654" w:type="dxa"/>
            <w:gridSpan w:val="2"/>
            <w:vAlign w:val="center"/>
          </w:tcPr>
          <w:p>
            <w:r>
              <w:t>&gt;85%</w:t>
            </w:r>
          </w:p>
        </w:tc>
      </w:tr>
    </w:tbl>
    <w:p>
      <w:pPr>
        <w:sectPr>
          <w:headerReference r:id="rId14" w:type="default"/>
          <w:footerReference r:id="rId15" w:type="default"/>
          <w:pgSz w:w="11900" w:h="16840"/>
          <w:pgMar w:top="1984" w:right="1304" w:bottom="1134" w:left="1304" w:header="720" w:footer="720" w:gutter="0"/>
          <w:pgNumType w:fmt="numberInDash"/>
          <w:cols w:space="720" w:num="1"/>
        </w:sectPr>
      </w:pPr>
    </w:p>
    <w:p>
      <w:pPr>
        <w:numPr>
          <w:ilvl w:val="0"/>
          <w:numId w:val="1"/>
        </w:numPr>
        <w:ind w:left="0" w:leftChars="0" w:firstLine="0" w:firstLineChars="0"/>
        <w:outlineLvl w:val="0"/>
        <w:rPr>
          <w:rFonts w:hint="eastAsia" w:ascii="黑体" w:hAnsi="黑体" w:eastAsia="黑体" w:cs="黑体"/>
          <w:sz w:val="32"/>
          <w:szCs w:val="32"/>
          <w:lang w:val="en-US" w:eastAsia="zh-CN"/>
        </w:rPr>
      </w:pPr>
      <w:bookmarkStart w:id="21" w:name="_Toc11545"/>
      <w:bookmarkStart w:id="22" w:name="_Toc1313"/>
      <w:r>
        <w:rPr>
          <w:rFonts w:hint="eastAsia" w:ascii="黑体" w:hAnsi="黑体" w:eastAsia="黑体" w:cs="黑体"/>
          <w:sz w:val="32"/>
          <w:szCs w:val="32"/>
          <w:lang w:val="en-US" w:eastAsia="zh-CN"/>
        </w:rPr>
        <w:t>支持社会事业发展</w:t>
      </w:r>
      <w:bookmarkEnd w:id="21"/>
      <w:bookmarkEnd w:id="22"/>
    </w:p>
    <w:p>
      <w:pPr>
        <w:outlineLvl w:val="1"/>
        <w:rPr>
          <w:rFonts w:hint="eastAsia" w:ascii="黑体" w:hAnsi="黑体" w:eastAsia="黑体" w:cs="黑体"/>
          <w:sz w:val="32"/>
          <w:szCs w:val="32"/>
          <w:lang w:val="en-US" w:eastAsia="zh-CN"/>
        </w:rPr>
      </w:pPr>
      <w:bookmarkStart w:id="23" w:name="_Toc10790"/>
      <w:r>
        <w:rPr>
          <w:rFonts w:hint="eastAsia" w:ascii="黑体" w:hAnsi="黑体" w:eastAsia="黑体" w:cs="黑体"/>
          <w:sz w:val="32"/>
          <w:szCs w:val="32"/>
          <w:lang w:val="en-US" w:eastAsia="zh-CN"/>
        </w:rPr>
        <w:t>1.支持教育事业发展</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t>206001青岛市教育局本级</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89" w:type="dxa"/>
            <w:gridSpan w:val="6"/>
            <w:vAlign w:val="center"/>
          </w:tcPr>
          <w:p>
            <w:r>
              <w:t>城乡义务教育补助经费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11060.00</w:t>
            </w:r>
          </w:p>
        </w:tc>
        <w:tc>
          <w:tcPr>
            <w:tcW w:w="1587" w:type="dxa"/>
            <w:vAlign w:val="center"/>
          </w:tcPr>
          <w:p>
            <w:r>
              <w:t>其中：财政资金</w:t>
            </w:r>
          </w:p>
        </w:tc>
        <w:tc>
          <w:tcPr>
            <w:tcW w:w="1843" w:type="dxa"/>
            <w:vAlign w:val="center"/>
          </w:tcPr>
          <w:p>
            <w:r>
              <w:t>11060.00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t>2024年，落实义务教育经费保障机制，保障全市93万人次义务教育阶段学生享受免费国家教科书。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89" w:type="dxa"/>
            <w:gridSpan w:val="6"/>
            <w:vAlign w:val="center"/>
          </w:tcPr>
          <w:p>
            <w:r>
              <w:t>2024年，落实义务教育经费保障机制，保障全市93万人次义务教育阶段学生享受免费国家教科书。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小学国家基础标准</w:t>
            </w:r>
          </w:p>
        </w:tc>
        <w:tc>
          <w:tcPr>
            <w:tcW w:w="3430" w:type="dxa"/>
            <w:gridSpan w:val="2"/>
            <w:vAlign w:val="center"/>
          </w:tcPr>
          <w:p>
            <w:r>
              <w:t>小学国家基础标准</w:t>
            </w:r>
          </w:p>
        </w:tc>
        <w:tc>
          <w:tcPr>
            <w:tcW w:w="2551" w:type="dxa"/>
            <w:gridSpan w:val="2"/>
            <w:vAlign w:val="center"/>
          </w:tcPr>
          <w:p>
            <w:r>
              <w:t>105元/年</w:t>
            </w:r>
            <w:r>
              <w:rPr>
                <w:rFonts w:hint="eastAsia"/>
              </w:rPr>
              <w:t>.</w:t>
            </w:r>
            <w: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初中国家基础标准</w:t>
            </w:r>
          </w:p>
        </w:tc>
        <w:tc>
          <w:tcPr>
            <w:tcW w:w="3430" w:type="dxa"/>
            <w:gridSpan w:val="2"/>
            <w:vAlign w:val="center"/>
          </w:tcPr>
          <w:p>
            <w:r>
              <w:t>初中国家基础标准</w:t>
            </w:r>
          </w:p>
        </w:tc>
        <w:tc>
          <w:tcPr>
            <w:tcW w:w="2551" w:type="dxa"/>
            <w:gridSpan w:val="2"/>
            <w:vAlign w:val="center"/>
          </w:tcPr>
          <w:p>
            <w:r>
              <w:t>180元/年</w:t>
            </w:r>
            <w:r>
              <w:rPr>
                <w:rFonts w:hint="eastAsia"/>
              </w:rPr>
              <w:t>/</w:t>
            </w:r>
            <w: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免费教科书补助受益学生数</w:t>
            </w:r>
          </w:p>
        </w:tc>
        <w:tc>
          <w:tcPr>
            <w:tcW w:w="3430" w:type="dxa"/>
            <w:gridSpan w:val="2"/>
            <w:vAlign w:val="center"/>
          </w:tcPr>
          <w:p>
            <w:r>
              <w:t>免费教科书补助受益学生数</w:t>
            </w:r>
          </w:p>
        </w:tc>
        <w:tc>
          <w:tcPr>
            <w:tcW w:w="2551" w:type="dxa"/>
            <w:gridSpan w:val="2"/>
            <w:vAlign w:val="center"/>
          </w:tcPr>
          <w:p>
            <w:r>
              <w:t>≥93万人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教科书种类</w:t>
            </w:r>
          </w:p>
        </w:tc>
        <w:tc>
          <w:tcPr>
            <w:tcW w:w="3430" w:type="dxa"/>
            <w:gridSpan w:val="2"/>
            <w:vAlign w:val="center"/>
          </w:tcPr>
          <w:p>
            <w:r>
              <w:t>教科书种类</w:t>
            </w:r>
          </w:p>
        </w:tc>
        <w:tc>
          <w:tcPr>
            <w:tcW w:w="2551" w:type="dxa"/>
            <w:gridSpan w:val="2"/>
            <w:vAlign w:val="center"/>
          </w:tcPr>
          <w:p>
            <w:r>
              <w:t>≥10门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教科书内容与教学内容符合率</w:t>
            </w:r>
          </w:p>
        </w:tc>
        <w:tc>
          <w:tcPr>
            <w:tcW w:w="3430" w:type="dxa"/>
            <w:gridSpan w:val="2"/>
            <w:vAlign w:val="center"/>
          </w:tcPr>
          <w:p>
            <w:r>
              <w:t>教科书内容与教学内容符合率</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教科书质量合格率</w:t>
            </w:r>
          </w:p>
        </w:tc>
        <w:tc>
          <w:tcPr>
            <w:tcW w:w="3430" w:type="dxa"/>
            <w:gridSpan w:val="2"/>
            <w:vAlign w:val="center"/>
          </w:tcPr>
          <w:p>
            <w:r>
              <w:t>教科书质量合格率</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资金拨付及时性</w:t>
            </w:r>
          </w:p>
        </w:tc>
        <w:tc>
          <w:tcPr>
            <w:tcW w:w="3430" w:type="dxa"/>
            <w:gridSpan w:val="2"/>
            <w:vAlign w:val="center"/>
          </w:tcPr>
          <w:p>
            <w:r>
              <w:t>资金拨付及时率</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免费教课数发放覆盖率</w:t>
            </w:r>
          </w:p>
        </w:tc>
        <w:tc>
          <w:tcPr>
            <w:tcW w:w="3430" w:type="dxa"/>
            <w:gridSpan w:val="2"/>
            <w:vAlign w:val="center"/>
          </w:tcPr>
          <w:p>
            <w:r>
              <w:t>免费教课数发放覆盖率</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学生和家长满意度</w:t>
            </w:r>
          </w:p>
        </w:tc>
        <w:tc>
          <w:tcPr>
            <w:tcW w:w="3430" w:type="dxa"/>
            <w:gridSpan w:val="2"/>
            <w:vAlign w:val="center"/>
          </w:tcPr>
          <w:p>
            <w:r>
              <w:t>学生和家长满意度</w:t>
            </w:r>
          </w:p>
        </w:tc>
        <w:tc>
          <w:tcPr>
            <w:tcW w:w="2551" w:type="dxa"/>
            <w:gridSpan w:val="2"/>
            <w:vAlign w:val="center"/>
          </w:tcPr>
          <w:p>
            <w:r>
              <w:t>≥95%</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63"/>
        <w:gridCol w:w="1356"/>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t>206001青岛市教育局本级</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高校校区建设及高校共建项目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563" w:type="dxa"/>
            <w:vAlign w:val="center"/>
          </w:tcPr>
          <w:p>
            <w:r>
              <w:t>33109.00</w:t>
            </w:r>
          </w:p>
        </w:tc>
        <w:tc>
          <w:tcPr>
            <w:tcW w:w="1356" w:type="dxa"/>
            <w:vAlign w:val="center"/>
          </w:tcPr>
          <w:p>
            <w:r>
              <w:t>其中：财政资金</w:t>
            </w:r>
          </w:p>
        </w:tc>
        <w:tc>
          <w:tcPr>
            <w:tcW w:w="1843" w:type="dxa"/>
            <w:vAlign w:val="center"/>
          </w:tcPr>
          <w:p>
            <w:r>
              <w:t>33109.00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支付高校校区建设及高校共建项目费用。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通过实施高校校区建设及高校共建项目，大幅度提升青岛市高等教育水平，为青岛市经济社会发展提供人才支撑和智力支持。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563" w:type="dxa"/>
            <w:vAlign w:val="center"/>
          </w:tcPr>
          <w:p>
            <w:r>
              <w:t>三级指标</w:t>
            </w:r>
          </w:p>
        </w:tc>
        <w:tc>
          <w:tcPr>
            <w:tcW w:w="3199"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563" w:type="dxa"/>
            <w:vAlign w:val="center"/>
          </w:tcPr>
          <w:p>
            <w:r>
              <w:t>高校校区建设及高校共建费用</w:t>
            </w:r>
          </w:p>
        </w:tc>
        <w:tc>
          <w:tcPr>
            <w:tcW w:w="3199" w:type="dxa"/>
            <w:gridSpan w:val="2"/>
            <w:vAlign w:val="center"/>
          </w:tcPr>
          <w:p>
            <w:r>
              <w:t>高校校区建设及高校共建费用</w:t>
            </w:r>
          </w:p>
        </w:tc>
        <w:tc>
          <w:tcPr>
            <w:tcW w:w="2552" w:type="dxa"/>
            <w:gridSpan w:val="2"/>
            <w:vAlign w:val="center"/>
          </w:tcPr>
          <w:p>
            <w:r>
              <w:t>≤33109万元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563" w:type="dxa"/>
            <w:vAlign w:val="center"/>
          </w:tcPr>
          <w:p>
            <w:r>
              <w:t>西海岸高校建设成本费用</w:t>
            </w:r>
          </w:p>
        </w:tc>
        <w:tc>
          <w:tcPr>
            <w:tcW w:w="3199" w:type="dxa"/>
            <w:gridSpan w:val="2"/>
            <w:vAlign w:val="center"/>
          </w:tcPr>
          <w:p>
            <w:r>
              <w:t>西海岸高校建设成本费用</w:t>
            </w:r>
          </w:p>
        </w:tc>
        <w:tc>
          <w:tcPr>
            <w:tcW w:w="2552" w:type="dxa"/>
            <w:gridSpan w:val="2"/>
            <w:vAlign w:val="center"/>
          </w:tcPr>
          <w:p>
            <w:r>
              <w:t>≤20800万元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563" w:type="dxa"/>
            <w:vAlign w:val="center"/>
          </w:tcPr>
          <w:p>
            <w:r>
              <w:t>补助的高等教育机构数量</w:t>
            </w:r>
          </w:p>
        </w:tc>
        <w:tc>
          <w:tcPr>
            <w:tcW w:w="3199" w:type="dxa"/>
            <w:gridSpan w:val="2"/>
            <w:vAlign w:val="center"/>
          </w:tcPr>
          <w:p>
            <w:r>
              <w:t>补助的高等教育机构数量</w:t>
            </w:r>
          </w:p>
        </w:tc>
        <w:tc>
          <w:tcPr>
            <w:tcW w:w="2552" w:type="dxa"/>
            <w:gridSpan w:val="2"/>
            <w:vAlign w:val="center"/>
          </w:tcPr>
          <w:p>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563" w:type="dxa"/>
            <w:vAlign w:val="center"/>
          </w:tcPr>
          <w:p>
            <w:r>
              <w:t>支持重点学科数量</w:t>
            </w:r>
          </w:p>
        </w:tc>
        <w:tc>
          <w:tcPr>
            <w:tcW w:w="3199" w:type="dxa"/>
            <w:gridSpan w:val="2"/>
            <w:vAlign w:val="center"/>
          </w:tcPr>
          <w:p>
            <w:r>
              <w:t>支持重点学科数量</w:t>
            </w:r>
          </w:p>
        </w:tc>
        <w:tc>
          <w:tcPr>
            <w:tcW w:w="2552" w:type="dxa"/>
            <w:gridSpan w:val="2"/>
            <w:vAlign w:val="center"/>
          </w:tcPr>
          <w:p>
            <w:r>
              <w:t>≥20个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563" w:type="dxa"/>
            <w:vAlign w:val="center"/>
          </w:tcPr>
          <w:p>
            <w:r>
              <w:t>重点学科验收通过率</w:t>
            </w:r>
          </w:p>
        </w:tc>
        <w:tc>
          <w:tcPr>
            <w:tcW w:w="3199" w:type="dxa"/>
            <w:gridSpan w:val="2"/>
            <w:vAlign w:val="center"/>
          </w:tcPr>
          <w:p>
            <w:r>
              <w:t>重点学科验收通过率</w:t>
            </w:r>
          </w:p>
        </w:tc>
        <w:tc>
          <w:tcPr>
            <w:tcW w:w="2552"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563" w:type="dxa"/>
            <w:vAlign w:val="center"/>
          </w:tcPr>
          <w:p>
            <w:r>
              <w:t>竣工项目验收合格率</w:t>
            </w:r>
          </w:p>
        </w:tc>
        <w:tc>
          <w:tcPr>
            <w:tcW w:w="3199" w:type="dxa"/>
            <w:gridSpan w:val="2"/>
            <w:vAlign w:val="center"/>
          </w:tcPr>
          <w:p>
            <w:r>
              <w:t>竣工项目验收合格率</w:t>
            </w:r>
          </w:p>
        </w:tc>
        <w:tc>
          <w:tcPr>
            <w:tcW w:w="2552"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563" w:type="dxa"/>
            <w:vAlign w:val="center"/>
          </w:tcPr>
          <w:p>
            <w:r>
              <w:t>高校校区建设及高校共建工作完成时间</w:t>
            </w:r>
          </w:p>
        </w:tc>
        <w:tc>
          <w:tcPr>
            <w:tcW w:w="3199" w:type="dxa"/>
            <w:gridSpan w:val="2"/>
            <w:vAlign w:val="center"/>
          </w:tcPr>
          <w:p>
            <w:r>
              <w:t>高校校区建设及高校共建工作完成时间</w:t>
            </w:r>
          </w:p>
        </w:tc>
        <w:tc>
          <w:tcPr>
            <w:tcW w:w="2552" w:type="dxa"/>
            <w:gridSpan w:val="2"/>
            <w:vAlign w:val="center"/>
          </w:tcPr>
          <w:p>
            <w:r>
              <w:t>2024年12月22日前完成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563" w:type="dxa"/>
            <w:vAlign w:val="center"/>
          </w:tcPr>
          <w:p>
            <w:r>
              <w:t>新增重点学科数量</w:t>
            </w:r>
          </w:p>
        </w:tc>
        <w:tc>
          <w:tcPr>
            <w:tcW w:w="3199" w:type="dxa"/>
            <w:gridSpan w:val="2"/>
            <w:vAlign w:val="center"/>
          </w:tcPr>
          <w:p>
            <w:r>
              <w:t>新增重点学科数量</w:t>
            </w:r>
          </w:p>
        </w:tc>
        <w:tc>
          <w:tcPr>
            <w:tcW w:w="2552"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563" w:type="dxa"/>
            <w:vAlign w:val="center"/>
          </w:tcPr>
          <w:p>
            <w:r>
              <w:t>高校满意率</w:t>
            </w:r>
          </w:p>
        </w:tc>
        <w:tc>
          <w:tcPr>
            <w:tcW w:w="3199" w:type="dxa"/>
            <w:gridSpan w:val="2"/>
            <w:vAlign w:val="center"/>
          </w:tcPr>
          <w:p>
            <w:r>
              <w:t>高校满意率</w:t>
            </w:r>
          </w:p>
        </w:tc>
        <w:tc>
          <w:tcPr>
            <w:tcW w:w="2552" w:type="dxa"/>
            <w:gridSpan w:val="2"/>
            <w:vAlign w:val="center"/>
          </w:tcPr>
          <w:p>
            <w:r>
              <w:t>≥95%</w:t>
            </w:r>
          </w:p>
        </w:tc>
      </w:tr>
    </w:tbl>
    <w:p>
      <w:pPr>
        <w:sectPr>
          <w:pgSz w:w="11900" w:h="16840"/>
          <w:pgMar w:top="1984" w:right="1304" w:bottom="1134" w:left="1304" w:header="720" w:footer="720" w:gutter="0"/>
          <w:pgNumType w:fmt="numberInDash"/>
          <w:cols w:space="720" w:num="1"/>
        </w:sectPr>
      </w:pPr>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63"/>
        <w:gridCol w:w="1356"/>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t>206001青岛市教育局本级</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康复大学人才引进经费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563" w:type="dxa"/>
            <w:vAlign w:val="center"/>
          </w:tcPr>
          <w:p>
            <w:r>
              <w:t>10000.00</w:t>
            </w:r>
          </w:p>
        </w:tc>
        <w:tc>
          <w:tcPr>
            <w:tcW w:w="1356" w:type="dxa"/>
            <w:vAlign w:val="center"/>
          </w:tcPr>
          <w:p>
            <w:r>
              <w:t>其中：财政资金</w:t>
            </w:r>
          </w:p>
        </w:tc>
        <w:tc>
          <w:tcPr>
            <w:tcW w:w="1843" w:type="dxa"/>
            <w:vAlign w:val="center"/>
          </w:tcPr>
          <w:p>
            <w:r>
              <w:t>10000.00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支持康复大学引进符合条件的高层次人才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通过落实市委市政府关于实施新时代“人才强基”计划的部署要求，加大我市对高层次人才引进、培育的支持力度，达到提高人才引进吸引力为全市社会高质量发展提供人才支撑的效果。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563" w:type="dxa"/>
            <w:vAlign w:val="center"/>
          </w:tcPr>
          <w:p>
            <w:r>
              <w:t>三级指标</w:t>
            </w:r>
          </w:p>
        </w:tc>
        <w:tc>
          <w:tcPr>
            <w:tcW w:w="3199"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563" w:type="dxa"/>
            <w:vAlign w:val="center"/>
          </w:tcPr>
          <w:p>
            <w:r>
              <w:t>康复大学人才引进费用</w:t>
            </w:r>
          </w:p>
        </w:tc>
        <w:tc>
          <w:tcPr>
            <w:tcW w:w="3199" w:type="dxa"/>
            <w:gridSpan w:val="2"/>
            <w:vAlign w:val="center"/>
          </w:tcPr>
          <w:p>
            <w:r>
              <w:t>反映康复大学人才引进费用</w:t>
            </w:r>
          </w:p>
        </w:tc>
        <w:tc>
          <w:tcPr>
            <w:tcW w:w="2552" w:type="dxa"/>
            <w:gridSpan w:val="2"/>
            <w:vAlign w:val="center"/>
          </w:tcPr>
          <w:p>
            <w:r>
              <w:t>≤10000万元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563" w:type="dxa"/>
            <w:vAlign w:val="center"/>
          </w:tcPr>
          <w:p>
            <w:r>
              <w:t>人才人均补贴标准</w:t>
            </w:r>
          </w:p>
        </w:tc>
        <w:tc>
          <w:tcPr>
            <w:tcW w:w="3199" w:type="dxa"/>
            <w:gridSpan w:val="2"/>
            <w:vAlign w:val="center"/>
          </w:tcPr>
          <w:p>
            <w:r>
              <w:t>反映补贴支出的具体标准</w:t>
            </w:r>
          </w:p>
        </w:tc>
        <w:tc>
          <w:tcPr>
            <w:tcW w:w="2552" w:type="dxa"/>
            <w:gridSpan w:val="2"/>
            <w:vAlign w:val="center"/>
          </w:tcPr>
          <w:p>
            <w:r>
              <w:t>96.5万元/人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563" w:type="dxa"/>
            <w:vAlign w:val="center"/>
          </w:tcPr>
          <w:p>
            <w:r>
              <w:t>研究成果数量</w:t>
            </w:r>
          </w:p>
        </w:tc>
        <w:tc>
          <w:tcPr>
            <w:tcW w:w="3199" w:type="dxa"/>
            <w:gridSpan w:val="2"/>
            <w:vAlign w:val="center"/>
          </w:tcPr>
          <w:p>
            <w:r>
              <w:t>指项目研究、研发、开发的成果数量</w:t>
            </w:r>
          </w:p>
        </w:tc>
        <w:tc>
          <w:tcPr>
            <w:tcW w:w="2552" w:type="dxa"/>
            <w:gridSpan w:val="2"/>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563" w:type="dxa"/>
            <w:vAlign w:val="center"/>
          </w:tcPr>
          <w:p>
            <w:r>
              <w:t>研究成果类型数量</w:t>
            </w:r>
          </w:p>
        </w:tc>
        <w:tc>
          <w:tcPr>
            <w:tcW w:w="3199" w:type="dxa"/>
            <w:gridSpan w:val="2"/>
            <w:vAlign w:val="center"/>
          </w:tcPr>
          <w:p>
            <w:r>
              <w:t>指项目研究、研发、开发的成果类型数量</w:t>
            </w:r>
          </w:p>
        </w:tc>
        <w:tc>
          <w:tcPr>
            <w:tcW w:w="2552"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563" w:type="dxa"/>
            <w:vAlign w:val="center"/>
          </w:tcPr>
          <w:p>
            <w:r>
              <w:t>项目评审通过率</w:t>
            </w:r>
          </w:p>
        </w:tc>
        <w:tc>
          <w:tcPr>
            <w:tcW w:w="3199" w:type="dxa"/>
            <w:gridSpan w:val="2"/>
            <w:vAlign w:val="center"/>
          </w:tcPr>
          <w:p>
            <w:r>
              <w:t>反映项目评审通过情况</w:t>
            </w:r>
          </w:p>
        </w:tc>
        <w:tc>
          <w:tcPr>
            <w:tcW w:w="2552"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563" w:type="dxa"/>
            <w:vAlign w:val="center"/>
          </w:tcPr>
          <w:p>
            <w:r>
              <w:t>科研项目验收合格率</w:t>
            </w:r>
          </w:p>
        </w:tc>
        <w:tc>
          <w:tcPr>
            <w:tcW w:w="3199" w:type="dxa"/>
            <w:gridSpan w:val="2"/>
            <w:vAlign w:val="center"/>
          </w:tcPr>
          <w:p>
            <w:r>
              <w:t>反映项目成果验收合格情况</w:t>
            </w:r>
          </w:p>
        </w:tc>
        <w:tc>
          <w:tcPr>
            <w:tcW w:w="2552"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563" w:type="dxa"/>
            <w:vAlign w:val="center"/>
          </w:tcPr>
          <w:p>
            <w:r>
              <w:t>调研或课题工作完成时间</w:t>
            </w:r>
          </w:p>
        </w:tc>
        <w:tc>
          <w:tcPr>
            <w:tcW w:w="3199" w:type="dxa"/>
            <w:gridSpan w:val="2"/>
            <w:vAlign w:val="center"/>
          </w:tcPr>
          <w:p>
            <w:r>
              <w:t>反映调研或课题工作完成时间情况</w:t>
            </w:r>
          </w:p>
        </w:tc>
        <w:tc>
          <w:tcPr>
            <w:tcW w:w="2552" w:type="dxa"/>
            <w:gridSpan w:val="2"/>
            <w:vAlign w:val="center"/>
          </w:tcPr>
          <w:p>
            <w:r>
              <w:t>2024年12月31日前完成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效益指标</w:t>
            </w:r>
          </w:p>
        </w:tc>
        <w:tc>
          <w:tcPr>
            <w:tcW w:w="1276" w:type="dxa"/>
            <w:vAlign w:val="center"/>
          </w:tcPr>
          <w:p>
            <w:r>
              <w:t>社会效益指标</w:t>
            </w:r>
          </w:p>
        </w:tc>
        <w:tc>
          <w:tcPr>
            <w:tcW w:w="1563" w:type="dxa"/>
            <w:vAlign w:val="center"/>
          </w:tcPr>
          <w:p>
            <w:r>
              <w:t>SCI收录论文数</w:t>
            </w:r>
          </w:p>
        </w:tc>
        <w:tc>
          <w:tcPr>
            <w:tcW w:w="3199" w:type="dxa"/>
            <w:gridSpan w:val="2"/>
            <w:vAlign w:val="center"/>
          </w:tcPr>
          <w:p>
            <w:r>
              <w:t>指在学术期刊上发表论文，且被《ScienceCitationIndex》收录的论文数目（期刊类型根据有关领域期刊分类标准确定）</w:t>
            </w:r>
          </w:p>
        </w:tc>
        <w:tc>
          <w:tcPr>
            <w:tcW w:w="2552" w:type="dxa"/>
            <w:gridSpan w:val="2"/>
            <w:vAlign w:val="center"/>
          </w:tcPr>
          <w:p>
            <w:r>
              <w:t>≥50篇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社会效益指标</w:t>
            </w:r>
          </w:p>
        </w:tc>
        <w:tc>
          <w:tcPr>
            <w:tcW w:w="1563" w:type="dxa"/>
            <w:vAlign w:val="center"/>
          </w:tcPr>
          <w:p>
            <w:r>
              <w:t>人均科研项目数量</w:t>
            </w:r>
          </w:p>
        </w:tc>
        <w:tc>
          <w:tcPr>
            <w:tcW w:w="3199" w:type="dxa"/>
            <w:gridSpan w:val="2"/>
            <w:vAlign w:val="center"/>
          </w:tcPr>
          <w:p>
            <w:r>
              <w:t>反映人均科研项目数量</w:t>
            </w:r>
          </w:p>
        </w:tc>
        <w:tc>
          <w:tcPr>
            <w:tcW w:w="2552" w:type="dxa"/>
            <w:gridSpan w:val="2"/>
            <w:vAlign w:val="center"/>
          </w:tcPr>
          <w:p>
            <w:r>
              <w:t>≥0.5项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社会效益指标</w:t>
            </w:r>
          </w:p>
        </w:tc>
        <w:tc>
          <w:tcPr>
            <w:tcW w:w="1563" w:type="dxa"/>
            <w:vAlign w:val="center"/>
          </w:tcPr>
          <w:p>
            <w:r>
              <w:t>人才创造科研成果数量</w:t>
            </w:r>
          </w:p>
        </w:tc>
        <w:tc>
          <w:tcPr>
            <w:tcW w:w="3199" w:type="dxa"/>
            <w:gridSpan w:val="2"/>
            <w:vAlign w:val="center"/>
          </w:tcPr>
          <w:p>
            <w:r>
              <w:t>反映培养、引进的人才所创造的科研成果数量</w:t>
            </w:r>
          </w:p>
        </w:tc>
        <w:tc>
          <w:tcPr>
            <w:tcW w:w="2552" w:type="dxa"/>
            <w:gridSpan w:val="2"/>
            <w:vAlign w:val="center"/>
          </w:tcPr>
          <w:p>
            <w:r>
              <w:t>≥20项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社会效益指标</w:t>
            </w:r>
          </w:p>
        </w:tc>
        <w:tc>
          <w:tcPr>
            <w:tcW w:w="1563" w:type="dxa"/>
            <w:vAlign w:val="center"/>
          </w:tcPr>
          <w:p>
            <w:r>
              <w:t>支持培养科研领军人才数</w:t>
            </w:r>
          </w:p>
        </w:tc>
        <w:tc>
          <w:tcPr>
            <w:tcW w:w="3199" w:type="dxa"/>
            <w:gridSpan w:val="2"/>
            <w:vAlign w:val="center"/>
          </w:tcPr>
          <w:p>
            <w:r>
              <w:t>反映项目支持培养的科研领军人才数量，根据有关领域人才认定标准确定</w:t>
            </w:r>
          </w:p>
        </w:tc>
        <w:tc>
          <w:tcPr>
            <w:tcW w:w="2552" w:type="dxa"/>
            <w:gridSpan w:val="2"/>
            <w:vAlign w:val="center"/>
          </w:tcPr>
          <w:p>
            <w:r>
              <w:t>≥5人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563" w:type="dxa"/>
            <w:vAlign w:val="center"/>
          </w:tcPr>
          <w:p>
            <w:r>
              <w:t>相关科研人员满意度</w:t>
            </w:r>
          </w:p>
        </w:tc>
        <w:tc>
          <w:tcPr>
            <w:tcW w:w="3199" w:type="dxa"/>
            <w:gridSpan w:val="2"/>
            <w:vAlign w:val="center"/>
          </w:tcPr>
          <w:p>
            <w:r>
              <w:t>反映相关科研人员对主管部门开展的监督管理、支持力度等的满意度情况</w:t>
            </w:r>
          </w:p>
        </w:tc>
        <w:tc>
          <w:tcPr>
            <w:tcW w:w="2552" w:type="dxa"/>
            <w:gridSpan w:val="2"/>
            <w:vAlign w:val="center"/>
          </w:tcPr>
          <w:p>
            <w:r>
              <w:t>≥90%</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602001青岛市住房和城乡建设局本级</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康复大学项目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80000.00</w:t>
            </w:r>
          </w:p>
        </w:tc>
        <w:tc>
          <w:tcPr>
            <w:tcW w:w="1587" w:type="dxa"/>
            <w:vAlign w:val="center"/>
          </w:tcPr>
          <w:p>
            <w:r>
              <w:rPr>
                <w:rFonts w:hint="eastAsia"/>
              </w:rPr>
              <w:t>其中：财政资金</w:t>
            </w:r>
          </w:p>
        </w:tc>
        <w:tc>
          <w:tcPr>
            <w:tcW w:w="1843" w:type="dxa"/>
            <w:vAlign w:val="center"/>
          </w:tcPr>
          <w:p>
            <w:r>
              <w:rPr>
                <w:rFonts w:hint="eastAsia"/>
              </w:rPr>
              <w:t>80000.00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康复大学项目建设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加快建成康复大学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每平方米造价</w:t>
            </w:r>
          </w:p>
        </w:tc>
        <w:tc>
          <w:tcPr>
            <w:tcW w:w="3430" w:type="dxa"/>
            <w:gridSpan w:val="2"/>
            <w:vAlign w:val="center"/>
          </w:tcPr>
          <w:p>
            <w:r>
              <w:rPr>
                <w:rFonts w:hint="eastAsia"/>
              </w:rPr>
              <w:t>≤1.2万元</w:t>
            </w:r>
          </w:p>
        </w:tc>
        <w:tc>
          <w:tcPr>
            <w:tcW w:w="2551" w:type="dxa"/>
            <w:gridSpan w:val="2"/>
            <w:vAlign w:val="center"/>
          </w:tcPr>
          <w:p>
            <w:r>
              <w:rPr>
                <w:rFonts w:hint="eastAsia"/>
              </w:rP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经济成本指标</w:t>
            </w:r>
          </w:p>
        </w:tc>
        <w:tc>
          <w:tcPr>
            <w:tcW w:w="1332" w:type="dxa"/>
            <w:vAlign w:val="center"/>
          </w:tcPr>
          <w:p>
            <w:r>
              <w:rPr>
                <w:rFonts w:hint="eastAsia"/>
              </w:rPr>
              <w:t>工程其他费</w:t>
            </w:r>
          </w:p>
        </w:tc>
        <w:tc>
          <w:tcPr>
            <w:tcW w:w="3430" w:type="dxa"/>
            <w:gridSpan w:val="2"/>
            <w:vAlign w:val="center"/>
          </w:tcPr>
          <w:p>
            <w:r>
              <w:rPr>
                <w:rFonts w:hint="eastAsia"/>
              </w:rPr>
              <w:t>≤5700万元</w:t>
            </w:r>
          </w:p>
        </w:tc>
        <w:tc>
          <w:tcPr>
            <w:tcW w:w="2551" w:type="dxa"/>
            <w:gridSpan w:val="2"/>
            <w:vAlign w:val="center"/>
          </w:tcPr>
          <w:p>
            <w:r>
              <w:rPr>
                <w:rFonts w:hint="eastAsia"/>
              </w:rPr>
              <w:t>≤5700万元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新建建筑面积</w:t>
            </w:r>
          </w:p>
        </w:tc>
        <w:tc>
          <w:tcPr>
            <w:tcW w:w="3430" w:type="dxa"/>
            <w:gridSpan w:val="2"/>
            <w:vAlign w:val="center"/>
          </w:tcPr>
          <w:p>
            <w:r>
              <w:rPr>
                <w:rFonts w:hint="eastAsia"/>
              </w:rPr>
              <w:t>新建建筑面积</w:t>
            </w:r>
          </w:p>
        </w:tc>
        <w:tc>
          <w:tcPr>
            <w:tcW w:w="2551" w:type="dxa"/>
            <w:gridSpan w:val="2"/>
            <w:vAlign w:val="center"/>
          </w:tcPr>
          <w:p>
            <w:r>
              <w:rPr>
                <w:rFonts w:hint="eastAsia"/>
              </w:rPr>
              <w:t>35000平方米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建设单体工程数量</w:t>
            </w:r>
          </w:p>
        </w:tc>
        <w:tc>
          <w:tcPr>
            <w:tcW w:w="3430" w:type="dxa"/>
            <w:gridSpan w:val="2"/>
            <w:vAlign w:val="center"/>
          </w:tcPr>
          <w:p>
            <w:r>
              <w:rPr>
                <w:rFonts w:hint="eastAsia"/>
              </w:rPr>
              <w:t>建设单体工程数量</w:t>
            </w:r>
          </w:p>
        </w:tc>
        <w:tc>
          <w:tcPr>
            <w:tcW w:w="2551" w:type="dxa"/>
            <w:gridSpan w:val="2"/>
            <w:vAlign w:val="center"/>
          </w:tcPr>
          <w:p>
            <w:r>
              <w:rPr>
                <w:rFonts w:hint="eastAsia"/>
              </w:rPr>
              <w:t>2栋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建设标准</w:t>
            </w:r>
          </w:p>
        </w:tc>
        <w:tc>
          <w:tcPr>
            <w:tcW w:w="3430" w:type="dxa"/>
            <w:gridSpan w:val="2"/>
            <w:vAlign w:val="center"/>
          </w:tcPr>
          <w:p>
            <w:r>
              <w:rPr>
                <w:rFonts w:hint="eastAsia"/>
              </w:rPr>
              <w:t>符合建设工程相关标准</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工程验收合格率</w:t>
            </w:r>
          </w:p>
        </w:tc>
        <w:tc>
          <w:tcPr>
            <w:tcW w:w="3430" w:type="dxa"/>
            <w:gridSpan w:val="2"/>
            <w:vAlign w:val="center"/>
          </w:tcPr>
          <w:p>
            <w:r>
              <w:rPr>
                <w:rFonts w:hint="eastAsia"/>
              </w:rPr>
              <w:t>工程验收合格率</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建设进度偏差</w:t>
            </w:r>
          </w:p>
        </w:tc>
        <w:tc>
          <w:tcPr>
            <w:tcW w:w="3430" w:type="dxa"/>
            <w:gridSpan w:val="2"/>
            <w:vAlign w:val="center"/>
          </w:tcPr>
          <w:p>
            <w:r>
              <w:rPr>
                <w:rFonts w:hint="eastAsia"/>
              </w:rPr>
              <w:t>2024年6月30日完成建设</w:t>
            </w:r>
          </w:p>
        </w:tc>
        <w:tc>
          <w:tcPr>
            <w:tcW w:w="2551" w:type="dxa"/>
            <w:gridSpan w:val="2"/>
            <w:vAlign w:val="center"/>
          </w:tcPr>
          <w:p>
            <w:r>
              <w:rPr>
                <w:rFonts w:hint="eastAsia"/>
              </w:rPr>
              <w:t>2024年6月30日完成建设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效益指标</w:t>
            </w:r>
          </w:p>
        </w:tc>
        <w:tc>
          <w:tcPr>
            <w:tcW w:w="1276" w:type="dxa"/>
            <w:vAlign w:val="center"/>
          </w:tcPr>
          <w:p>
            <w:r>
              <w:rPr>
                <w:rFonts w:hint="eastAsia"/>
              </w:rPr>
              <w:t>生态效益指标</w:t>
            </w:r>
          </w:p>
        </w:tc>
        <w:tc>
          <w:tcPr>
            <w:tcW w:w="1332" w:type="dxa"/>
            <w:vAlign w:val="center"/>
          </w:tcPr>
          <w:p>
            <w:r>
              <w:rPr>
                <w:rFonts w:hint="eastAsia"/>
              </w:rPr>
              <w:t>绿地率</w:t>
            </w:r>
          </w:p>
        </w:tc>
        <w:tc>
          <w:tcPr>
            <w:tcW w:w="3430" w:type="dxa"/>
            <w:gridSpan w:val="2"/>
            <w:vAlign w:val="center"/>
          </w:tcPr>
          <w:p>
            <w:r>
              <w:rPr>
                <w:rFonts w:hint="eastAsia"/>
              </w:rPr>
              <w:t>≥40%</w:t>
            </w:r>
          </w:p>
        </w:tc>
        <w:tc>
          <w:tcPr>
            <w:tcW w:w="2551" w:type="dxa"/>
            <w:gridSpan w:val="2"/>
            <w:vAlign w:val="center"/>
          </w:tcPr>
          <w:p>
            <w:r>
              <w:rPr>
                <w:rFonts w:hint="eastAsia"/>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社会效益指标</w:t>
            </w:r>
          </w:p>
        </w:tc>
        <w:tc>
          <w:tcPr>
            <w:tcW w:w="1332" w:type="dxa"/>
            <w:vAlign w:val="center"/>
          </w:tcPr>
          <w:p>
            <w:r>
              <w:rPr>
                <w:rFonts w:hint="eastAsia"/>
              </w:rPr>
              <w:t>工程安全</w:t>
            </w:r>
          </w:p>
        </w:tc>
        <w:tc>
          <w:tcPr>
            <w:tcW w:w="3430" w:type="dxa"/>
            <w:gridSpan w:val="2"/>
            <w:vAlign w:val="center"/>
          </w:tcPr>
          <w:p>
            <w:r>
              <w:rPr>
                <w:rFonts w:hint="eastAsia"/>
              </w:rPr>
              <w:t>重大安全事故</w:t>
            </w:r>
          </w:p>
        </w:tc>
        <w:tc>
          <w:tcPr>
            <w:tcW w:w="2551" w:type="dxa"/>
            <w:gridSpan w:val="2"/>
            <w:vAlign w:val="center"/>
          </w:tcPr>
          <w:p>
            <w:r>
              <w:rPr>
                <w:rFonts w:hint="eastAsia"/>
              </w:rPr>
              <w:t>0起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项目主管单位对项目的满意程度</w:t>
            </w:r>
          </w:p>
        </w:tc>
        <w:tc>
          <w:tcPr>
            <w:tcW w:w="3430" w:type="dxa"/>
            <w:gridSpan w:val="2"/>
            <w:vAlign w:val="center"/>
          </w:tcPr>
          <w:p>
            <w:r>
              <w:rPr>
                <w:rFonts w:hint="eastAsia"/>
              </w:rPr>
              <w:t>项目主管单位对项目的满意程度</w:t>
            </w:r>
          </w:p>
        </w:tc>
        <w:tc>
          <w:tcPr>
            <w:tcW w:w="2551" w:type="dxa"/>
            <w:gridSpan w:val="2"/>
            <w:vAlign w:val="center"/>
          </w:tcPr>
          <w:p>
            <w:r>
              <w:rPr>
                <w:rFonts w:hint="eastAsia"/>
              </w:rPr>
              <w:t>≥95%</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t>206001青岛市教育局本级</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89" w:type="dxa"/>
            <w:gridSpan w:val="6"/>
            <w:vAlign w:val="center"/>
          </w:tcPr>
          <w:p>
            <w:r>
              <w:t>义务教育地方课程免费教科书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2296.00</w:t>
            </w:r>
          </w:p>
        </w:tc>
        <w:tc>
          <w:tcPr>
            <w:tcW w:w="1587" w:type="dxa"/>
            <w:vAlign w:val="center"/>
          </w:tcPr>
          <w:p>
            <w:r>
              <w:t>其中：财政资金</w:t>
            </w:r>
          </w:p>
        </w:tc>
        <w:tc>
          <w:tcPr>
            <w:tcW w:w="1843" w:type="dxa"/>
            <w:vAlign w:val="center"/>
          </w:tcPr>
          <w:p>
            <w:r>
              <w:t>2296.00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t>支付义务教育地方课程教科书费用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89" w:type="dxa"/>
            <w:gridSpan w:val="6"/>
            <w:vAlign w:val="center"/>
          </w:tcPr>
          <w:p>
            <w:r>
              <w:t>通过实施义务教育地方课程免费发放教科书，实现推动义务教育事业持续健康发展的效果。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义务教育地方课程免教科书购置费用</w:t>
            </w:r>
          </w:p>
        </w:tc>
        <w:tc>
          <w:tcPr>
            <w:tcW w:w="3430" w:type="dxa"/>
            <w:gridSpan w:val="2"/>
            <w:vAlign w:val="center"/>
          </w:tcPr>
          <w:p>
            <w:r>
              <w:t>义务教育地方课程免教科书购置费用</w:t>
            </w:r>
          </w:p>
        </w:tc>
        <w:tc>
          <w:tcPr>
            <w:tcW w:w="2551" w:type="dxa"/>
            <w:gridSpan w:val="2"/>
            <w:vAlign w:val="center"/>
          </w:tcPr>
          <w:p>
            <w:r>
              <w:t>≤2296万元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义务教育地方课程免教科书种类</w:t>
            </w:r>
          </w:p>
        </w:tc>
        <w:tc>
          <w:tcPr>
            <w:tcW w:w="3430" w:type="dxa"/>
            <w:gridSpan w:val="2"/>
            <w:vAlign w:val="center"/>
          </w:tcPr>
          <w:p>
            <w:r>
              <w:t>义务教育地方课程免教科书种类</w:t>
            </w:r>
          </w:p>
        </w:tc>
        <w:tc>
          <w:tcPr>
            <w:tcW w:w="2551" w:type="dxa"/>
            <w:gridSpan w:val="2"/>
            <w:vAlign w:val="center"/>
          </w:tcPr>
          <w:p>
            <w:r>
              <w:t>≥3类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义务教育学生覆盖率</w:t>
            </w:r>
          </w:p>
        </w:tc>
        <w:tc>
          <w:tcPr>
            <w:tcW w:w="3430" w:type="dxa"/>
            <w:gridSpan w:val="2"/>
            <w:vAlign w:val="center"/>
          </w:tcPr>
          <w:p>
            <w:r>
              <w:t>义务教育学生覆盖率</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发放地方课程总册数</w:t>
            </w:r>
          </w:p>
        </w:tc>
        <w:tc>
          <w:tcPr>
            <w:tcW w:w="3430" w:type="dxa"/>
            <w:gridSpan w:val="2"/>
            <w:vAlign w:val="center"/>
          </w:tcPr>
          <w:p>
            <w:r>
              <w:t>发放地方课程总册数</w:t>
            </w:r>
          </w:p>
        </w:tc>
        <w:tc>
          <w:tcPr>
            <w:tcW w:w="2551" w:type="dxa"/>
            <w:gridSpan w:val="2"/>
            <w:vAlign w:val="center"/>
          </w:tcPr>
          <w:p>
            <w:r>
              <w:t>≥400万册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教科书验收合格率</w:t>
            </w:r>
          </w:p>
        </w:tc>
        <w:tc>
          <w:tcPr>
            <w:tcW w:w="3430" w:type="dxa"/>
            <w:gridSpan w:val="2"/>
            <w:vAlign w:val="center"/>
          </w:tcPr>
          <w:p>
            <w:r>
              <w:t>教科书验收合格率</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技术标准符合率</w:t>
            </w:r>
          </w:p>
        </w:tc>
        <w:tc>
          <w:tcPr>
            <w:tcW w:w="3430" w:type="dxa"/>
            <w:gridSpan w:val="2"/>
            <w:vAlign w:val="center"/>
          </w:tcPr>
          <w:p>
            <w:r>
              <w:t>技术标准符合率</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义务教育地方课程免教科书发放完成时间</w:t>
            </w:r>
          </w:p>
        </w:tc>
        <w:tc>
          <w:tcPr>
            <w:tcW w:w="3430" w:type="dxa"/>
            <w:gridSpan w:val="2"/>
            <w:vAlign w:val="center"/>
          </w:tcPr>
          <w:p>
            <w:r>
              <w:t>义务教育地方课程免教科书发放完成时间</w:t>
            </w:r>
          </w:p>
        </w:tc>
        <w:tc>
          <w:tcPr>
            <w:tcW w:w="2551" w:type="dxa"/>
            <w:gridSpan w:val="2"/>
            <w:vAlign w:val="center"/>
          </w:tcPr>
          <w:p>
            <w:r>
              <w:t>2024年12月22日前完成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义务教育地方课程免教科书覆盖率</w:t>
            </w:r>
          </w:p>
        </w:tc>
        <w:tc>
          <w:tcPr>
            <w:tcW w:w="3430" w:type="dxa"/>
            <w:gridSpan w:val="2"/>
            <w:vAlign w:val="center"/>
          </w:tcPr>
          <w:p>
            <w:r>
              <w:t>义务教育地方课程免教科书覆盖率</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教科书发放学生满意度</w:t>
            </w:r>
          </w:p>
        </w:tc>
        <w:tc>
          <w:tcPr>
            <w:tcW w:w="3430" w:type="dxa"/>
            <w:gridSpan w:val="2"/>
            <w:vAlign w:val="center"/>
          </w:tcPr>
          <w:p>
            <w:r>
              <w:t>教科书发放学生满意度</w:t>
            </w:r>
          </w:p>
        </w:tc>
        <w:tc>
          <w:tcPr>
            <w:tcW w:w="2551" w:type="dxa"/>
            <w:gridSpan w:val="2"/>
            <w:vAlign w:val="center"/>
          </w:tcPr>
          <w:p>
            <w:r>
              <w:t>≥95%</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t>206001青岛市教育局本级</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89" w:type="dxa"/>
            <w:gridSpan w:val="6"/>
            <w:vAlign w:val="center"/>
          </w:tcPr>
          <w:p>
            <w:r>
              <w:t>重点人才工程奖励资助配套经费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5615.00</w:t>
            </w:r>
          </w:p>
        </w:tc>
        <w:tc>
          <w:tcPr>
            <w:tcW w:w="1587" w:type="dxa"/>
            <w:vAlign w:val="center"/>
          </w:tcPr>
          <w:p>
            <w:r>
              <w:t>其中：财政资金</w:t>
            </w:r>
          </w:p>
        </w:tc>
        <w:tc>
          <w:tcPr>
            <w:tcW w:w="1843" w:type="dxa"/>
            <w:vAlign w:val="center"/>
          </w:tcPr>
          <w:p>
            <w:r>
              <w:t>5615.00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t>支持高校引进重点人才。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89" w:type="dxa"/>
            <w:gridSpan w:val="6"/>
            <w:vAlign w:val="center"/>
          </w:tcPr>
          <w:p>
            <w:r>
              <w:t>通过落实市委市政府关于实施新时代“人才强基”计划的部署要求，加大我市对高层次人才引进、培育的支持力度，达到提高人才引进吸引力为全市社会高质量发展提供人才支撑的效果。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一次性人才补助标准</w:t>
            </w:r>
          </w:p>
        </w:tc>
        <w:tc>
          <w:tcPr>
            <w:tcW w:w="3430" w:type="dxa"/>
            <w:gridSpan w:val="2"/>
            <w:vAlign w:val="center"/>
          </w:tcPr>
          <w:p>
            <w:r>
              <w:t>一次性人才补助标准</w:t>
            </w:r>
          </w:p>
        </w:tc>
        <w:tc>
          <w:tcPr>
            <w:tcW w:w="2551" w:type="dxa"/>
            <w:gridSpan w:val="2"/>
            <w:vAlign w:val="center"/>
          </w:tcPr>
          <w:p>
            <w:r>
              <w:t>≥15万元/人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用人单位一次性奖励标准</w:t>
            </w:r>
          </w:p>
        </w:tc>
        <w:tc>
          <w:tcPr>
            <w:tcW w:w="3430" w:type="dxa"/>
            <w:gridSpan w:val="2"/>
            <w:vAlign w:val="center"/>
          </w:tcPr>
          <w:p>
            <w:r>
              <w:t>用人单位一次性奖励标准</w:t>
            </w:r>
          </w:p>
        </w:tc>
        <w:tc>
          <w:tcPr>
            <w:tcW w:w="2551" w:type="dxa"/>
            <w:gridSpan w:val="2"/>
            <w:vAlign w:val="center"/>
          </w:tcPr>
          <w:p>
            <w:r>
              <w:t>≥10万元/人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补贴专家人数</w:t>
            </w:r>
          </w:p>
        </w:tc>
        <w:tc>
          <w:tcPr>
            <w:tcW w:w="3430" w:type="dxa"/>
            <w:gridSpan w:val="2"/>
            <w:vAlign w:val="center"/>
          </w:tcPr>
          <w:p>
            <w:r>
              <w:t>补贴专家人数</w:t>
            </w:r>
          </w:p>
        </w:tc>
        <w:tc>
          <w:tcPr>
            <w:tcW w:w="2551" w:type="dxa"/>
            <w:gridSpan w:val="2"/>
            <w:vAlign w:val="center"/>
          </w:tcPr>
          <w:p>
            <w:r>
              <w:t>≥140人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补助高校数量</w:t>
            </w:r>
          </w:p>
        </w:tc>
        <w:tc>
          <w:tcPr>
            <w:tcW w:w="3430" w:type="dxa"/>
            <w:gridSpan w:val="2"/>
            <w:vAlign w:val="center"/>
          </w:tcPr>
          <w:p>
            <w:r>
              <w:t>补助高校数量</w:t>
            </w:r>
          </w:p>
        </w:tc>
        <w:tc>
          <w:tcPr>
            <w:tcW w:w="2551" w:type="dxa"/>
            <w:gridSpan w:val="2"/>
            <w:vAlign w:val="center"/>
          </w:tcPr>
          <w:p>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补助对象政策符合度</w:t>
            </w:r>
          </w:p>
        </w:tc>
        <w:tc>
          <w:tcPr>
            <w:tcW w:w="3430" w:type="dxa"/>
            <w:gridSpan w:val="2"/>
            <w:vAlign w:val="center"/>
          </w:tcPr>
          <w:p>
            <w:r>
              <w:t>补助对象政策符合度</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引进专家资质合格率</w:t>
            </w:r>
          </w:p>
        </w:tc>
        <w:tc>
          <w:tcPr>
            <w:tcW w:w="3430" w:type="dxa"/>
            <w:gridSpan w:val="2"/>
            <w:vAlign w:val="center"/>
          </w:tcPr>
          <w:p>
            <w:r>
              <w:t>引进专家资质合格率</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补助工作开展时间</w:t>
            </w:r>
          </w:p>
        </w:tc>
        <w:tc>
          <w:tcPr>
            <w:tcW w:w="3430" w:type="dxa"/>
            <w:gridSpan w:val="2"/>
            <w:vAlign w:val="center"/>
          </w:tcPr>
          <w:p>
            <w:r>
              <w:t>补助工作开展时间</w:t>
            </w:r>
          </w:p>
        </w:tc>
        <w:tc>
          <w:tcPr>
            <w:tcW w:w="2551" w:type="dxa"/>
            <w:gridSpan w:val="2"/>
            <w:vAlign w:val="center"/>
          </w:tcPr>
          <w:p>
            <w:r>
              <w:t>2024年12月22日前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提高高校办学及科研水平</w:t>
            </w:r>
          </w:p>
        </w:tc>
        <w:tc>
          <w:tcPr>
            <w:tcW w:w="3430" w:type="dxa"/>
            <w:gridSpan w:val="2"/>
            <w:vAlign w:val="center"/>
          </w:tcPr>
          <w:p>
            <w:r>
              <w:t>提高高校办学及科研水平</w:t>
            </w:r>
          </w:p>
        </w:tc>
        <w:tc>
          <w:tcPr>
            <w:tcW w:w="2551" w:type="dxa"/>
            <w:gridSpan w:val="2"/>
            <w:vAlign w:val="center"/>
          </w:tcPr>
          <w:p>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补助对象满意度</w:t>
            </w:r>
          </w:p>
        </w:tc>
        <w:tc>
          <w:tcPr>
            <w:tcW w:w="3430" w:type="dxa"/>
            <w:gridSpan w:val="2"/>
            <w:vAlign w:val="center"/>
          </w:tcPr>
          <w:p>
            <w:r>
              <w:t>补助对象满意度</w:t>
            </w:r>
          </w:p>
        </w:tc>
        <w:tc>
          <w:tcPr>
            <w:tcW w:w="2551" w:type="dxa"/>
            <w:gridSpan w:val="2"/>
            <w:vAlign w:val="center"/>
          </w:tcPr>
          <w:p>
            <w:r>
              <w:t>≥95%</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76" w:type="dxa"/>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t>206003山东省青岛第二中学</w:t>
            </w: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89" w:type="dxa"/>
            <w:gridSpan w:val="6"/>
            <w:vAlign w:val="center"/>
          </w:tcPr>
          <w:p>
            <w:r>
              <w:t>校舍维修延续支付项目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76" w:type="dxa"/>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4105.16</w:t>
            </w:r>
          </w:p>
        </w:tc>
        <w:tc>
          <w:tcPr>
            <w:tcW w:w="1587" w:type="dxa"/>
            <w:vAlign w:val="center"/>
          </w:tcPr>
          <w:p>
            <w:r>
              <w:t>其中：财政资金</w:t>
            </w:r>
          </w:p>
        </w:tc>
        <w:tc>
          <w:tcPr>
            <w:tcW w:w="1843" w:type="dxa"/>
            <w:vAlign w:val="center"/>
          </w:tcPr>
          <w:p>
            <w:r>
              <w:t>4105.16</w:t>
            </w:r>
          </w:p>
        </w:tc>
        <w:tc>
          <w:tcPr>
            <w:tcW w:w="1276"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t>校舍维修延续支付项目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89" w:type="dxa"/>
            <w:gridSpan w:val="6"/>
            <w:vAlign w:val="center"/>
          </w:tcPr>
          <w:p>
            <w:r>
              <w:t>通过维修维护各种基建项目，达到更好</w:t>
            </w:r>
            <w:r>
              <w:rPr>
                <w:rFonts w:hint="eastAsia"/>
              </w:rPr>
              <w:t>地</w:t>
            </w:r>
            <w:r>
              <w:t>服务好全校师生、保障学校正常教学运转的效果。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校舍维修维护费用</w:t>
            </w:r>
          </w:p>
        </w:tc>
        <w:tc>
          <w:tcPr>
            <w:tcW w:w="3430" w:type="dxa"/>
            <w:gridSpan w:val="2"/>
            <w:vAlign w:val="center"/>
          </w:tcPr>
          <w:p>
            <w:r>
              <w:t>反映校舍维修维护费用情况</w:t>
            </w:r>
          </w:p>
        </w:tc>
        <w:tc>
          <w:tcPr>
            <w:tcW w:w="2551" w:type="dxa"/>
            <w:gridSpan w:val="2"/>
            <w:vAlign w:val="center"/>
          </w:tcPr>
          <w:p>
            <w:r>
              <w:t>≤4105.16万元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校舍维修维护前期费用</w:t>
            </w:r>
          </w:p>
        </w:tc>
        <w:tc>
          <w:tcPr>
            <w:tcW w:w="3430" w:type="dxa"/>
            <w:gridSpan w:val="2"/>
            <w:vAlign w:val="center"/>
          </w:tcPr>
          <w:p>
            <w:r>
              <w:t>反映校舍维修维护前期费用情况</w:t>
            </w:r>
          </w:p>
        </w:tc>
        <w:tc>
          <w:tcPr>
            <w:tcW w:w="2551" w:type="dxa"/>
            <w:gridSpan w:val="2"/>
            <w:vAlign w:val="center"/>
          </w:tcPr>
          <w:p>
            <w:r>
              <w:t>≤140万元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校舍维修工程总面积</w:t>
            </w:r>
          </w:p>
        </w:tc>
        <w:tc>
          <w:tcPr>
            <w:tcW w:w="3430" w:type="dxa"/>
            <w:gridSpan w:val="2"/>
            <w:vAlign w:val="center"/>
          </w:tcPr>
          <w:p>
            <w:r>
              <w:t>反映校舍维修工程总面积情况</w:t>
            </w:r>
          </w:p>
        </w:tc>
        <w:tc>
          <w:tcPr>
            <w:tcW w:w="2551" w:type="dxa"/>
            <w:gridSpan w:val="2"/>
            <w:vAlign w:val="center"/>
          </w:tcPr>
          <w:p>
            <w:r>
              <w:t>≥75000平方米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校舍维修数量</w:t>
            </w:r>
          </w:p>
        </w:tc>
        <w:tc>
          <w:tcPr>
            <w:tcW w:w="3430" w:type="dxa"/>
            <w:gridSpan w:val="2"/>
            <w:vAlign w:val="center"/>
          </w:tcPr>
          <w:p>
            <w:r>
              <w:t>反映校舍维修数量情况</w:t>
            </w:r>
          </w:p>
        </w:tc>
        <w:tc>
          <w:tcPr>
            <w:tcW w:w="2551" w:type="dxa"/>
            <w:gridSpan w:val="2"/>
            <w:vAlign w:val="center"/>
          </w:tcPr>
          <w:p>
            <w:r>
              <w:t>≥10处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校舍故障响应率</w:t>
            </w:r>
          </w:p>
        </w:tc>
        <w:tc>
          <w:tcPr>
            <w:tcW w:w="3430" w:type="dxa"/>
            <w:gridSpan w:val="2"/>
            <w:vAlign w:val="center"/>
          </w:tcPr>
          <w:p>
            <w:r>
              <w:t>反映校舍故障响应率情况</w:t>
            </w:r>
          </w:p>
        </w:tc>
        <w:tc>
          <w:tcPr>
            <w:tcW w:w="2551"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验收合格率</w:t>
            </w:r>
          </w:p>
        </w:tc>
        <w:tc>
          <w:tcPr>
            <w:tcW w:w="3430" w:type="dxa"/>
            <w:gridSpan w:val="2"/>
            <w:vAlign w:val="center"/>
          </w:tcPr>
          <w:p>
            <w:r>
              <w:t>反映验收合格率情况</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校舍故障维修响应时间</w:t>
            </w:r>
          </w:p>
        </w:tc>
        <w:tc>
          <w:tcPr>
            <w:tcW w:w="3430" w:type="dxa"/>
            <w:gridSpan w:val="2"/>
            <w:vAlign w:val="center"/>
          </w:tcPr>
          <w:p>
            <w:r>
              <w:t>反映校舍故障维修响应时间情况</w:t>
            </w:r>
          </w:p>
        </w:tc>
        <w:tc>
          <w:tcPr>
            <w:tcW w:w="2551" w:type="dxa"/>
            <w:gridSpan w:val="2"/>
            <w:vAlign w:val="center"/>
          </w:tcPr>
          <w:p>
            <w:r>
              <w:t>≤8小时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维修工程综合利用率</w:t>
            </w:r>
          </w:p>
        </w:tc>
        <w:tc>
          <w:tcPr>
            <w:tcW w:w="3430" w:type="dxa"/>
            <w:gridSpan w:val="2"/>
            <w:vAlign w:val="center"/>
          </w:tcPr>
          <w:p>
            <w:r>
              <w:t>反映维修工程综合利用率情况</w:t>
            </w:r>
          </w:p>
        </w:tc>
        <w:tc>
          <w:tcPr>
            <w:tcW w:w="2551"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学校师生满意度</w:t>
            </w:r>
          </w:p>
        </w:tc>
        <w:tc>
          <w:tcPr>
            <w:tcW w:w="3430" w:type="dxa"/>
            <w:gridSpan w:val="2"/>
            <w:vAlign w:val="center"/>
          </w:tcPr>
          <w:p>
            <w:r>
              <w:t>反映学校师生满意度情况</w:t>
            </w:r>
          </w:p>
        </w:tc>
        <w:tc>
          <w:tcPr>
            <w:tcW w:w="2551" w:type="dxa"/>
            <w:gridSpan w:val="2"/>
            <w:vAlign w:val="center"/>
          </w:tcPr>
          <w:p>
            <w:r>
              <w:t>≥95%</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776"/>
        <w:gridCol w:w="1170"/>
        <w:gridCol w:w="1035"/>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206044青岛市教育人才服务与学生资助中心</w:t>
            </w: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学生资助补助经费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776" w:type="dxa"/>
            <w:vAlign w:val="center"/>
          </w:tcPr>
          <w:p>
            <w:r>
              <w:t>11145.00</w:t>
            </w:r>
          </w:p>
        </w:tc>
        <w:tc>
          <w:tcPr>
            <w:tcW w:w="1170" w:type="dxa"/>
            <w:vAlign w:val="center"/>
          </w:tcPr>
          <w:p>
            <w:r>
              <w:t>其中：财政资金</w:t>
            </w:r>
          </w:p>
        </w:tc>
        <w:tc>
          <w:tcPr>
            <w:tcW w:w="1035" w:type="dxa"/>
            <w:vAlign w:val="center"/>
          </w:tcPr>
          <w:p>
            <w:r>
              <w:t>11145.00</w:t>
            </w:r>
          </w:p>
        </w:tc>
        <w:tc>
          <w:tcPr>
            <w:tcW w:w="1327"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按照国家资助资金要求，用于落实中职国家奖学金、高校国家奖学金、国家励志奖学金、国家助学金、服兵役国家教育资助等政策。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落实中职国家奖学金，高校国家奖学金、国家励志奖学金、国家助学金、服兵役国家教育资助等政策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776" w:type="dxa"/>
            <w:vAlign w:val="center"/>
          </w:tcPr>
          <w:p>
            <w:r>
              <w:t>三级指标</w:t>
            </w:r>
          </w:p>
        </w:tc>
        <w:tc>
          <w:tcPr>
            <w:tcW w:w="2205"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776" w:type="dxa"/>
            <w:vAlign w:val="center"/>
          </w:tcPr>
          <w:p>
            <w:r>
              <w:t>中职国家奖学金奖励标准</w:t>
            </w:r>
          </w:p>
        </w:tc>
        <w:tc>
          <w:tcPr>
            <w:tcW w:w="2205" w:type="dxa"/>
            <w:gridSpan w:val="2"/>
            <w:vAlign w:val="center"/>
          </w:tcPr>
          <w:p>
            <w:r>
              <w:t>反映中职国家奖学金的奖励标准</w:t>
            </w:r>
          </w:p>
        </w:tc>
        <w:tc>
          <w:tcPr>
            <w:tcW w:w="2654" w:type="dxa"/>
            <w:gridSpan w:val="2"/>
            <w:vAlign w:val="center"/>
          </w:tcPr>
          <w:p>
            <w:r>
              <w:t>6000元/人/年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76" w:type="dxa"/>
            <w:vAlign w:val="center"/>
          </w:tcPr>
          <w:p>
            <w:r>
              <w:t>高校国家奖学金奖励标准</w:t>
            </w:r>
          </w:p>
        </w:tc>
        <w:tc>
          <w:tcPr>
            <w:tcW w:w="2205" w:type="dxa"/>
            <w:gridSpan w:val="2"/>
            <w:vAlign w:val="center"/>
          </w:tcPr>
          <w:p>
            <w:r>
              <w:t>反映高校国家奖学金的奖励标准</w:t>
            </w:r>
          </w:p>
        </w:tc>
        <w:tc>
          <w:tcPr>
            <w:tcW w:w="2654" w:type="dxa"/>
            <w:gridSpan w:val="2"/>
            <w:vAlign w:val="center"/>
          </w:tcPr>
          <w:p>
            <w:r>
              <w:t>8000元/人/年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76" w:type="dxa"/>
            <w:vAlign w:val="center"/>
          </w:tcPr>
          <w:p>
            <w:r>
              <w:t>高校国家励志奖学金奖励标准</w:t>
            </w:r>
          </w:p>
        </w:tc>
        <w:tc>
          <w:tcPr>
            <w:tcW w:w="2205" w:type="dxa"/>
            <w:gridSpan w:val="2"/>
            <w:vAlign w:val="center"/>
          </w:tcPr>
          <w:p>
            <w:r>
              <w:t>反映高校国家励志奖学金奖励标准</w:t>
            </w:r>
          </w:p>
        </w:tc>
        <w:tc>
          <w:tcPr>
            <w:tcW w:w="2654" w:type="dxa"/>
            <w:gridSpan w:val="2"/>
            <w:vAlign w:val="center"/>
          </w:tcPr>
          <w:p>
            <w:r>
              <w:t>5000元/人/年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76" w:type="dxa"/>
            <w:vAlign w:val="center"/>
          </w:tcPr>
          <w:p>
            <w:r>
              <w:t>高校国家助学金平均资助标准</w:t>
            </w:r>
          </w:p>
        </w:tc>
        <w:tc>
          <w:tcPr>
            <w:tcW w:w="2205" w:type="dxa"/>
            <w:gridSpan w:val="2"/>
            <w:vAlign w:val="center"/>
          </w:tcPr>
          <w:p>
            <w:r>
              <w:t>反映高校国家助学金平均资助标准</w:t>
            </w:r>
          </w:p>
        </w:tc>
        <w:tc>
          <w:tcPr>
            <w:tcW w:w="2654" w:type="dxa"/>
            <w:gridSpan w:val="2"/>
            <w:vAlign w:val="center"/>
          </w:tcPr>
          <w:p>
            <w:r>
              <w:t>3300元/人/年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776" w:type="dxa"/>
            <w:vAlign w:val="center"/>
          </w:tcPr>
          <w:p>
            <w:r>
              <w:t>中职国家奖学金奖励人数</w:t>
            </w:r>
          </w:p>
        </w:tc>
        <w:tc>
          <w:tcPr>
            <w:tcW w:w="2205" w:type="dxa"/>
            <w:gridSpan w:val="2"/>
            <w:vAlign w:val="center"/>
          </w:tcPr>
          <w:p>
            <w:r>
              <w:t>反映中职国家奖学金奖励人数</w:t>
            </w:r>
          </w:p>
        </w:tc>
        <w:tc>
          <w:tcPr>
            <w:tcW w:w="2654" w:type="dxa"/>
            <w:gridSpan w:val="2"/>
            <w:vAlign w:val="center"/>
          </w:tcPr>
          <w:p>
            <w:r>
              <w:t>≥40人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76" w:type="dxa"/>
            <w:vAlign w:val="center"/>
          </w:tcPr>
          <w:p>
            <w:r>
              <w:t>高校国家奖学金奖励人数</w:t>
            </w:r>
          </w:p>
        </w:tc>
        <w:tc>
          <w:tcPr>
            <w:tcW w:w="2205" w:type="dxa"/>
            <w:gridSpan w:val="2"/>
            <w:vAlign w:val="center"/>
          </w:tcPr>
          <w:p>
            <w:r>
              <w:t>反映高校国家奖学金奖励人数</w:t>
            </w:r>
          </w:p>
        </w:tc>
        <w:tc>
          <w:tcPr>
            <w:tcW w:w="2654" w:type="dxa"/>
            <w:gridSpan w:val="2"/>
            <w:vAlign w:val="center"/>
          </w:tcPr>
          <w:p>
            <w:r>
              <w:t>≥185人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76" w:type="dxa"/>
            <w:vAlign w:val="center"/>
          </w:tcPr>
          <w:p>
            <w:r>
              <w:t>高校国家励志奖学金奖励人数</w:t>
            </w:r>
          </w:p>
        </w:tc>
        <w:tc>
          <w:tcPr>
            <w:tcW w:w="2205" w:type="dxa"/>
            <w:gridSpan w:val="2"/>
            <w:vAlign w:val="center"/>
          </w:tcPr>
          <w:p>
            <w:r>
              <w:t>反映高校国家励志奖学金奖励人数</w:t>
            </w:r>
          </w:p>
        </w:tc>
        <w:tc>
          <w:tcPr>
            <w:tcW w:w="2654" w:type="dxa"/>
            <w:gridSpan w:val="2"/>
            <w:vAlign w:val="center"/>
          </w:tcPr>
          <w:p>
            <w:r>
              <w:t>≥5086人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76" w:type="dxa"/>
            <w:vAlign w:val="center"/>
          </w:tcPr>
          <w:p>
            <w:r>
              <w:t>高校国家助学金资助人数</w:t>
            </w:r>
          </w:p>
        </w:tc>
        <w:tc>
          <w:tcPr>
            <w:tcW w:w="2205" w:type="dxa"/>
            <w:gridSpan w:val="2"/>
            <w:vAlign w:val="center"/>
          </w:tcPr>
          <w:p>
            <w:r>
              <w:t>反映高校国家助学金资助人数</w:t>
            </w:r>
          </w:p>
        </w:tc>
        <w:tc>
          <w:tcPr>
            <w:tcW w:w="2654" w:type="dxa"/>
            <w:gridSpan w:val="2"/>
            <w:vAlign w:val="center"/>
          </w:tcPr>
          <w:p>
            <w:r>
              <w:t>≥43000人次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776" w:type="dxa"/>
            <w:vAlign w:val="center"/>
          </w:tcPr>
          <w:p>
            <w:r>
              <w:t>服兵役高校应受助学生资格符合率</w:t>
            </w:r>
          </w:p>
        </w:tc>
        <w:tc>
          <w:tcPr>
            <w:tcW w:w="2205" w:type="dxa"/>
            <w:gridSpan w:val="2"/>
            <w:vAlign w:val="center"/>
          </w:tcPr>
          <w:p>
            <w:r>
              <w:t>反映服兵役高校学生的受助资格</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776" w:type="dxa"/>
            <w:vAlign w:val="center"/>
          </w:tcPr>
          <w:p>
            <w:r>
              <w:t>受奖励学生资格符合率</w:t>
            </w:r>
          </w:p>
        </w:tc>
        <w:tc>
          <w:tcPr>
            <w:tcW w:w="2205" w:type="dxa"/>
            <w:gridSpan w:val="2"/>
            <w:vAlign w:val="center"/>
          </w:tcPr>
          <w:p>
            <w:r>
              <w:t>反映受奖励学生的资格</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776" w:type="dxa"/>
            <w:vAlign w:val="center"/>
          </w:tcPr>
          <w:p>
            <w:r>
              <w:t>补助资金足额发放率</w:t>
            </w:r>
          </w:p>
        </w:tc>
        <w:tc>
          <w:tcPr>
            <w:tcW w:w="2205" w:type="dxa"/>
            <w:gridSpan w:val="2"/>
            <w:vAlign w:val="center"/>
          </w:tcPr>
          <w:p>
            <w:r>
              <w:t>反映补助资金发放标准是否足额</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776" w:type="dxa"/>
            <w:vAlign w:val="center"/>
          </w:tcPr>
          <w:p>
            <w:r>
              <w:t>补助资金发放及时性</w:t>
            </w:r>
          </w:p>
        </w:tc>
        <w:tc>
          <w:tcPr>
            <w:tcW w:w="2205" w:type="dxa"/>
            <w:gridSpan w:val="2"/>
            <w:vAlign w:val="center"/>
          </w:tcPr>
          <w:p>
            <w:r>
              <w:t>反映补助资金发放的时效</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776" w:type="dxa"/>
            <w:vAlign w:val="center"/>
          </w:tcPr>
          <w:p>
            <w:r>
              <w:t>困难学生资助覆盖率</w:t>
            </w:r>
          </w:p>
        </w:tc>
        <w:tc>
          <w:tcPr>
            <w:tcW w:w="2205" w:type="dxa"/>
            <w:gridSpan w:val="2"/>
            <w:vAlign w:val="center"/>
          </w:tcPr>
          <w:p>
            <w:r>
              <w:t>反映困难学生资助覆盖情况</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776" w:type="dxa"/>
            <w:vAlign w:val="center"/>
          </w:tcPr>
          <w:p>
            <w:r>
              <w:t>受资助学生满意度</w:t>
            </w:r>
          </w:p>
        </w:tc>
        <w:tc>
          <w:tcPr>
            <w:tcW w:w="2205" w:type="dxa"/>
            <w:gridSpan w:val="2"/>
            <w:vAlign w:val="center"/>
          </w:tcPr>
          <w:p>
            <w:r>
              <w:t>反映受资助学生对政策的满意度情况</w:t>
            </w:r>
          </w:p>
        </w:tc>
        <w:tc>
          <w:tcPr>
            <w:tcW w:w="2654" w:type="dxa"/>
            <w:gridSpan w:val="2"/>
            <w:vAlign w:val="center"/>
          </w:tcPr>
          <w:p>
            <w:r>
              <w:t>≥90%</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76" w:type="dxa"/>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t>206044青岛市教育人才服务与学生资助中心</w:t>
            </w: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89" w:type="dxa"/>
            <w:gridSpan w:val="6"/>
            <w:vAlign w:val="center"/>
          </w:tcPr>
          <w:p>
            <w:r>
              <w:t>学生资助及政府奖学金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76" w:type="dxa"/>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8398.61</w:t>
            </w:r>
          </w:p>
        </w:tc>
        <w:tc>
          <w:tcPr>
            <w:tcW w:w="1587" w:type="dxa"/>
            <w:vAlign w:val="center"/>
          </w:tcPr>
          <w:p>
            <w:r>
              <w:t>其中：财政资金</w:t>
            </w:r>
          </w:p>
        </w:tc>
        <w:tc>
          <w:tcPr>
            <w:tcW w:w="1843" w:type="dxa"/>
            <w:vAlign w:val="center"/>
          </w:tcPr>
          <w:p>
            <w:r>
              <w:t>8398.61</w:t>
            </w:r>
          </w:p>
        </w:tc>
        <w:tc>
          <w:tcPr>
            <w:tcW w:w="1276"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t>为市直义务教育至高等教育各类家庭经济困难学生免学费、发放奖助学金，为申请助学贷款学生承担风险补偿金，确保家庭经济困难学生顺利入学、完成学业。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89" w:type="dxa"/>
            <w:gridSpan w:val="6"/>
            <w:vAlign w:val="center"/>
          </w:tcPr>
          <w:p>
            <w:r>
              <w:t>通过该项目，确保义务教育至高等教育各类学生资助政策得到有效落实，保障家庭经济困难学生顺利入学、完成学业。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义务教育非寄宿生生活补助标准</w:t>
            </w:r>
          </w:p>
        </w:tc>
        <w:tc>
          <w:tcPr>
            <w:tcW w:w="3430" w:type="dxa"/>
            <w:gridSpan w:val="2"/>
            <w:vAlign w:val="center"/>
          </w:tcPr>
          <w:p>
            <w:r>
              <w:t>反映义务教育非寄宿生生活补助标准</w:t>
            </w:r>
          </w:p>
        </w:tc>
        <w:tc>
          <w:tcPr>
            <w:tcW w:w="2551" w:type="dxa"/>
            <w:gridSpan w:val="2"/>
            <w:vAlign w:val="center"/>
          </w:tcPr>
          <w:p>
            <w:r>
              <w:t>625元/人/年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普通高中国家助学金平均资助标准</w:t>
            </w:r>
          </w:p>
        </w:tc>
        <w:tc>
          <w:tcPr>
            <w:tcW w:w="3430" w:type="dxa"/>
            <w:gridSpan w:val="2"/>
            <w:vAlign w:val="center"/>
          </w:tcPr>
          <w:p>
            <w:r>
              <w:t>反映普通高中国家助学金平均资助标准</w:t>
            </w:r>
          </w:p>
        </w:tc>
        <w:tc>
          <w:tcPr>
            <w:tcW w:w="2551" w:type="dxa"/>
            <w:gridSpan w:val="2"/>
            <w:vAlign w:val="center"/>
          </w:tcPr>
          <w:p>
            <w:r>
              <w:t>2000元/人/年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中职国家助学金资助标准</w:t>
            </w:r>
          </w:p>
        </w:tc>
        <w:tc>
          <w:tcPr>
            <w:tcW w:w="3430" w:type="dxa"/>
            <w:gridSpan w:val="2"/>
            <w:vAlign w:val="center"/>
          </w:tcPr>
          <w:p>
            <w:r>
              <w:t>反映中职国家助学金资助标准</w:t>
            </w:r>
          </w:p>
        </w:tc>
        <w:tc>
          <w:tcPr>
            <w:tcW w:w="2551" w:type="dxa"/>
            <w:gridSpan w:val="2"/>
            <w:vAlign w:val="center"/>
          </w:tcPr>
          <w:p>
            <w:r>
              <w:t>2000元/人/年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高校国家助学金平均资助标准</w:t>
            </w:r>
          </w:p>
        </w:tc>
        <w:tc>
          <w:tcPr>
            <w:tcW w:w="3430" w:type="dxa"/>
            <w:gridSpan w:val="2"/>
            <w:vAlign w:val="center"/>
          </w:tcPr>
          <w:p>
            <w:r>
              <w:t>反映高校国家助学金平均资助标准</w:t>
            </w:r>
          </w:p>
        </w:tc>
        <w:tc>
          <w:tcPr>
            <w:tcW w:w="2551" w:type="dxa"/>
            <w:gridSpan w:val="2"/>
            <w:vAlign w:val="center"/>
          </w:tcPr>
          <w:p>
            <w:r>
              <w:t>3300元/人/年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高校省政府奖学金奖励标准</w:t>
            </w:r>
          </w:p>
        </w:tc>
        <w:tc>
          <w:tcPr>
            <w:tcW w:w="3430" w:type="dxa"/>
            <w:gridSpan w:val="2"/>
            <w:vAlign w:val="center"/>
          </w:tcPr>
          <w:p>
            <w:r>
              <w:t>反映高校省政府奖学金奖励标准</w:t>
            </w:r>
          </w:p>
        </w:tc>
        <w:tc>
          <w:tcPr>
            <w:tcW w:w="2551" w:type="dxa"/>
            <w:gridSpan w:val="2"/>
            <w:vAlign w:val="center"/>
          </w:tcPr>
          <w:p>
            <w:r>
              <w:t>6000元/人/年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高校省政府励志奖学金奖励标准</w:t>
            </w:r>
          </w:p>
        </w:tc>
        <w:tc>
          <w:tcPr>
            <w:tcW w:w="3430" w:type="dxa"/>
            <w:gridSpan w:val="2"/>
            <w:vAlign w:val="center"/>
          </w:tcPr>
          <w:p>
            <w:r>
              <w:t>反映高校省政府励志奖学金奖励标准</w:t>
            </w:r>
          </w:p>
        </w:tc>
        <w:tc>
          <w:tcPr>
            <w:tcW w:w="2551" w:type="dxa"/>
            <w:gridSpan w:val="2"/>
            <w:vAlign w:val="center"/>
          </w:tcPr>
          <w:p>
            <w:r>
              <w:t>5000元/人/年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义务教育补助人数</w:t>
            </w:r>
          </w:p>
        </w:tc>
        <w:tc>
          <w:tcPr>
            <w:tcW w:w="3430" w:type="dxa"/>
            <w:gridSpan w:val="2"/>
            <w:vAlign w:val="center"/>
          </w:tcPr>
          <w:p>
            <w:r>
              <w:t>反映义务教育生活补助受益人数的情况</w:t>
            </w:r>
          </w:p>
        </w:tc>
        <w:tc>
          <w:tcPr>
            <w:tcW w:w="2551" w:type="dxa"/>
            <w:gridSpan w:val="2"/>
            <w:vAlign w:val="center"/>
          </w:tcPr>
          <w:p>
            <w:r>
              <w:t>≥75人次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普通高中助学金资助人数</w:t>
            </w:r>
          </w:p>
        </w:tc>
        <w:tc>
          <w:tcPr>
            <w:tcW w:w="3430" w:type="dxa"/>
            <w:gridSpan w:val="2"/>
            <w:vAlign w:val="center"/>
          </w:tcPr>
          <w:p>
            <w:r>
              <w:t>反映普通高中国家助学金受益人数的情况</w:t>
            </w:r>
          </w:p>
        </w:tc>
        <w:tc>
          <w:tcPr>
            <w:tcW w:w="2551" w:type="dxa"/>
            <w:gridSpan w:val="2"/>
            <w:vAlign w:val="center"/>
          </w:tcPr>
          <w:p>
            <w:r>
              <w:t>≥700人次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民办普通高中免学费人数</w:t>
            </w:r>
          </w:p>
        </w:tc>
        <w:tc>
          <w:tcPr>
            <w:tcW w:w="3430" w:type="dxa"/>
            <w:gridSpan w:val="2"/>
            <w:vAlign w:val="center"/>
          </w:tcPr>
          <w:p>
            <w:r>
              <w:t>反映民办普通高中学校免学杂费受益人数的情况</w:t>
            </w:r>
          </w:p>
        </w:tc>
        <w:tc>
          <w:tcPr>
            <w:tcW w:w="2551" w:type="dxa"/>
            <w:gridSpan w:val="2"/>
            <w:vAlign w:val="center"/>
          </w:tcPr>
          <w:p>
            <w:r>
              <w:t>≥15人次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中职国家助学金资助人数</w:t>
            </w:r>
          </w:p>
        </w:tc>
        <w:tc>
          <w:tcPr>
            <w:tcW w:w="3430" w:type="dxa"/>
            <w:gridSpan w:val="2"/>
            <w:vAlign w:val="center"/>
          </w:tcPr>
          <w:p>
            <w:r>
              <w:t>反映中职国家助学金受益人数的情况</w:t>
            </w:r>
          </w:p>
        </w:tc>
        <w:tc>
          <w:tcPr>
            <w:tcW w:w="2551" w:type="dxa"/>
            <w:gridSpan w:val="2"/>
            <w:vAlign w:val="center"/>
          </w:tcPr>
          <w:p>
            <w:r>
              <w:t>≥1800人次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民办中职免学费人数</w:t>
            </w:r>
          </w:p>
        </w:tc>
        <w:tc>
          <w:tcPr>
            <w:tcW w:w="3430" w:type="dxa"/>
            <w:gridSpan w:val="2"/>
            <w:vAlign w:val="center"/>
          </w:tcPr>
          <w:p>
            <w:r>
              <w:t>反映民办中职学校免学费政策受益学生数的情况</w:t>
            </w:r>
          </w:p>
        </w:tc>
        <w:tc>
          <w:tcPr>
            <w:tcW w:w="2551" w:type="dxa"/>
            <w:gridSpan w:val="2"/>
            <w:vAlign w:val="center"/>
          </w:tcPr>
          <w:p>
            <w:r>
              <w:t>≥2400人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高校国家助学金资助人数</w:t>
            </w:r>
          </w:p>
        </w:tc>
        <w:tc>
          <w:tcPr>
            <w:tcW w:w="3430" w:type="dxa"/>
            <w:gridSpan w:val="2"/>
            <w:vAlign w:val="center"/>
          </w:tcPr>
          <w:p>
            <w:r>
              <w:t>反映高校国家助学金政策受益人数的情况</w:t>
            </w:r>
          </w:p>
        </w:tc>
        <w:tc>
          <w:tcPr>
            <w:tcW w:w="2551" w:type="dxa"/>
            <w:gridSpan w:val="2"/>
            <w:vAlign w:val="center"/>
          </w:tcPr>
          <w:p>
            <w:r>
              <w:t>≥43000人次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高校免学费人数</w:t>
            </w:r>
          </w:p>
        </w:tc>
        <w:tc>
          <w:tcPr>
            <w:tcW w:w="3430" w:type="dxa"/>
            <w:gridSpan w:val="2"/>
            <w:vAlign w:val="center"/>
          </w:tcPr>
          <w:p>
            <w:r>
              <w:t>反映高等教育免学费政策受益人数的情况</w:t>
            </w:r>
          </w:p>
        </w:tc>
        <w:tc>
          <w:tcPr>
            <w:tcW w:w="2551" w:type="dxa"/>
            <w:gridSpan w:val="2"/>
            <w:vAlign w:val="center"/>
          </w:tcPr>
          <w:p>
            <w:r>
              <w:t>≥1000人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高校省政府奖学金人数</w:t>
            </w:r>
          </w:p>
        </w:tc>
        <w:tc>
          <w:tcPr>
            <w:tcW w:w="3430" w:type="dxa"/>
            <w:gridSpan w:val="2"/>
            <w:vAlign w:val="center"/>
          </w:tcPr>
          <w:p>
            <w:r>
              <w:t>反映高等教育省政府奖学金奖励学生数的情况</w:t>
            </w:r>
          </w:p>
        </w:tc>
        <w:tc>
          <w:tcPr>
            <w:tcW w:w="2551" w:type="dxa"/>
            <w:gridSpan w:val="2"/>
            <w:vAlign w:val="center"/>
          </w:tcPr>
          <w:p>
            <w:r>
              <w:t>≥350人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高校省政府励志奖学金人数</w:t>
            </w:r>
          </w:p>
        </w:tc>
        <w:tc>
          <w:tcPr>
            <w:tcW w:w="3430" w:type="dxa"/>
            <w:gridSpan w:val="2"/>
            <w:vAlign w:val="center"/>
          </w:tcPr>
          <w:p>
            <w:r>
              <w:t>反映高等教育省政府励志奖学金奖励学生数的情况</w:t>
            </w:r>
          </w:p>
        </w:tc>
        <w:tc>
          <w:tcPr>
            <w:tcW w:w="2551" w:type="dxa"/>
            <w:gridSpan w:val="2"/>
            <w:vAlign w:val="center"/>
          </w:tcPr>
          <w:p>
            <w:r>
              <w:t>≥850人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高校助学贷款风险补偿金人数</w:t>
            </w:r>
          </w:p>
        </w:tc>
        <w:tc>
          <w:tcPr>
            <w:tcW w:w="3430" w:type="dxa"/>
            <w:gridSpan w:val="2"/>
            <w:vAlign w:val="center"/>
          </w:tcPr>
          <w:p>
            <w:r>
              <w:t>反映国家助学贷款风险补偿金受益人数的情况</w:t>
            </w:r>
          </w:p>
        </w:tc>
        <w:tc>
          <w:tcPr>
            <w:tcW w:w="2551" w:type="dxa"/>
            <w:gridSpan w:val="2"/>
            <w:vAlign w:val="center"/>
          </w:tcPr>
          <w:p>
            <w:r>
              <w:t>≥3800人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困难学生资助资格符合率</w:t>
            </w:r>
          </w:p>
        </w:tc>
        <w:tc>
          <w:tcPr>
            <w:tcW w:w="3430" w:type="dxa"/>
            <w:gridSpan w:val="2"/>
            <w:vAlign w:val="center"/>
          </w:tcPr>
          <w:p>
            <w:r>
              <w:t>反映困难学生资助资格符合率的情况</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符合国家规定资助标准</w:t>
            </w:r>
          </w:p>
        </w:tc>
        <w:tc>
          <w:tcPr>
            <w:tcW w:w="3430" w:type="dxa"/>
            <w:gridSpan w:val="2"/>
            <w:vAlign w:val="center"/>
          </w:tcPr>
          <w:p>
            <w:r>
              <w:t>反映按照政策规定的资助标准足额发放的情况</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补助资金发放及时性</w:t>
            </w:r>
          </w:p>
        </w:tc>
        <w:tc>
          <w:tcPr>
            <w:tcW w:w="3430" w:type="dxa"/>
            <w:gridSpan w:val="2"/>
            <w:vAlign w:val="center"/>
          </w:tcPr>
          <w:p>
            <w:r>
              <w:t>反映补助资金发放及时性的情况</w:t>
            </w:r>
          </w:p>
        </w:tc>
        <w:tc>
          <w:tcPr>
            <w:tcW w:w="2551" w:type="dxa"/>
            <w:gridSpan w:val="2"/>
            <w:vAlign w:val="center"/>
          </w:tcPr>
          <w:p>
            <w:r>
              <w:t>≤12月23日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困难学生因贫失学率</w:t>
            </w:r>
          </w:p>
        </w:tc>
        <w:tc>
          <w:tcPr>
            <w:tcW w:w="3430" w:type="dxa"/>
            <w:gridSpan w:val="2"/>
            <w:vAlign w:val="center"/>
          </w:tcPr>
          <w:p>
            <w:r>
              <w:t>反映困难学生因家庭经济困难失学的情况</w:t>
            </w:r>
          </w:p>
        </w:tc>
        <w:tc>
          <w:tcPr>
            <w:tcW w:w="2551" w:type="dxa"/>
            <w:gridSpan w:val="2"/>
            <w:vAlign w:val="center"/>
          </w:tcPr>
          <w:p>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受资助学生满意度</w:t>
            </w:r>
          </w:p>
        </w:tc>
        <w:tc>
          <w:tcPr>
            <w:tcW w:w="3430" w:type="dxa"/>
            <w:gridSpan w:val="2"/>
            <w:vAlign w:val="center"/>
          </w:tcPr>
          <w:p>
            <w:r>
              <w:t>反映受资助学生满意度的情况</w:t>
            </w:r>
          </w:p>
        </w:tc>
        <w:tc>
          <w:tcPr>
            <w:tcW w:w="2551" w:type="dxa"/>
            <w:gridSpan w:val="2"/>
            <w:vAlign w:val="center"/>
          </w:tcPr>
          <w:p>
            <w:r>
              <w:t>≥90%</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206000青岛市教育局(系统)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城乡义务教育补助经费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47290.00</w:t>
            </w:r>
          </w:p>
        </w:tc>
        <w:tc>
          <w:tcPr>
            <w:tcW w:w="1327" w:type="dxa"/>
            <w:vAlign w:val="center"/>
          </w:tcPr>
          <w:p>
            <w:r>
              <w:t>其中：财政    资金</w:t>
            </w:r>
          </w:p>
        </w:tc>
        <w:tc>
          <w:tcPr>
            <w:tcW w:w="1327" w:type="dxa"/>
            <w:vAlign w:val="center"/>
          </w:tcPr>
          <w:p>
            <w:r>
              <w:t>47290.00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 xml:space="preserve">  2024年落实城乡统一、重在农村的义务教育经费保障机制。补助义务教育阶段学生，义务教育学段入学率达到100%，困难学生补助覆盖率达到100%，对低保、残疾、孤儿、建档立卡、优抚等家庭学生进行补助，对人数较少的学校给予经费补助。进一步改善农村学校办学条件，维修农村学校校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  2024年落实城乡统一、重在农村的义务教育经费保障机制。补助义务教育阶段学生，义务教育学段入学率达到100%，困难学生补助覆盖率达到100%，对低保、残疾、孤儿、建档立卡、优抚等家庭学生进行补助，对人数较少的学校给予经费补助。进一步改善农村学校办学条件，维修农村学校校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公用经费预算控制数</w:t>
            </w:r>
          </w:p>
        </w:tc>
        <w:tc>
          <w:tcPr>
            <w:tcW w:w="2654" w:type="dxa"/>
            <w:gridSpan w:val="2"/>
            <w:vAlign w:val="center"/>
          </w:tcPr>
          <w:p>
            <w:r>
              <w:t>公用经费预算控制数</w:t>
            </w:r>
          </w:p>
        </w:tc>
        <w:tc>
          <w:tcPr>
            <w:tcW w:w="2654" w:type="dxa"/>
            <w:gridSpan w:val="2"/>
            <w:vAlign w:val="center"/>
          </w:tcPr>
          <w:p>
            <w:r>
              <w:t>≤42882万元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家庭经济困难学生生活补助预算控制数</w:t>
            </w:r>
          </w:p>
        </w:tc>
        <w:tc>
          <w:tcPr>
            <w:tcW w:w="2654" w:type="dxa"/>
            <w:gridSpan w:val="2"/>
            <w:vAlign w:val="center"/>
          </w:tcPr>
          <w:p>
            <w:r>
              <w:t>家庭经济困难学生生活补助预算控制数</w:t>
            </w:r>
          </w:p>
        </w:tc>
        <w:tc>
          <w:tcPr>
            <w:tcW w:w="2654" w:type="dxa"/>
            <w:gridSpan w:val="2"/>
            <w:vAlign w:val="center"/>
          </w:tcPr>
          <w:p>
            <w:r>
              <w:t>≤768万元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校舍安全保障长效机制预算控制数</w:t>
            </w:r>
          </w:p>
        </w:tc>
        <w:tc>
          <w:tcPr>
            <w:tcW w:w="2654" w:type="dxa"/>
            <w:gridSpan w:val="2"/>
            <w:vAlign w:val="center"/>
          </w:tcPr>
          <w:p>
            <w:r>
              <w:t>校舍安全保障长效机制预算控制数</w:t>
            </w:r>
          </w:p>
        </w:tc>
        <w:tc>
          <w:tcPr>
            <w:tcW w:w="2654" w:type="dxa"/>
            <w:gridSpan w:val="2"/>
            <w:vAlign w:val="center"/>
          </w:tcPr>
          <w:p>
            <w:r>
              <w:t>≤3150万元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综合奖补预算控制数</w:t>
            </w:r>
          </w:p>
        </w:tc>
        <w:tc>
          <w:tcPr>
            <w:tcW w:w="2654" w:type="dxa"/>
            <w:gridSpan w:val="2"/>
            <w:vAlign w:val="center"/>
          </w:tcPr>
          <w:p>
            <w:r>
              <w:t>综合奖补预算控制数</w:t>
            </w:r>
          </w:p>
        </w:tc>
        <w:tc>
          <w:tcPr>
            <w:tcW w:w="2654" w:type="dxa"/>
            <w:gridSpan w:val="2"/>
            <w:vAlign w:val="center"/>
          </w:tcPr>
          <w:p>
            <w:r>
              <w:t>≤490万元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补助区市数</w:t>
            </w:r>
          </w:p>
        </w:tc>
        <w:tc>
          <w:tcPr>
            <w:tcW w:w="2654" w:type="dxa"/>
            <w:gridSpan w:val="2"/>
            <w:vAlign w:val="center"/>
          </w:tcPr>
          <w:p>
            <w:r>
              <w:t>补助区市数</w:t>
            </w:r>
          </w:p>
        </w:tc>
        <w:tc>
          <w:tcPr>
            <w:tcW w:w="2654" w:type="dxa"/>
            <w:gridSpan w:val="2"/>
            <w:vAlign w:val="center"/>
          </w:tcPr>
          <w:p>
            <w:r>
              <w:t>11个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补助项目数</w:t>
            </w:r>
          </w:p>
        </w:tc>
        <w:tc>
          <w:tcPr>
            <w:tcW w:w="2654" w:type="dxa"/>
            <w:gridSpan w:val="2"/>
            <w:vAlign w:val="center"/>
          </w:tcPr>
          <w:p>
            <w:r>
              <w:t>补助项目数</w:t>
            </w:r>
          </w:p>
        </w:tc>
        <w:tc>
          <w:tcPr>
            <w:tcW w:w="2654" w:type="dxa"/>
            <w:gridSpan w:val="2"/>
            <w:vAlign w:val="center"/>
          </w:tcPr>
          <w:p>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补助区市资质符合率</w:t>
            </w:r>
          </w:p>
        </w:tc>
        <w:tc>
          <w:tcPr>
            <w:tcW w:w="2654" w:type="dxa"/>
            <w:gridSpan w:val="2"/>
            <w:vAlign w:val="center"/>
          </w:tcPr>
          <w:p>
            <w:r>
              <w:t>补助区市资质符合率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资金拨付及时率</w:t>
            </w:r>
          </w:p>
        </w:tc>
        <w:tc>
          <w:tcPr>
            <w:tcW w:w="2654" w:type="dxa"/>
            <w:gridSpan w:val="2"/>
            <w:vAlign w:val="center"/>
          </w:tcPr>
          <w:p>
            <w:r>
              <w:t>资金拨付及时率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工作完成时间</w:t>
            </w:r>
          </w:p>
        </w:tc>
        <w:tc>
          <w:tcPr>
            <w:tcW w:w="2654" w:type="dxa"/>
            <w:gridSpan w:val="2"/>
            <w:vAlign w:val="center"/>
          </w:tcPr>
          <w:p>
            <w:r>
              <w:t>工作完成时间</w:t>
            </w:r>
          </w:p>
        </w:tc>
        <w:tc>
          <w:tcPr>
            <w:tcW w:w="2654" w:type="dxa"/>
            <w:gridSpan w:val="2"/>
            <w:vAlign w:val="center"/>
          </w:tcPr>
          <w:p>
            <w:r>
              <w:t>2024年10月前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义务教育学段入学率</w:t>
            </w:r>
          </w:p>
        </w:tc>
        <w:tc>
          <w:tcPr>
            <w:tcW w:w="2654" w:type="dxa"/>
            <w:gridSpan w:val="2"/>
            <w:vAlign w:val="center"/>
          </w:tcPr>
          <w:p>
            <w:r>
              <w:t>义务教育学段入学率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学生和家长满意度</w:t>
            </w:r>
          </w:p>
        </w:tc>
        <w:tc>
          <w:tcPr>
            <w:tcW w:w="2654" w:type="dxa"/>
            <w:gridSpan w:val="2"/>
            <w:vAlign w:val="center"/>
          </w:tcPr>
          <w:p>
            <w:r>
              <w:t>学生和家长满意度</w:t>
            </w:r>
          </w:p>
        </w:tc>
        <w:tc>
          <w:tcPr>
            <w:tcW w:w="2654" w:type="dxa"/>
            <w:gridSpan w:val="2"/>
            <w:vAlign w:val="center"/>
          </w:tcPr>
          <w:p>
            <w:r>
              <w:t>≥90%</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206000青岛市教育局(系统)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高校校区建设及高校共建项目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26891.00</w:t>
            </w:r>
          </w:p>
        </w:tc>
        <w:tc>
          <w:tcPr>
            <w:tcW w:w="1327" w:type="dxa"/>
            <w:vAlign w:val="center"/>
          </w:tcPr>
          <w:p>
            <w:r>
              <w:t>其中：财政    资金</w:t>
            </w:r>
          </w:p>
        </w:tc>
        <w:tc>
          <w:tcPr>
            <w:tcW w:w="1327" w:type="dxa"/>
            <w:vAlign w:val="center"/>
          </w:tcPr>
          <w:p>
            <w:r>
              <w:t>26891.00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支付高校校区建设及高校共建项目费用。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1.通过实施高校校区建设及高校共建项目，大幅度提升青岛市高等教育水平，为青岛市经济社会发展提供人才支撑和智力支持。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补助高校标准</w:t>
            </w:r>
          </w:p>
        </w:tc>
        <w:tc>
          <w:tcPr>
            <w:tcW w:w="2654" w:type="dxa"/>
            <w:gridSpan w:val="2"/>
            <w:vAlign w:val="center"/>
          </w:tcPr>
          <w:p>
            <w:r>
              <w:t>补助高校标准</w:t>
            </w:r>
          </w:p>
        </w:tc>
        <w:tc>
          <w:tcPr>
            <w:tcW w:w="2654" w:type="dxa"/>
            <w:gridSpan w:val="2"/>
            <w:vAlign w:val="center"/>
          </w:tcPr>
          <w:p>
            <w:r>
              <w:t>≥5000万元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高校校区建设及高校共建项目成本支出金额</w:t>
            </w:r>
          </w:p>
        </w:tc>
        <w:tc>
          <w:tcPr>
            <w:tcW w:w="2654" w:type="dxa"/>
            <w:gridSpan w:val="2"/>
            <w:vAlign w:val="center"/>
          </w:tcPr>
          <w:p>
            <w:r>
              <w:t>高校校区建设及高校共建项目成本支出金额</w:t>
            </w:r>
          </w:p>
        </w:tc>
        <w:tc>
          <w:tcPr>
            <w:tcW w:w="2654" w:type="dxa"/>
            <w:gridSpan w:val="2"/>
            <w:vAlign w:val="center"/>
          </w:tcPr>
          <w:p>
            <w:r>
              <w:t>≤26891万元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补助区市数量</w:t>
            </w:r>
          </w:p>
        </w:tc>
        <w:tc>
          <w:tcPr>
            <w:tcW w:w="2654" w:type="dxa"/>
            <w:gridSpan w:val="2"/>
            <w:vAlign w:val="center"/>
          </w:tcPr>
          <w:p>
            <w:r>
              <w:t>补助区市数量</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补助学校数量</w:t>
            </w:r>
          </w:p>
        </w:tc>
        <w:tc>
          <w:tcPr>
            <w:tcW w:w="2654" w:type="dxa"/>
            <w:gridSpan w:val="2"/>
            <w:vAlign w:val="center"/>
          </w:tcPr>
          <w:p>
            <w:r>
              <w:t>补助学校数量</w:t>
            </w:r>
          </w:p>
        </w:tc>
        <w:tc>
          <w:tcPr>
            <w:tcW w:w="2654" w:type="dxa"/>
            <w:gridSpan w:val="2"/>
            <w:vAlign w:val="center"/>
          </w:tcPr>
          <w:p>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高校校区建设验收合格率</w:t>
            </w:r>
          </w:p>
        </w:tc>
        <w:tc>
          <w:tcPr>
            <w:tcW w:w="2654" w:type="dxa"/>
            <w:gridSpan w:val="2"/>
            <w:vAlign w:val="center"/>
          </w:tcPr>
          <w:p>
            <w:r>
              <w:t>高校校区建设验收合格率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受补助学校政策符合度</w:t>
            </w:r>
          </w:p>
        </w:tc>
        <w:tc>
          <w:tcPr>
            <w:tcW w:w="2654" w:type="dxa"/>
            <w:gridSpan w:val="2"/>
            <w:vAlign w:val="center"/>
          </w:tcPr>
          <w:p>
            <w:r>
              <w:t>受补助学校政策符合度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高校校区建设及高校共建工作完成时间</w:t>
            </w:r>
          </w:p>
        </w:tc>
        <w:tc>
          <w:tcPr>
            <w:tcW w:w="2654" w:type="dxa"/>
            <w:gridSpan w:val="2"/>
            <w:vAlign w:val="center"/>
          </w:tcPr>
          <w:p>
            <w:r>
              <w:t>高校校区建设及高校共建工作完成时间</w:t>
            </w:r>
          </w:p>
        </w:tc>
        <w:tc>
          <w:tcPr>
            <w:tcW w:w="2654" w:type="dxa"/>
            <w:gridSpan w:val="2"/>
            <w:vAlign w:val="center"/>
          </w:tcPr>
          <w:p>
            <w:r>
              <w:t>2024年10月31日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新增学位数量</w:t>
            </w:r>
          </w:p>
        </w:tc>
        <w:tc>
          <w:tcPr>
            <w:tcW w:w="2654" w:type="dxa"/>
            <w:gridSpan w:val="2"/>
            <w:vAlign w:val="center"/>
          </w:tcPr>
          <w:p>
            <w:r>
              <w:t>新增学位数量</w:t>
            </w:r>
          </w:p>
        </w:tc>
        <w:tc>
          <w:tcPr>
            <w:tcW w:w="2654" w:type="dxa"/>
            <w:gridSpan w:val="2"/>
            <w:vAlign w:val="center"/>
          </w:tcPr>
          <w:p>
            <w:r>
              <w:t>≥5000个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建设高校满意率</w:t>
            </w:r>
          </w:p>
        </w:tc>
        <w:tc>
          <w:tcPr>
            <w:tcW w:w="2654" w:type="dxa"/>
            <w:gridSpan w:val="2"/>
            <w:vAlign w:val="center"/>
          </w:tcPr>
          <w:p>
            <w:r>
              <w:t>建设高校满意率</w:t>
            </w:r>
          </w:p>
        </w:tc>
        <w:tc>
          <w:tcPr>
            <w:tcW w:w="2654" w:type="dxa"/>
            <w:gridSpan w:val="2"/>
            <w:vAlign w:val="center"/>
          </w:tcPr>
          <w:p>
            <w:r>
              <w:t>≥95%</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206000青岛市教育局(系统)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公办学位扩增项目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2501.00</w:t>
            </w:r>
          </w:p>
        </w:tc>
        <w:tc>
          <w:tcPr>
            <w:tcW w:w="1327" w:type="dxa"/>
            <w:vAlign w:val="center"/>
          </w:tcPr>
          <w:p>
            <w:r>
              <w:t>其中：财政    资金</w:t>
            </w:r>
          </w:p>
        </w:tc>
        <w:tc>
          <w:tcPr>
            <w:tcW w:w="1327" w:type="dxa"/>
            <w:vAlign w:val="center"/>
          </w:tcPr>
          <w:p>
            <w:r>
              <w:t>2501.00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支付公办学位扩增费用。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1.支持新开办公办幼儿园及办公办园教学点（小微园），进一步增加我市公办学位供给，提高幼儿园公办率。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班级补助标准</w:t>
            </w:r>
          </w:p>
        </w:tc>
        <w:tc>
          <w:tcPr>
            <w:tcW w:w="2654" w:type="dxa"/>
            <w:gridSpan w:val="2"/>
            <w:vAlign w:val="center"/>
          </w:tcPr>
          <w:p>
            <w:r>
              <w:t>班级补助标准</w:t>
            </w:r>
          </w:p>
        </w:tc>
        <w:tc>
          <w:tcPr>
            <w:tcW w:w="2654" w:type="dxa"/>
            <w:gridSpan w:val="2"/>
            <w:vAlign w:val="center"/>
          </w:tcPr>
          <w:p>
            <w:r>
              <w:t>3万元/班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公办学位扩增项目从成本支出金额</w:t>
            </w:r>
          </w:p>
        </w:tc>
        <w:tc>
          <w:tcPr>
            <w:tcW w:w="2654" w:type="dxa"/>
            <w:gridSpan w:val="2"/>
            <w:vAlign w:val="center"/>
          </w:tcPr>
          <w:p>
            <w:r>
              <w:t>公办学位扩增项目从成本支出金额</w:t>
            </w:r>
          </w:p>
        </w:tc>
        <w:tc>
          <w:tcPr>
            <w:tcW w:w="2654" w:type="dxa"/>
            <w:gridSpan w:val="2"/>
            <w:vAlign w:val="center"/>
          </w:tcPr>
          <w:p>
            <w:r>
              <w:t>≤2501万元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补助班额数</w:t>
            </w:r>
          </w:p>
        </w:tc>
        <w:tc>
          <w:tcPr>
            <w:tcW w:w="2654" w:type="dxa"/>
            <w:gridSpan w:val="2"/>
            <w:vAlign w:val="center"/>
          </w:tcPr>
          <w:p>
            <w:r>
              <w:t>补助班额数</w:t>
            </w:r>
          </w:p>
        </w:tc>
        <w:tc>
          <w:tcPr>
            <w:tcW w:w="2654" w:type="dxa"/>
            <w:gridSpan w:val="2"/>
            <w:vAlign w:val="center"/>
          </w:tcPr>
          <w:p>
            <w:r>
              <w:t>≥800个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补助区市数量</w:t>
            </w:r>
          </w:p>
        </w:tc>
        <w:tc>
          <w:tcPr>
            <w:tcW w:w="2654" w:type="dxa"/>
            <w:gridSpan w:val="2"/>
            <w:vAlign w:val="center"/>
          </w:tcPr>
          <w:p>
            <w:r>
              <w:t>补助区市数量</w:t>
            </w:r>
          </w:p>
        </w:tc>
        <w:tc>
          <w:tcPr>
            <w:tcW w:w="2654" w:type="dxa"/>
            <w:gridSpan w:val="2"/>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符合条件班级应补尽补率</w:t>
            </w:r>
          </w:p>
        </w:tc>
        <w:tc>
          <w:tcPr>
            <w:tcW w:w="2654" w:type="dxa"/>
            <w:gridSpan w:val="2"/>
            <w:vAlign w:val="center"/>
          </w:tcPr>
          <w:p>
            <w:r>
              <w:t>符合条件班级应补尽补率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新开办园资质符合率</w:t>
            </w:r>
          </w:p>
        </w:tc>
        <w:tc>
          <w:tcPr>
            <w:tcW w:w="2654" w:type="dxa"/>
            <w:gridSpan w:val="2"/>
            <w:vAlign w:val="center"/>
          </w:tcPr>
          <w:p>
            <w:r>
              <w:t>新开办园资质符合率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公办学位扩增完成时间</w:t>
            </w:r>
          </w:p>
        </w:tc>
        <w:tc>
          <w:tcPr>
            <w:tcW w:w="2654" w:type="dxa"/>
            <w:gridSpan w:val="2"/>
            <w:vAlign w:val="center"/>
          </w:tcPr>
          <w:p>
            <w:r>
              <w:t>公办学位扩增完成时间</w:t>
            </w:r>
          </w:p>
        </w:tc>
        <w:tc>
          <w:tcPr>
            <w:tcW w:w="2654" w:type="dxa"/>
            <w:gridSpan w:val="2"/>
            <w:vAlign w:val="center"/>
          </w:tcPr>
          <w:p>
            <w:r>
              <w:t>2024年10月31日前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公办学位数量</w:t>
            </w:r>
          </w:p>
        </w:tc>
        <w:tc>
          <w:tcPr>
            <w:tcW w:w="2654" w:type="dxa"/>
            <w:gridSpan w:val="2"/>
            <w:vAlign w:val="center"/>
          </w:tcPr>
          <w:p>
            <w:r>
              <w:t>公办学位数量</w:t>
            </w:r>
          </w:p>
        </w:tc>
        <w:tc>
          <w:tcPr>
            <w:tcW w:w="2654" w:type="dxa"/>
            <w:gridSpan w:val="2"/>
            <w:vAlign w:val="center"/>
          </w:tcPr>
          <w:p>
            <w:r>
              <w:t>进一步增加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扩增幼儿园满意度</w:t>
            </w:r>
          </w:p>
        </w:tc>
        <w:tc>
          <w:tcPr>
            <w:tcW w:w="2654" w:type="dxa"/>
            <w:gridSpan w:val="2"/>
            <w:vAlign w:val="center"/>
          </w:tcPr>
          <w:p>
            <w:r>
              <w:t>扩增幼儿园满意度</w:t>
            </w:r>
          </w:p>
        </w:tc>
        <w:tc>
          <w:tcPr>
            <w:tcW w:w="2654" w:type="dxa"/>
            <w:gridSpan w:val="2"/>
            <w:vAlign w:val="center"/>
          </w:tcPr>
          <w:p>
            <w:r>
              <w:t>≥95%</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206000青岛市教育局(系统)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农村中小学专用校车运行补贴项目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8400.00</w:t>
            </w:r>
          </w:p>
        </w:tc>
        <w:tc>
          <w:tcPr>
            <w:tcW w:w="1327" w:type="dxa"/>
            <w:vAlign w:val="center"/>
          </w:tcPr>
          <w:p>
            <w:r>
              <w:t>其中：财政    资金</w:t>
            </w:r>
          </w:p>
        </w:tc>
        <w:tc>
          <w:tcPr>
            <w:tcW w:w="1327" w:type="dxa"/>
            <w:vAlign w:val="center"/>
          </w:tcPr>
          <w:p>
            <w:r>
              <w:t>8400.00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支付区市农村中小学专用校车补贴。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农村中小学专用校车补贴下区市实现解决农村中小学学生上学交通问题，对公交运行线路未覆盖的农村地区的义务教育阶段中小学校校车服务给予补助，保障义务教育阶段学生上下学乘车安全，减少学生上下学的交通风险，缓解各镇街学校所处区域公共交通压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校车补贴标准</w:t>
            </w:r>
          </w:p>
        </w:tc>
        <w:tc>
          <w:tcPr>
            <w:tcW w:w="2654" w:type="dxa"/>
            <w:gridSpan w:val="2"/>
            <w:vAlign w:val="center"/>
          </w:tcPr>
          <w:p>
            <w:r>
              <w:t>校车补贴标准</w:t>
            </w:r>
          </w:p>
        </w:tc>
        <w:tc>
          <w:tcPr>
            <w:tcW w:w="2654" w:type="dxa"/>
            <w:gridSpan w:val="2"/>
            <w:vAlign w:val="center"/>
          </w:tcPr>
          <w:p>
            <w:r>
              <w:t>9元/人/天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农村中小学专用校车运行补贴项目成本支出金额</w:t>
            </w:r>
          </w:p>
        </w:tc>
        <w:tc>
          <w:tcPr>
            <w:tcW w:w="2654" w:type="dxa"/>
            <w:gridSpan w:val="2"/>
            <w:vAlign w:val="center"/>
          </w:tcPr>
          <w:p>
            <w:r>
              <w:t>农村中小学专用校车运行补贴项目成本支出金额</w:t>
            </w:r>
          </w:p>
        </w:tc>
        <w:tc>
          <w:tcPr>
            <w:tcW w:w="2654" w:type="dxa"/>
            <w:gridSpan w:val="2"/>
            <w:vAlign w:val="center"/>
          </w:tcPr>
          <w:p>
            <w:r>
              <w:t>≤8400万元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保障运行校车数量</w:t>
            </w:r>
          </w:p>
        </w:tc>
        <w:tc>
          <w:tcPr>
            <w:tcW w:w="2654" w:type="dxa"/>
            <w:gridSpan w:val="2"/>
            <w:vAlign w:val="center"/>
          </w:tcPr>
          <w:p>
            <w:r>
              <w:t>保障运行校车数量</w:t>
            </w:r>
          </w:p>
        </w:tc>
        <w:tc>
          <w:tcPr>
            <w:tcW w:w="2654" w:type="dxa"/>
            <w:gridSpan w:val="2"/>
            <w:vAlign w:val="center"/>
          </w:tcPr>
          <w:p>
            <w:r>
              <w:t>≥700辆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乘车学生人次</w:t>
            </w:r>
          </w:p>
        </w:tc>
        <w:tc>
          <w:tcPr>
            <w:tcW w:w="2654" w:type="dxa"/>
            <w:gridSpan w:val="2"/>
            <w:vAlign w:val="center"/>
          </w:tcPr>
          <w:p>
            <w:r>
              <w:t>乘车学生人次</w:t>
            </w:r>
          </w:p>
        </w:tc>
        <w:tc>
          <w:tcPr>
            <w:tcW w:w="2654" w:type="dxa"/>
            <w:gridSpan w:val="2"/>
            <w:vAlign w:val="center"/>
          </w:tcPr>
          <w:p>
            <w:r>
              <w:t>≥93.34万人次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农村中小学学生上学保障率</w:t>
            </w:r>
          </w:p>
        </w:tc>
        <w:tc>
          <w:tcPr>
            <w:tcW w:w="2654" w:type="dxa"/>
            <w:gridSpan w:val="2"/>
            <w:vAlign w:val="center"/>
          </w:tcPr>
          <w:p>
            <w:r>
              <w:t>农村中小学学生上学保障率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校车运行准点率</w:t>
            </w:r>
          </w:p>
        </w:tc>
        <w:tc>
          <w:tcPr>
            <w:tcW w:w="2654" w:type="dxa"/>
            <w:gridSpan w:val="2"/>
            <w:vAlign w:val="center"/>
          </w:tcPr>
          <w:p>
            <w:r>
              <w:t>校车运行准点率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校车运行频次</w:t>
            </w:r>
          </w:p>
        </w:tc>
        <w:tc>
          <w:tcPr>
            <w:tcW w:w="2654" w:type="dxa"/>
            <w:gridSpan w:val="2"/>
            <w:vAlign w:val="center"/>
          </w:tcPr>
          <w:p>
            <w:r>
              <w:t>校车运行频次</w:t>
            </w:r>
          </w:p>
        </w:tc>
        <w:tc>
          <w:tcPr>
            <w:tcW w:w="2654" w:type="dxa"/>
            <w:gridSpan w:val="2"/>
            <w:vAlign w:val="center"/>
          </w:tcPr>
          <w:p>
            <w:r>
              <w:t>≥2次/天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学生上下学的交通事故发生次数</w:t>
            </w:r>
          </w:p>
        </w:tc>
        <w:tc>
          <w:tcPr>
            <w:tcW w:w="2654" w:type="dxa"/>
            <w:gridSpan w:val="2"/>
            <w:vAlign w:val="center"/>
          </w:tcPr>
          <w:p>
            <w:r>
              <w:t>学生上下学的交通事故发生次数</w:t>
            </w:r>
          </w:p>
        </w:tc>
        <w:tc>
          <w:tcPr>
            <w:tcW w:w="2654" w:type="dxa"/>
            <w:gridSpan w:val="2"/>
            <w:vAlign w:val="center"/>
          </w:tcPr>
          <w:p>
            <w: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农村中小学学生上学交通问题解决率</w:t>
            </w:r>
          </w:p>
        </w:tc>
        <w:tc>
          <w:tcPr>
            <w:tcW w:w="2654" w:type="dxa"/>
            <w:gridSpan w:val="2"/>
            <w:vAlign w:val="center"/>
          </w:tcPr>
          <w:p>
            <w:r>
              <w:t>农村中小学学生上学交通问题解决率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乘坐校车学生满意度</w:t>
            </w:r>
          </w:p>
        </w:tc>
        <w:tc>
          <w:tcPr>
            <w:tcW w:w="2654" w:type="dxa"/>
            <w:gridSpan w:val="2"/>
            <w:vAlign w:val="center"/>
          </w:tcPr>
          <w:p>
            <w:r>
              <w:t>乘坐校车学生满意度</w:t>
            </w:r>
          </w:p>
        </w:tc>
        <w:tc>
          <w:tcPr>
            <w:tcW w:w="2654" w:type="dxa"/>
            <w:gridSpan w:val="2"/>
            <w:vAlign w:val="center"/>
          </w:tcPr>
          <w:p>
            <w:r>
              <w:t>≥90%</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206000青岛市教育局(系统)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学生资助补助经费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5707.00</w:t>
            </w:r>
          </w:p>
        </w:tc>
        <w:tc>
          <w:tcPr>
            <w:tcW w:w="1327" w:type="dxa"/>
            <w:vAlign w:val="center"/>
          </w:tcPr>
          <w:p>
            <w:r>
              <w:t>其中：财政    资金</w:t>
            </w:r>
          </w:p>
        </w:tc>
        <w:tc>
          <w:tcPr>
            <w:tcW w:w="1327" w:type="dxa"/>
            <w:vAlign w:val="center"/>
          </w:tcPr>
          <w:p>
            <w:r>
              <w:t>5707.00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 xml:space="preserve">普通高中教育上保障高中阶段教育各项国家资助按规定得到落实；教育公平显著提升，满足家庭经济困难学生基本学习生活需要。职业教育上激励中等职业学校学生勤奋学习、努力进取，提升中职教育吸引力。 </w:t>
            </w:r>
            <w:r>
              <w:tab/>
            </w:r>
            <w:r>
              <w:tab/>
            </w:r>
            <w:r>
              <w:tab/>
            </w:r>
            <w:r>
              <w:tab/>
            </w:r>
            <w:r>
              <w:tab/>
            </w:r>
            <w:r>
              <w:tab/>
            </w:r>
          </w:p>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 xml:space="preserve">1.普通高中教育上保障高中阶段教育各项国家资助按规定得到落实；教育公平显著提升，满足家庭经济困难学生基本学习生活需要。职业教育上激励中等职业学校学生勤奋学习、努力进取，提升中职教育吸引力。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中等职业学校学生资助资金预算控制数</w:t>
            </w:r>
          </w:p>
        </w:tc>
        <w:tc>
          <w:tcPr>
            <w:tcW w:w="2654" w:type="dxa"/>
            <w:gridSpan w:val="2"/>
            <w:vAlign w:val="center"/>
          </w:tcPr>
          <w:p>
            <w:r>
              <w:t>中等职业学校学生资助资金预算控制数</w:t>
            </w:r>
          </w:p>
        </w:tc>
        <w:tc>
          <w:tcPr>
            <w:tcW w:w="2654" w:type="dxa"/>
            <w:gridSpan w:val="2"/>
            <w:vAlign w:val="center"/>
          </w:tcPr>
          <w:p>
            <w:r>
              <w:t>≤5073万元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普通高中学生资助资金预算控制数</w:t>
            </w:r>
          </w:p>
        </w:tc>
        <w:tc>
          <w:tcPr>
            <w:tcW w:w="2654" w:type="dxa"/>
            <w:gridSpan w:val="2"/>
            <w:vAlign w:val="center"/>
          </w:tcPr>
          <w:p>
            <w:r>
              <w:t>普通高中学生资助资金预算控制数</w:t>
            </w:r>
          </w:p>
        </w:tc>
        <w:tc>
          <w:tcPr>
            <w:tcW w:w="2654" w:type="dxa"/>
            <w:gridSpan w:val="2"/>
            <w:vAlign w:val="center"/>
          </w:tcPr>
          <w:p>
            <w:r>
              <w:t>≤634万元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补助区市数</w:t>
            </w:r>
          </w:p>
        </w:tc>
        <w:tc>
          <w:tcPr>
            <w:tcW w:w="2654" w:type="dxa"/>
            <w:gridSpan w:val="2"/>
            <w:vAlign w:val="center"/>
          </w:tcPr>
          <w:p>
            <w:r>
              <w:t>补助区市数</w:t>
            </w:r>
          </w:p>
        </w:tc>
        <w:tc>
          <w:tcPr>
            <w:tcW w:w="2654" w:type="dxa"/>
            <w:gridSpan w:val="2"/>
            <w:vAlign w:val="center"/>
          </w:tcPr>
          <w:p>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补助项目数</w:t>
            </w:r>
          </w:p>
        </w:tc>
        <w:tc>
          <w:tcPr>
            <w:tcW w:w="2654" w:type="dxa"/>
            <w:gridSpan w:val="2"/>
            <w:vAlign w:val="center"/>
          </w:tcPr>
          <w:p>
            <w:r>
              <w:t>补助项目数</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补助学生资质符合率</w:t>
            </w:r>
          </w:p>
        </w:tc>
        <w:tc>
          <w:tcPr>
            <w:tcW w:w="2654" w:type="dxa"/>
            <w:gridSpan w:val="2"/>
            <w:vAlign w:val="center"/>
          </w:tcPr>
          <w:p>
            <w:r>
              <w:t>补助学生资质符合率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资金拨付及时率</w:t>
            </w:r>
          </w:p>
        </w:tc>
        <w:tc>
          <w:tcPr>
            <w:tcW w:w="2654" w:type="dxa"/>
            <w:gridSpan w:val="2"/>
            <w:vAlign w:val="center"/>
          </w:tcPr>
          <w:p>
            <w:r>
              <w:t>资金拨付及时率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资助金发放及时率</w:t>
            </w:r>
          </w:p>
        </w:tc>
        <w:tc>
          <w:tcPr>
            <w:tcW w:w="2654" w:type="dxa"/>
            <w:gridSpan w:val="2"/>
            <w:vAlign w:val="center"/>
          </w:tcPr>
          <w:p>
            <w:r>
              <w:t>资助金发放及时率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减轻普通高中、中职学生经济压力，激励普通高中、中职学生成长成才</w:t>
            </w:r>
          </w:p>
        </w:tc>
        <w:tc>
          <w:tcPr>
            <w:tcW w:w="2654" w:type="dxa"/>
            <w:gridSpan w:val="2"/>
            <w:vAlign w:val="center"/>
          </w:tcPr>
          <w:p>
            <w:r>
              <w:t>减轻普通高中、中职学生经济压力，激励普通高中、中职学生成长成才</w:t>
            </w:r>
          </w:p>
        </w:tc>
        <w:tc>
          <w:tcPr>
            <w:tcW w:w="2654" w:type="dxa"/>
            <w:gridSpan w:val="2"/>
            <w:vAlign w:val="center"/>
          </w:tcPr>
          <w:p>
            <w:r>
              <w:t>激励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学生、家长抽样调查满意度</w:t>
            </w:r>
          </w:p>
        </w:tc>
        <w:tc>
          <w:tcPr>
            <w:tcW w:w="2654" w:type="dxa"/>
            <w:gridSpan w:val="2"/>
            <w:vAlign w:val="center"/>
          </w:tcPr>
          <w:p>
            <w:r>
              <w:t>学生、家长抽样调查满意度</w:t>
            </w:r>
          </w:p>
        </w:tc>
        <w:tc>
          <w:tcPr>
            <w:tcW w:w="2654" w:type="dxa"/>
            <w:gridSpan w:val="2"/>
            <w:vAlign w:val="center"/>
          </w:tcPr>
          <w:p>
            <w:r>
              <w:t>≥90%</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206000青岛市教育局(系统)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支持学前教育发展资金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3963.00</w:t>
            </w:r>
          </w:p>
        </w:tc>
        <w:tc>
          <w:tcPr>
            <w:tcW w:w="1327" w:type="dxa"/>
            <w:vAlign w:val="center"/>
          </w:tcPr>
          <w:p>
            <w:r>
              <w:t>其中：财政    资金</w:t>
            </w:r>
          </w:p>
        </w:tc>
        <w:tc>
          <w:tcPr>
            <w:tcW w:w="1327" w:type="dxa"/>
            <w:vAlign w:val="center"/>
          </w:tcPr>
          <w:p>
            <w:r>
              <w:t>3963.00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改造农村薄弱幼儿园50所。推动幼儿园课程改革，全面提升内涵发展水平，优质园占比进一步提升。支持区市进一步提升公办园在园幼儿占比，巩固国家学前教育普及普惠县创建成果。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1.改造农村薄弱幼儿园50所。推动幼儿园课程改革，全面提升内涵发展水平，优质园占比进一步提升。支持区市进一步提升公办园在园幼儿占比，巩固国家学前教育普及普惠县创建成果。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学</w:t>
            </w:r>
            <w:r>
              <w:rPr>
                <w:rFonts w:hint="eastAsia"/>
                <w:lang w:val="en-US" w:eastAsia="zh-CN"/>
              </w:rPr>
              <w:t>前</w:t>
            </w:r>
            <w:r>
              <w:t>教育普及普惠县预算控制数</w:t>
            </w:r>
          </w:p>
        </w:tc>
        <w:tc>
          <w:tcPr>
            <w:tcW w:w="2654" w:type="dxa"/>
            <w:gridSpan w:val="2"/>
            <w:vAlign w:val="center"/>
          </w:tcPr>
          <w:p>
            <w:r>
              <w:t>学期教育普及普惠县预算控制数</w:t>
            </w:r>
          </w:p>
        </w:tc>
        <w:tc>
          <w:tcPr>
            <w:tcW w:w="2654" w:type="dxa"/>
            <w:gridSpan w:val="2"/>
            <w:vAlign w:val="center"/>
          </w:tcPr>
          <w:p>
            <w:r>
              <w:t>≤1500万元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农村薄弱幼儿园改造项目预算控制数</w:t>
            </w:r>
          </w:p>
        </w:tc>
        <w:tc>
          <w:tcPr>
            <w:tcW w:w="2654" w:type="dxa"/>
            <w:gridSpan w:val="2"/>
            <w:vAlign w:val="center"/>
          </w:tcPr>
          <w:p>
            <w:r>
              <w:t>农村薄弱幼儿园改造项目预算控制数</w:t>
            </w:r>
          </w:p>
        </w:tc>
        <w:tc>
          <w:tcPr>
            <w:tcW w:w="2654" w:type="dxa"/>
            <w:gridSpan w:val="2"/>
            <w:vAlign w:val="center"/>
          </w:tcPr>
          <w:p>
            <w:r>
              <w:t>≤1039万元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综合奖补资金预算控制数</w:t>
            </w:r>
          </w:p>
        </w:tc>
        <w:tc>
          <w:tcPr>
            <w:tcW w:w="2654" w:type="dxa"/>
            <w:gridSpan w:val="2"/>
            <w:vAlign w:val="center"/>
          </w:tcPr>
          <w:p>
            <w:r>
              <w:t>综合奖补资金预算控制数</w:t>
            </w:r>
          </w:p>
        </w:tc>
        <w:tc>
          <w:tcPr>
            <w:tcW w:w="2654" w:type="dxa"/>
            <w:gridSpan w:val="2"/>
            <w:vAlign w:val="center"/>
          </w:tcPr>
          <w:p>
            <w:r>
              <w:t>≤1424万元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全市学前三年毛入园率</w:t>
            </w:r>
          </w:p>
        </w:tc>
        <w:tc>
          <w:tcPr>
            <w:tcW w:w="2654" w:type="dxa"/>
            <w:gridSpan w:val="2"/>
            <w:vAlign w:val="center"/>
          </w:tcPr>
          <w:p>
            <w:r>
              <w:t>全市学前三年毛入园率</w:t>
            </w:r>
          </w:p>
        </w:tc>
        <w:tc>
          <w:tcPr>
            <w:tcW w:w="2654" w:type="dxa"/>
            <w:gridSpan w:val="2"/>
            <w:vAlign w:val="center"/>
          </w:tcPr>
          <w:p>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改造农村薄弱幼儿园数量</w:t>
            </w:r>
          </w:p>
        </w:tc>
        <w:tc>
          <w:tcPr>
            <w:tcW w:w="2654" w:type="dxa"/>
            <w:gridSpan w:val="2"/>
            <w:vAlign w:val="center"/>
          </w:tcPr>
          <w:p>
            <w:r>
              <w:t>改造农村薄弱幼儿园数量</w:t>
            </w:r>
          </w:p>
        </w:tc>
        <w:tc>
          <w:tcPr>
            <w:tcW w:w="2654" w:type="dxa"/>
            <w:gridSpan w:val="2"/>
            <w:vAlign w:val="center"/>
          </w:tcPr>
          <w:p>
            <w:r>
              <w:t>50所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普惠园覆盖率</w:t>
            </w:r>
          </w:p>
        </w:tc>
        <w:tc>
          <w:tcPr>
            <w:tcW w:w="2654" w:type="dxa"/>
            <w:gridSpan w:val="2"/>
            <w:vAlign w:val="center"/>
          </w:tcPr>
          <w:p>
            <w:r>
              <w:t>普惠园覆盖率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园长教师培训合格率</w:t>
            </w:r>
          </w:p>
        </w:tc>
        <w:tc>
          <w:tcPr>
            <w:tcW w:w="2654" w:type="dxa"/>
            <w:gridSpan w:val="2"/>
            <w:vAlign w:val="center"/>
          </w:tcPr>
          <w:p>
            <w:r>
              <w:t>园长教师培训合格率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农村薄弱幼儿园改造项目质量</w:t>
            </w:r>
          </w:p>
        </w:tc>
        <w:tc>
          <w:tcPr>
            <w:tcW w:w="2654" w:type="dxa"/>
            <w:gridSpan w:val="2"/>
            <w:vAlign w:val="center"/>
          </w:tcPr>
          <w:p>
            <w:r>
              <w:t>农村薄弱幼儿园改造项目质量达标率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改造项目完成时限</w:t>
            </w:r>
          </w:p>
        </w:tc>
        <w:tc>
          <w:tcPr>
            <w:tcW w:w="2654" w:type="dxa"/>
            <w:gridSpan w:val="2"/>
            <w:vAlign w:val="center"/>
          </w:tcPr>
          <w:p>
            <w:r>
              <w:t>改造项目完成时限</w:t>
            </w:r>
          </w:p>
        </w:tc>
        <w:tc>
          <w:tcPr>
            <w:tcW w:w="2654" w:type="dxa"/>
            <w:gridSpan w:val="2"/>
            <w:vAlign w:val="center"/>
          </w:tcPr>
          <w:p>
            <w:r>
              <w:t>2024年12月20前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公办园在园幼儿占比</w:t>
            </w:r>
          </w:p>
        </w:tc>
        <w:tc>
          <w:tcPr>
            <w:tcW w:w="2654" w:type="dxa"/>
            <w:gridSpan w:val="2"/>
            <w:vAlign w:val="center"/>
          </w:tcPr>
          <w:p>
            <w:r>
              <w:t>公办园在园幼儿占比</w:t>
            </w:r>
          </w:p>
        </w:tc>
        <w:tc>
          <w:tcPr>
            <w:tcW w:w="2654" w:type="dxa"/>
            <w:gridSpan w:val="2"/>
            <w:vAlign w:val="center"/>
          </w:tcPr>
          <w:p>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优质园占比</w:t>
            </w:r>
          </w:p>
        </w:tc>
        <w:tc>
          <w:tcPr>
            <w:tcW w:w="2654" w:type="dxa"/>
            <w:gridSpan w:val="2"/>
            <w:vAlign w:val="center"/>
          </w:tcPr>
          <w:p>
            <w:r>
              <w:t>优质园占比</w:t>
            </w:r>
          </w:p>
        </w:tc>
        <w:tc>
          <w:tcPr>
            <w:tcW w:w="2654" w:type="dxa"/>
            <w:gridSpan w:val="2"/>
            <w:vAlign w:val="center"/>
          </w:tcPr>
          <w:p>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师生满意度</w:t>
            </w:r>
          </w:p>
        </w:tc>
        <w:tc>
          <w:tcPr>
            <w:tcW w:w="2654" w:type="dxa"/>
            <w:gridSpan w:val="2"/>
            <w:vAlign w:val="center"/>
          </w:tcPr>
          <w:p>
            <w:r>
              <w:t>师生满意度</w:t>
            </w:r>
          </w:p>
        </w:tc>
        <w:tc>
          <w:tcPr>
            <w:tcW w:w="2654" w:type="dxa"/>
            <w:gridSpan w:val="2"/>
            <w:vAlign w:val="center"/>
          </w:tcPr>
          <w:p>
            <w:r>
              <w:t>≥90%</w:t>
            </w:r>
          </w:p>
        </w:tc>
      </w:tr>
    </w:tbl>
    <w:p>
      <w:pPr>
        <w:sectPr>
          <w:pgSz w:w="11900" w:h="16840"/>
          <w:pgMar w:top="1984" w:right="1304" w:bottom="1134" w:left="1304" w:header="720" w:footer="720" w:gutter="0"/>
          <w:pgNumType w:fmt="numberInDash"/>
          <w:cols w:space="720" w:num="1"/>
        </w:sectPr>
      </w:pPr>
    </w:p>
    <w:p>
      <w:pPr>
        <w:rPr>
          <w:rFonts w:hint="eastAsia" w:ascii="黑体" w:hAnsi="黑体" w:eastAsia="黑体" w:cs="黑体"/>
          <w:sz w:val="32"/>
          <w:szCs w:val="32"/>
          <w:lang w:val="en-US" w:eastAsia="zh-CN"/>
        </w:rPr>
      </w:pPr>
    </w:p>
    <w:p>
      <w:pPr>
        <w:outlineLvl w:val="1"/>
        <w:rPr>
          <w:rFonts w:hint="eastAsia" w:ascii="黑体" w:hAnsi="黑体" w:eastAsia="黑体" w:cs="黑体"/>
          <w:sz w:val="32"/>
          <w:szCs w:val="32"/>
          <w:lang w:val="en-US" w:eastAsia="zh-CN"/>
        </w:rPr>
      </w:pPr>
      <w:bookmarkStart w:id="24" w:name="_Toc24427"/>
      <w:r>
        <w:rPr>
          <w:rFonts w:hint="eastAsia" w:ascii="黑体" w:hAnsi="黑体" w:eastAsia="黑体" w:cs="黑体"/>
          <w:sz w:val="32"/>
          <w:szCs w:val="32"/>
          <w:lang w:val="en-US" w:eastAsia="zh-CN"/>
        </w:rPr>
        <w:t>2.支持文化旅游事业发展</w:t>
      </w:r>
      <w:bookmarkEnd w:id="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202001青岛市科学技术协会本级</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青岛科技馆项目运维资金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3000.00</w:t>
            </w:r>
          </w:p>
        </w:tc>
        <w:tc>
          <w:tcPr>
            <w:tcW w:w="1587" w:type="dxa"/>
            <w:vAlign w:val="center"/>
          </w:tcPr>
          <w:p>
            <w:r>
              <w:rPr>
                <w:rFonts w:hint="eastAsia"/>
              </w:rPr>
              <w:t>其中：财政资金</w:t>
            </w:r>
          </w:p>
        </w:tc>
        <w:tc>
          <w:tcPr>
            <w:tcW w:w="1843" w:type="dxa"/>
            <w:vAlign w:val="center"/>
          </w:tcPr>
          <w:p>
            <w:r>
              <w:rPr>
                <w:rFonts w:hint="eastAsia"/>
              </w:rPr>
              <w:t>3000.00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用于科技馆运维资金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通过为广大群众提供科普活动场所，实现丰富群众科普文化活动，促进科普宣传的目的。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科技馆运维费用</w:t>
            </w:r>
          </w:p>
        </w:tc>
        <w:tc>
          <w:tcPr>
            <w:tcW w:w="3430" w:type="dxa"/>
            <w:gridSpan w:val="2"/>
            <w:vAlign w:val="center"/>
          </w:tcPr>
          <w:p>
            <w:r>
              <w:rPr>
                <w:rFonts w:hint="eastAsia"/>
              </w:rPr>
              <w:t>科技馆运维费用</w:t>
            </w:r>
          </w:p>
        </w:tc>
        <w:tc>
          <w:tcPr>
            <w:tcW w:w="2551" w:type="dxa"/>
            <w:gridSpan w:val="2"/>
            <w:vAlign w:val="center"/>
          </w:tcPr>
          <w:p>
            <w:r>
              <w:rPr>
                <w:rFonts w:hint="eastAsia"/>
              </w:rPr>
              <w:t>2981.48万元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经济成本指标</w:t>
            </w:r>
          </w:p>
        </w:tc>
        <w:tc>
          <w:tcPr>
            <w:tcW w:w="1332" w:type="dxa"/>
            <w:vAlign w:val="center"/>
          </w:tcPr>
          <w:p>
            <w:r>
              <w:rPr>
                <w:rFonts w:hint="eastAsia"/>
              </w:rPr>
              <w:t>科普场馆运营辅助性费用</w:t>
            </w:r>
          </w:p>
        </w:tc>
        <w:tc>
          <w:tcPr>
            <w:tcW w:w="3430" w:type="dxa"/>
            <w:gridSpan w:val="2"/>
            <w:vAlign w:val="center"/>
          </w:tcPr>
          <w:p>
            <w:r>
              <w:rPr>
                <w:rFonts w:hint="eastAsia"/>
              </w:rPr>
              <w:t>科普场馆运营辅助性费用</w:t>
            </w:r>
          </w:p>
        </w:tc>
        <w:tc>
          <w:tcPr>
            <w:tcW w:w="2551" w:type="dxa"/>
            <w:gridSpan w:val="2"/>
            <w:vAlign w:val="center"/>
          </w:tcPr>
          <w:p>
            <w:r>
              <w:rPr>
                <w:rFonts w:hint="eastAsia"/>
              </w:rPr>
              <w:t>≤18.52万元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科技馆年度参观总量</w:t>
            </w:r>
          </w:p>
        </w:tc>
        <w:tc>
          <w:tcPr>
            <w:tcW w:w="3430" w:type="dxa"/>
            <w:gridSpan w:val="2"/>
            <w:vAlign w:val="center"/>
          </w:tcPr>
          <w:p>
            <w:r>
              <w:rPr>
                <w:rFonts w:hint="eastAsia"/>
              </w:rPr>
              <w:t>科技馆年度群众参观总量</w:t>
            </w:r>
          </w:p>
        </w:tc>
        <w:tc>
          <w:tcPr>
            <w:tcW w:w="2551" w:type="dxa"/>
            <w:gridSpan w:val="2"/>
            <w:vAlign w:val="center"/>
          </w:tcPr>
          <w:p>
            <w:r>
              <w:rPr>
                <w:rFonts w:hint="eastAsia"/>
              </w:rPr>
              <w:t>≥45万人次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年度组织开展场馆科普活动次数</w:t>
            </w:r>
          </w:p>
        </w:tc>
        <w:tc>
          <w:tcPr>
            <w:tcW w:w="3430" w:type="dxa"/>
            <w:gridSpan w:val="2"/>
            <w:vAlign w:val="center"/>
          </w:tcPr>
          <w:p>
            <w:r>
              <w:rPr>
                <w:rFonts w:hint="eastAsia"/>
              </w:rPr>
              <w:t>年度组织开展场馆科普活动场次</w:t>
            </w:r>
          </w:p>
        </w:tc>
        <w:tc>
          <w:tcPr>
            <w:tcW w:w="2551" w:type="dxa"/>
            <w:gridSpan w:val="2"/>
            <w:vAlign w:val="center"/>
          </w:tcPr>
          <w:p>
            <w:r>
              <w:rPr>
                <w:rFonts w:hint="eastAsia"/>
              </w:rPr>
              <w:t>≥266场次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年度开放天数</w:t>
            </w:r>
          </w:p>
        </w:tc>
        <w:tc>
          <w:tcPr>
            <w:tcW w:w="3430" w:type="dxa"/>
            <w:gridSpan w:val="2"/>
            <w:vAlign w:val="center"/>
          </w:tcPr>
          <w:p>
            <w:r>
              <w:rPr>
                <w:rFonts w:hint="eastAsia"/>
              </w:rPr>
              <w:t>开馆天数</w:t>
            </w:r>
          </w:p>
        </w:tc>
        <w:tc>
          <w:tcPr>
            <w:tcW w:w="2551" w:type="dxa"/>
            <w:gridSpan w:val="2"/>
            <w:vAlign w:val="center"/>
          </w:tcPr>
          <w:p>
            <w:r>
              <w:rPr>
                <w:rFonts w:hint="eastAsia"/>
              </w:rPr>
              <w:t>≥267天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每天开放时间</w:t>
            </w:r>
          </w:p>
        </w:tc>
        <w:tc>
          <w:tcPr>
            <w:tcW w:w="3430" w:type="dxa"/>
            <w:gridSpan w:val="2"/>
            <w:vAlign w:val="center"/>
          </w:tcPr>
          <w:p>
            <w:r>
              <w:rPr>
                <w:rFonts w:hint="eastAsia"/>
              </w:rPr>
              <w:t>平均每天开放时间</w:t>
            </w:r>
          </w:p>
        </w:tc>
        <w:tc>
          <w:tcPr>
            <w:tcW w:w="2551" w:type="dxa"/>
            <w:gridSpan w:val="2"/>
            <w:vAlign w:val="center"/>
          </w:tcPr>
          <w:p>
            <w:r>
              <w:rPr>
                <w:rFonts w:hint="eastAsia"/>
              </w:rPr>
              <w:t>≥7.5小时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安全责任执行合规率</w:t>
            </w:r>
          </w:p>
        </w:tc>
        <w:tc>
          <w:tcPr>
            <w:tcW w:w="3430" w:type="dxa"/>
            <w:gridSpan w:val="2"/>
            <w:vAlign w:val="center"/>
          </w:tcPr>
          <w:p>
            <w:r>
              <w:rPr>
                <w:rFonts w:hint="eastAsia"/>
              </w:rPr>
              <w:t>安全责任执行合规率</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馆设施正常运行率</w:t>
            </w:r>
          </w:p>
        </w:tc>
        <w:tc>
          <w:tcPr>
            <w:tcW w:w="3430" w:type="dxa"/>
            <w:gridSpan w:val="2"/>
            <w:vAlign w:val="center"/>
          </w:tcPr>
          <w:p>
            <w:r>
              <w:rPr>
                <w:rFonts w:hint="eastAsia"/>
              </w:rPr>
              <w:t>馆设施正常运行率</w:t>
            </w:r>
          </w:p>
        </w:tc>
        <w:tc>
          <w:tcPr>
            <w:tcW w:w="2551" w:type="dxa"/>
            <w:gridSpan w:val="2"/>
            <w:vAlign w:val="center"/>
          </w:tcPr>
          <w:p>
            <w:r>
              <w:rPr>
                <w:rFonts w:hint="eastAsia"/>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社会效益指标</w:t>
            </w:r>
          </w:p>
        </w:tc>
        <w:tc>
          <w:tcPr>
            <w:tcW w:w="1332" w:type="dxa"/>
            <w:vAlign w:val="center"/>
          </w:tcPr>
          <w:p>
            <w:r>
              <w:rPr>
                <w:rFonts w:hint="eastAsia"/>
              </w:rPr>
              <w:t>展品完好率</w:t>
            </w:r>
          </w:p>
        </w:tc>
        <w:tc>
          <w:tcPr>
            <w:tcW w:w="3430" w:type="dxa"/>
            <w:gridSpan w:val="2"/>
            <w:vAlign w:val="center"/>
          </w:tcPr>
          <w:p>
            <w:r>
              <w:rPr>
                <w:rFonts w:hint="eastAsia"/>
              </w:rPr>
              <w:t>展品完好率</w:t>
            </w:r>
          </w:p>
        </w:tc>
        <w:tc>
          <w:tcPr>
            <w:tcW w:w="2551" w:type="dxa"/>
            <w:gridSpan w:val="2"/>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参观群众满意度</w:t>
            </w:r>
          </w:p>
        </w:tc>
        <w:tc>
          <w:tcPr>
            <w:tcW w:w="3430" w:type="dxa"/>
            <w:gridSpan w:val="2"/>
            <w:vAlign w:val="center"/>
          </w:tcPr>
          <w:p>
            <w:r>
              <w:rPr>
                <w:rFonts w:hint="eastAsia"/>
              </w:rPr>
              <w:t>参观群众满意度</w:t>
            </w:r>
          </w:p>
        </w:tc>
        <w:tc>
          <w:tcPr>
            <w:tcW w:w="2551" w:type="dxa"/>
            <w:gridSpan w:val="2"/>
            <w:vAlign w:val="center"/>
          </w:tcPr>
          <w:p>
            <w:r>
              <w:rPr>
                <w:rFonts w:hint="eastAsia"/>
              </w:rPr>
              <w:t>≥96%</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302001青岛市文化和旅游局本级</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大剧院运营补助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2795.00</w:t>
            </w:r>
          </w:p>
        </w:tc>
        <w:tc>
          <w:tcPr>
            <w:tcW w:w="1327" w:type="dxa"/>
            <w:vAlign w:val="center"/>
          </w:tcPr>
          <w:p>
            <w:r>
              <w:t>其中：财政资金</w:t>
            </w:r>
          </w:p>
        </w:tc>
        <w:tc>
          <w:tcPr>
            <w:tcW w:w="1327" w:type="dxa"/>
            <w:vAlign w:val="center"/>
          </w:tcPr>
          <w:p>
            <w:r>
              <w:t>2795.00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大剧院运营补助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2024年度保障大剧院规范有序正常运行，举办国内外优秀的精品演出项目，提供优质丰富的文化产品和文化服务，积极优化演出目标，提高演出档次，举办艺术普及教育活动等公益演出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商业演出成本</w:t>
            </w:r>
          </w:p>
        </w:tc>
        <w:tc>
          <w:tcPr>
            <w:tcW w:w="2654" w:type="dxa"/>
            <w:gridSpan w:val="2"/>
            <w:vAlign w:val="center"/>
          </w:tcPr>
          <w:p>
            <w:r>
              <w:t>商业演出平均成本</w:t>
            </w:r>
          </w:p>
        </w:tc>
        <w:tc>
          <w:tcPr>
            <w:tcW w:w="2654" w:type="dxa"/>
            <w:gridSpan w:val="2"/>
            <w:vAlign w:val="center"/>
          </w:tcPr>
          <w:p>
            <w:r>
              <w:t>≤30万元/场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运营总成本</w:t>
            </w:r>
          </w:p>
        </w:tc>
        <w:tc>
          <w:tcPr>
            <w:tcW w:w="2654" w:type="dxa"/>
            <w:gridSpan w:val="2"/>
            <w:vAlign w:val="center"/>
          </w:tcPr>
          <w:p>
            <w:r>
              <w:t>运营总成本</w:t>
            </w:r>
          </w:p>
        </w:tc>
        <w:tc>
          <w:tcPr>
            <w:tcW w:w="2654" w:type="dxa"/>
            <w:gridSpan w:val="2"/>
            <w:vAlign w:val="center"/>
          </w:tcPr>
          <w:p>
            <w:r>
              <w:t>≤13000万元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商业演出场次</w:t>
            </w:r>
          </w:p>
        </w:tc>
        <w:tc>
          <w:tcPr>
            <w:tcW w:w="2654" w:type="dxa"/>
            <w:gridSpan w:val="2"/>
            <w:vAlign w:val="center"/>
          </w:tcPr>
          <w:p>
            <w:r>
              <w:t>商业演出场次</w:t>
            </w:r>
          </w:p>
        </w:tc>
        <w:tc>
          <w:tcPr>
            <w:tcW w:w="2654" w:type="dxa"/>
            <w:gridSpan w:val="2"/>
            <w:vAlign w:val="center"/>
          </w:tcPr>
          <w:p>
            <w:r>
              <w:t>≥110场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A类演出数量</w:t>
            </w:r>
          </w:p>
        </w:tc>
        <w:tc>
          <w:tcPr>
            <w:tcW w:w="2654" w:type="dxa"/>
            <w:gridSpan w:val="2"/>
            <w:vAlign w:val="center"/>
          </w:tcPr>
          <w:p>
            <w:r>
              <w:t>A类演出场次</w:t>
            </w:r>
          </w:p>
        </w:tc>
        <w:tc>
          <w:tcPr>
            <w:tcW w:w="2654" w:type="dxa"/>
            <w:gridSpan w:val="2"/>
            <w:vAlign w:val="center"/>
          </w:tcPr>
          <w:p>
            <w:r>
              <w:t>≥40场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B类演出数量</w:t>
            </w:r>
          </w:p>
        </w:tc>
        <w:tc>
          <w:tcPr>
            <w:tcW w:w="2654" w:type="dxa"/>
            <w:gridSpan w:val="2"/>
            <w:vAlign w:val="center"/>
          </w:tcPr>
          <w:p>
            <w:r>
              <w:t>B类演出场次</w:t>
            </w:r>
          </w:p>
        </w:tc>
        <w:tc>
          <w:tcPr>
            <w:tcW w:w="2654" w:type="dxa"/>
            <w:gridSpan w:val="2"/>
            <w:vAlign w:val="center"/>
          </w:tcPr>
          <w:p>
            <w:r>
              <w:t>≥40场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上座率</w:t>
            </w:r>
          </w:p>
        </w:tc>
        <w:tc>
          <w:tcPr>
            <w:tcW w:w="2654" w:type="dxa"/>
            <w:gridSpan w:val="2"/>
            <w:vAlign w:val="center"/>
          </w:tcPr>
          <w:p>
            <w:r>
              <w:t>平均演出上座率</w:t>
            </w:r>
          </w:p>
        </w:tc>
        <w:tc>
          <w:tcPr>
            <w:tcW w:w="2654" w:type="dxa"/>
            <w:gridSpan w:val="2"/>
            <w:vAlign w:val="center"/>
          </w:tcPr>
          <w:p>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演出事故发生率</w:t>
            </w:r>
          </w:p>
        </w:tc>
        <w:tc>
          <w:tcPr>
            <w:tcW w:w="2654" w:type="dxa"/>
            <w:gridSpan w:val="2"/>
            <w:vAlign w:val="center"/>
          </w:tcPr>
          <w:p>
            <w:r>
              <w:t>发生演出事故场次占演出场次比重</w:t>
            </w:r>
          </w:p>
        </w:tc>
        <w:tc>
          <w:tcPr>
            <w:tcW w:w="2654" w:type="dxa"/>
            <w:gridSpan w:val="2"/>
            <w:vAlign w:val="center"/>
          </w:tcPr>
          <w:p>
            <w: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演出时长</w:t>
            </w:r>
          </w:p>
        </w:tc>
        <w:tc>
          <w:tcPr>
            <w:tcW w:w="2654" w:type="dxa"/>
            <w:gridSpan w:val="2"/>
            <w:vAlign w:val="center"/>
          </w:tcPr>
          <w:p>
            <w:r>
              <w:t>公益演出平均演出时长</w:t>
            </w:r>
          </w:p>
        </w:tc>
        <w:tc>
          <w:tcPr>
            <w:tcW w:w="2654" w:type="dxa"/>
            <w:gridSpan w:val="2"/>
            <w:vAlign w:val="center"/>
          </w:tcPr>
          <w:p>
            <w:r>
              <w:t>≥60分钟/场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参观及观演人次</w:t>
            </w:r>
          </w:p>
        </w:tc>
        <w:tc>
          <w:tcPr>
            <w:tcW w:w="2654" w:type="dxa"/>
            <w:gridSpan w:val="2"/>
            <w:vAlign w:val="center"/>
          </w:tcPr>
          <w:p>
            <w:r>
              <w:t>参观及观演人次</w:t>
            </w:r>
          </w:p>
        </w:tc>
        <w:tc>
          <w:tcPr>
            <w:tcW w:w="2654" w:type="dxa"/>
            <w:gridSpan w:val="2"/>
            <w:vAlign w:val="center"/>
          </w:tcPr>
          <w:p>
            <w:r>
              <w:t>≥10万人次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参观及观演满意度</w:t>
            </w:r>
          </w:p>
        </w:tc>
        <w:tc>
          <w:tcPr>
            <w:tcW w:w="2654" w:type="dxa"/>
            <w:gridSpan w:val="2"/>
            <w:vAlign w:val="center"/>
          </w:tcPr>
          <w:p>
            <w:r>
              <w:t>参观及观演满意度</w:t>
            </w:r>
          </w:p>
        </w:tc>
        <w:tc>
          <w:tcPr>
            <w:tcW w:w="2654" w:type="dxa"/>
            <w:gridSpan w:val="2"/>
            <w:vAlign w:val="center"/>
          </w:tcPr>
          <w:p>
            <w:r>
              <w:t>≥90%</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302001青岛市文化和旅游局本级</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文旅产业奖补资金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5265.00</w:t>
            </w:r>
          </w:p>
        </w:tc>
        <w:tc>
          <w:tcPr>
            <w:tcW w:w="1327" w:type="dxa"/>
            <w:vAlign w:val="center"/>
          </w:tcPr>
          <w:p>
            <w:r>
              <w:t>其中：财政资金</w:t>
            </w:r>
          </w:p>
        </w:tc>
        <w:tc>
          <w:tcPr>
            <w:tcW w:w="1327" w:type="dxa"/>
            <w:vAlign w:val="center"/>
          </w:tcPr>
          <w:p>
            <w:r>
              <w:t>5265.00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tcPr>
          <w:p/>
        </w:tc>
        <w:tc>
          <w:tcPr>
            <w:tcW w:w="7962" w:type="dxa"/>
            <w:gridSpan w:val="6"/>
            <w:vAlign w:val="center"/>
          </w:tcPr>
          <w:p>
            <w:r>
              <w:t>完成对社会力量投资新建博物馆、乡村旅游、新评定A</w:t>
            </w:r>
            <w:r>
              <w:rPr>
                <w:rFonts w:hint="eastAsia"/>
              </w:rPr>
              <w:t>级</w:t>
            </w:r>
            <w:r>
              <w:t>景区、投资新建美术馆等文旅产业奖补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完成对社会力量投资新建博物馆、乡村旅游、新评定A</w:t>
            </w:r>
            <w:r>
              <w:rPr>
                <w:rFonts w:hint="eastAsia"/>
              </w:rPr>
              <w:t>级</w:t>
            </w:r>
            <w:r>
              <w:t>景区、投资新建美术馆等文旅产业奖补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社会成本指标</w:t>
            </w:r>
          </w:p>
        </w:tc>
        <w:tc>
          <w:tcPr>
            <w:tcW w:w="1327" w:type="dxa"/>
            <w:vAlign w:val="center"/>
          </w:tcPr>
          <w:p>
            <w:r>
              <w:t>新建博物馆奖励</w:t>
            </w:r>
          </w:p>
        </w:tc>
        <w:tc>
          <w:tcPr>
            <w:tcW w:w="2654" w:type="dxa"/>
            <w:gridSpan w:val="2"/>
            <w:vAlign w:val="center"/>
          </w:tcPr>
          <w:p>
            <w:r>
              <w:t>社会力量投资新建博物馆4000平以下奖励限额</w:t>
            </w:r>
          </w:p>
        </w:tc>
        <w:tc>
          <w:tcPr>
            <w:tcW w:w="2654" w:type="dxa"/>
            <w:gridSpan w:val="2"/>
            <w:vAlign w:val="center"/>
          </w:tcPr>
          <w:p>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社会成本指标</w:t>
            </w:r>
          </w:p>
        </w:tc>
        <w:tc>
          <w:tcPr>
            <w:tcW w:w="1327" w:type="dxa"/>
            <w:vAlign w:val="center"/>
          </w:tcPr>
          <w:p>
            <w:r>
              <w:t>包机引进入境游客奖励</w:t>
            </w:r>
          </w:p>
        </w:tc>
        <w:tc>
          <w:tcPr>
            <w:tcW w:w="2654" w:type="dxa"/>
            <w:gridSpan w:val="2"/>
            <w:vAlign w:val="center"/>
          </w:tcPr>
          <w:p>
            <w:r>
              <w:t>包机引进入境游客奖励</w:t>
            </w:r>
          </w:p>
        </w:tc>
        <w:tc>
          <w:tcPr>
            <w:tcW w:w="2654" w:type="dxa"/>
            <w:gridSpan w:val="2"/>
            <w:vAlign w:val="center"/>
          </w:tcPr>
          <w:p>
            <w:r>
              <w:t>≤3万元/架次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乡村旅游奖励</w:t>
            </w:r>
          </w:p>
        </w:tc>
        <w:tc>
          <w:tcPr>
            <w:tcW w:w="2654" w:type="dxa"/>
            <w:gridSpan w:val="2"/>
            <w:vAlign w:val="center"/>
          </w:tcPr>
          <w:p>
            <w:r>
              <w:t>认定为全国省级乡村旅游重点村镇及省级景区化村庄</w:t>
            </w:r>
          </w:p>
        </w:tc>
        <w:tc>
          <w:tcPr>
            <w:tcW w:w="2654" w:type="dxa"/>
            <w:gridSpan w:val="2"/>
            <w:vAlign w:val="center"/>
          </w:tcPr>
          <w:p>
            <w:r>
              <w:t>≥21个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文旅产业奖补企业数量</w:t>
            </w:r>
          </w:p>
        </w:tc>
        <w:tc>
          <w:tcPr>
            <w:tcW w:w="2654" w:type="dxa"/>
            <w:gridSpan w:val="2"/>
            <w:vAlign w:val="center"/>
          </w:tcPr>
          <w:p>
            <w:r>
              <w:t>文旅产业奖补企业数量</w:t>
            </w:r>
          </w:p>
        </w:tc>
        <w:tc>
          <w:tcPr>
            <w:tcW w:w="2654" w:type="dxa"/>
            <w:gridSpan w:val="2"/>
            <w:vAlign w:val="center"/>
          </w:tcPr>
          <w:p>
            <w:r>
              <w:t>≥95家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景区奖励标准</w:t>
            </w:r>
          </w:p>
        </w:tc>
        <w:tc>
          <w:tcPr>
            <w:tcW w:w="2654" w:type="dxa"/>
            <w:gridSpan w:val="2"/>
            <w:vAlign w:val="center"/>
          </w:tcPr>
          <w:p>
            <w:r>
              <w:t>新评定A级景区奖励标准</w:t>
            </w:r>
          </w:p>
        </w:tc>
        <w:tc>
          <w:tcPr>
            <w:tcW w:w="2654" w:type="dxa"/>
            <w:gridSpan w:val="2"/>
            <w:vAlign w:val="center"/>
          </w:tcPr>
          <w:p>
            <w:r>
              <w:t>新评定4A级以上景区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奖补社会力量投资新建美术馆面积达标率</w:t>
            </w:r>
          </w:p>
        </w:tc>
        <w:tc>
          <w:tcPr>
            <w:tcW w:w="2654" w:type="dxa"/>
            <w:gridSpan w:val="2"/>
            <w:vAlign w:val="center"/>
          </w:tcPr>
          <w:p>
            <w:r>
              <w:t>奖补社会力量投资新建美术馆面积达标率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获得奖项时间段要求</w:t>
            </w:r>
          </w:p>
        </w:tc>
        <w:tc>
          <w:tcPr>
            <w:tcW w:w="2654" w:type="dxa"/>
            <w:gridSpan w:val="2"/>
            <w:vAlign w:val="center"/>
          </w:tcPr>
          <w:p>
            <w:r>
              <w:t>获得奖项时间段要求</w:t>
            </w:r>
          </w:p>
        </w:tc>
        <w:tc>
          <w:tcPr>
            <w:tcW w:w="2654" w:type="dxa"/>
            <w:gridSpan w:val="2"/>
            <w:vAlign w:val="center"/>
          </w:tcPr>
          <w:p>
            <w:r>
              <w:t>政策期内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327" w:type="dxa"/>
            <w:vAlign w:val="center"/>
          </w:tcPr>
          <w:p>
            <w:r>
              <w:t>演出场所累计观众人数</w:t>
            </w:r>
          </w:p>
        </w:tc>
        <w:tc>
          <w:tcPr>
            <w:tcW w:w="2654" w:type="dxa"/>
            <w:gridSpan w:val="2"/>
            <w:vAlign w:val="center"/>
          </w:tcPr>
          <w:p>
            <w:r>
              <w:t>演出场所累计观众人数</w:t>
            </w:r>
          </w:p>
        </w:tc>
        <w:tc>
          <w:tcPr>
            <w:tcW w:w="2654" w:type="dxa"/>
            <w:gridSpan w:val="2"/>
            <w:vAlign w:val="center"/>
          </w:tcPr>
          <w:p>
            <w:r>
              <w:t>≥5000人次</w:t>
            </w:r>
            <w:r>
              <w:rPr>
                <w:rFonts w:hint="eastAsia"/>
              </w:rPr>
              <w:t>/场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接受奖补企业满意度</w:t>
            </w:r>
          </w:p>
        </w:tc>
        <w:tc>
          <w:tcPr>
            <w:tcW w:w="2654" w:type="dxa"/>
            <w:gridSpan w:val="2"/>
            <w:vAlign w:val="center"/>
          </w:tcPr>
          <w:p>
            <w:r>
              <w:t>接受奖补企业满意度</w:t>
            </w:r>
          </w:p>
        </w:tc>
        <w:tc>
          <w:tcPr>
            <w:tcW w:w="2654" w:type="dxa"/>
            <w:gridSpan w:val="2"/>
            <w:vAlign w:val="center"/>
          </w:tcPr>
          <w:p>
            <w:r>
              <w:t>≥90%</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302000青岛市文化和旅游局(系统)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中央支持地方公共文化服务体系建设补助资金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2265.00</w:t>
            </w:r>
          </w:p>
        </w:tc>
        <w:tc>
          <w:tcPr>
            <w:tcW w:w="1327" w:type="dxa"/>
            <w:vAlign w:val="center"/>
          </w:tcPr>
          <w:p>
            <w:r>
              <w:t>其中：财政    资金</w:t>
            </w:r>
          </w:p>
        </w:tc>
        <w:tc>
          <w:tcPr>
            <w:tcW w:w="1327" w:type="dxa"/>
            <w:vAlign w:val="center"/>
          </w:tcPr>
          <w:p>
            <w:r>
              <w:t>2265.00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，保障广大群众读书看报、观看电视、观赏电影、进行文化鉴赏、开展文化体育活动等基本文化权益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引导和支持地方提供基本公共文化服务项目，改善基层公共文化体育设施条件，加强基层公共文化服务人才队伍建设等，支持加快构建现代公共文化服务体系，加快城市书房建设，促进基本公共文化服务标准化、均等化，保障广大群众读书看报、观看电视、观赏电影、进行文化鉴赏、开展文化体育活动等基本文化权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社会成本指标</w:t>
            </w:r>
          </w:p>
        </w:tc>
        <w:tc>
          <w:tcPr>
            <w:tcW w:w="1327" w:type="dxa"/>
            <w:vAlign w:val="center"/>
          </w:tcPr>
          <w:p>
            <w:r>
              <w:t>农村电影电影放映员补助</w:t>
            </w:r>
          </w:p>
        </w:tc>
        <w:tc>
          <w:tcPr>
            <w:tcW w:w="2654" w:type="dxa"/>
            <w:gridSpan w:val="2"/>
            <w:vAlign w:val="center"/>
          </w:tcPr>
          <w:p>
            <w:r>
              <w:t>农村电影电影放映员补助</w:t>
            </w:r>
          </w:p>
        </w:tc>
        <w:tc>
          <w:tcPr>
            <w:tcW w:w="2654" w:type="dxa"/>
            <w:gridSpan w:val="2"/>
            <w:vAlign w:val="center"/>
          </w:tcPr>
          <w:p>
            <w:r>
              <w:t>≤120元/场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社会成本指标</w:t>
            </w:r>
          </w:p>
        </w:tc>
        <w:tc>
          <w:tcPr>
            <w:tcW w:w="1327" w:type="dxa"/>
            <w:vAlign w:val="center"/>
          </w:tcPr>
          <w:p>
            <w:r>
              <w:t>中央广播电视节目无线（数字）覆盖运行维护补助</w:t>
            </w:r>
          </w:p>
        </w:tc>
        <w:tc>
          <w:tcPr>
            <w:tcW w:w="2654" w:type="dxa"/>
            <w:gridSpan w:val="2"/>
            <w:vAlign w:val="center"/>
          </w:tcPr>
          <w:p>
            <w:r>
              <w:t>中央广播电视节目无线（数字）覆盖运行维护补助</w:t>
            </w:r>
          </w:p>
        </w:tc>
        <w:tc>
          <w:tcPr>
            <w:tcW w:w="2654" w:type="dxa"/>
            <w:gridSpan w:val="2"/>
            <w:vAlign w:val="center"/>
          </w:tcPr>
          <w:p>
            <w:r>
              <w:t>≤53.5万元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农村电影放映工程放映场次</w:t>
            </w:r>
          </w:p>
        </w:tc>
        <w:tc>
          <w:tcPr>
            <w:tcW w:w="2654" w:type="dxa"/>
            <w:gridSpan w:val="2"/>
            <w:vAlign w:val="center"/>
          </w:tcPr>
          <w:p>
            <w:r>
              <w:t>农村电影放映工程放映场次</w:t>
            </w:r>
          </w:p>
        </w:tc>
        <w:tc>
          <w:tcPr>
            <w:tcW w:w="2654" w:type="dxa"/>
            <w:gridSpan w:val="2"/>
            <w:vAlign w:val="center"/>
          </w:tcPr>
          <w:p>
            <w:r>
              <w:t>≥12场次/村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每个行政村农家书屋补充图书数量</w:t>
            </w:r>
          </w:p>
        </w:tc>
        <w:tc>
          <w:tcPr>
            <w:tcW w:w="2654" w:type="dxa"/>
            <w:gridSpan w:val="2"/>
            <w:vAlign w:val="center"/>
          </w:tcPr>
          <w:p>
            <w:r>
              <w:t>每个行政村农家书屋补充图书数量</w:t>
            </w:r>
          </w:p>
        </w:tc>
        <w:tc>
          <w:tcPr>
            <w:tcW w:w="2654" w:type="dxa"/>
            <w:gridSpan w:val="2"/>
            <w:vAlign w:val="center"/>
          </w:tcPr>
          <w:p>
            <w:r>
              <w:t>≥60种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农家书屋出版物补充更新名录</w:t>
            </w:r>
          </w:p>
        </w:tc>
        <w:tc>
          <w:tcPr>
            <w:tcW w:w="2654" w:type="dxa"/>
            <w:gridSpan w:val="2"/>
            <w:vAlign w:val="center"/>
          </w:tcPr>
          <w:p>
            <w:r>
              <w:t>农家书屋出版物补充更新名录</w:t>
            </w:r>
          </w:p>
        </w:tc>
        <w:tc>
          <w:tcPr>
            <w:tcW w:w="2654" w:type="dxa"/>
            <w:gridSpan w:val="2"/>
            <w:vAlign w:val="center"/>
          </w:tcPr>
          <w:p>
            <w:r>
              <w:t>国家推荐目录不低于70%，鲁版推荐目录不低于25%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戏曲进乡村演出节目地方戏占比</w:t>
            </w:r>
          </w:p>
        </w:tc>
        <w:tc>
          <w:tcPr>
            <w:tcW w:w="2654" w:type="dxa"/>
            <w:gridSpan w:val="2"/>
            <w:vAlign w:val="center"/>
          </w:tcPr>
          <w:p>
            <w:r>
              <w:t>戏曲进乡村演出节目地方戏占比</w:t>
            </w:r>
          </w:p>
        </w:tc>
        <w:tc>
          <w:tcPr>
            <w:tcW w:w="2654" w:type="dxa"/>
            <w:gridSpan w:val="2"/>
            <w:vAlign w:val="center"/>
          </w:tcPr>
          <w:p>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农村电影放映时长</w:t>
            </w:r>
          </w:p>
        </w:tc>
        <w:tc>
          <w:tcPr>
            <w:tcW w:w="2654" w:type="dxa"/>
            <w:gridSpan w:val="2"/>
            <w:vAlign w:val="center"/>
          </w:tcPr>
          <w:p>
            <w:r>
              <w:t>农村电影放映时长</w:t>
            </w:r>
          </w:p>
        </w:tc>
        <w:tc>
          <w:tcPr>
            <w:tcW w:w="2654" w:type="dxa"/>
            <w:gridSpan w:val="2"/>
            <w:vAlign w:val="center"/>
          </w:tcPr>
          <w:p>
            <w:r>
              <w:t>≥1小时/场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广播电视综合人口覆盖率</w:t>
            </w:r>
          </w:p>
        </w:tc>
        <w:tc>
          <w:tcPr>
            <w:tcW w:w="2654" w:type="dxa"/>
            <w:gridSpan w:val="2"/>
            <w:vAlign w:val="center"/>
          </w:tcPr>
          <w:p>
            <w:r>
              <w:t>广播电视综合人口覆盖率</w:t>
            </w:r>
          </w:p>
        </w:tc>
        <w:tc>
          <w:tcPr>
            <w:tcW w:w="2654" w:type="dxa"/>
            <w:gridSpan w:val="2"/>
            <w:vAlign w:val="center"/>
          </w:tcPr>
          <w:p>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群众对基本公共文化服务满意度</w:t>
            </w:r>
          </w:p>
        </w:tc>
        <w:tc>
          <w:tcPr>
            <w:tcW w:w="2654" w:type="dxa"/>
            <w:gridSpan w:val="2"/>
            <w:vAlign w:val="center"/>
          </w:tcPr>
          <w:p>
            <w:r>
              <w:t>群众对基本公共文化服务满意度</w:t>
            </w:r>
          </w:p>
        </w:tc>
        <w:tc>
          <w:tcPr>
            <w:tcW w:w="2654" w:type="dxa"/>
            <w:gridSpan w:val="2"/>
            <w:vAlign w:val="center"/>
          </w:tcPr>
          <w:p>
            <w:r>
              <w:t>≥85%</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lang w:val="en-US" w:eastAsia="zh-CN"/>
              </w:rPr>
              <w:t>3</w:t>
            </w:r>
            <w:r>
              <w:t>01001中共青岛市委宣传部本级</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文化事业建设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2185.00</w:t>
            </w:r>
          </w:p>
        </w:tc>
        <w:tc>
          <w:tcPr>
            <w:tcW w:w="1327" w:type="dxa"/>
            <w:vAlign w:val="center"/>
          </w:tcPr>
          <w:p>
            <w:r>
              <w:t>其中：财政资金</w:t>
            </w:r>
          </w:p>
        </w:tc>
        <w:tc>
          <w:tcPr>
            <w:tcW w:w="1327" w:type="dxa"/>
            <w:vAlign w:val="center"/>
          </w:tcPr>
          <w:p>
            <w:r>
              <w:t>2185.00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全市文化事业建设项目。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做好重大活动、节日氛围营造，加强宣传文化领域干部理论素养，打造文艺品牌。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开展重大活动、重要节日氛围营造费用</w:t>
            </w:r>
          </w:p>
        </w:tc>
        <w:tc>
          <w:tcPr>
            <w:tcW w:w="2654" w:type="dxa"/>
            <w:gridSpan w:val="2"/>
            <w:vAlign w:val="center"/>
          </w:tcPr>
          <w:p>
            <w:r>
              <w:t>开展重大活动、重要节日氛围营造费用</w:t>
            </w:r>
          </w:p>
        </w:tc>
        <w:tc>
          <w:tcPr>
            <w:tcW w:w="2654" w:type="dxa"/>
            <w:gridSpan w:val="2"/>
            <w:vAlign w:val="center"/>
          </w:tcPr>
          <w:p>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开展百姓宣讲等费用</w:t>
            </w:r>
          </w:p>
        </w:tc>
        <w:tc>
          <w:tcPr>
            <w:tcW w:w="2654" w:type="dxa"/>
            <w:gridSpan w:val="2"/>
            <w:vAlign w:val="center"/>
          </w:tcPr>
          <w:p>
            <w:r>
              <w:t>开展百姓宣讲等各类宣讲活动费用</w:t>
            </w:r>
          </w:p>
        </w:tc>
        <w:tc>
          <w:tcPr>
            <w:tcW w:w="2654" w:type="dxa"/>
            <w:gridSpan w:val="2"/>
            <w:vAlign w:val="center"/>
          </w:tcPr>
          <w:p>
            <w:r>
              <w:t>≤150万元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爱国主义、国防教育基地补助数量</w:t>
            </w:r>
          </w:p>
        </w:tc>
        <w:tc>
          <w:tcPr>
            <w:tcW w:w="2654" w:type="dxa"/>
            <w:gridSpan w:val="2"/>
            <w:vAlign w:val="center"/>
          </w:tcPr>
          <w:p>
            <w:r>
              <w:t>爱国主义、国防教育基地补助数量</w:t>
            </w:r>
          </w:p>
        </w:tc>
        <w:tc>
          <w:tcPr>
            <w:tcW w:w="2654" w:type="dxa"/>
            <w:gridSpan w:val="2"/>
            <w:vAlign w:val="center"/>
          </w:tcPr>
          <w:p>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农村免费订阅重点党报党刊</w:t>
            </w:r>
          </w:p>
        </w:tc>
        <w:tc>
          <w:tcPr>
            <w:tcW w:w="2654" w:type="dxa"/>
            <w:gridSpan w:val="2"/>
            <w:vAlign w:val="center"/>
          </w:tcPr>
          <w:p>
            <w:r>
              <w:t>为农村免费订阅重点党报党刊数量</w:t>
            </w:r>
          </w:p>
        </w:tc>
        <w:tc>
          <w:tcPr>
            <w:tcW w:w="2654" w:type="dxa"/>
            <w:gridSpan w:val="2"/>
            <w:vAlign w:val="center"/>
          </w:tcPr>
          <w:p>
            <w:r>
              <w:rPr>
                <w:rFonts w:hint="eastAsia"/>
              </w:rPr>
              <w:t>≥</w:t>
            </w:r>
            <w:r>
              <w:t>5400个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爱国主义、国防教育基地补助对象政策符合度</w:t>
            </w:r>
          </w:p>
        </w:tc>
        <w:tc>
          <w:tcPr>
            <w:tcW w:w="2654" w:type="dxa"/>
            <w:gridSpan w:val="2"/>
            <w:vAlign w:val="center"/>
          </w:tcPr>
          <w:p>
            <w:r>
              <w:t>爱国主义、国防教育基地补助符合政策要求</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理论宣讲受众人次</w:t>
            </w:r>
          </w:p>
        </w:tc>
        <w:tc>
          <w:tcPr>
            <w:tcW w:w="2654" w:type="dxa"/>
            <w:gridSpan w:val="2"/>
            <w:vAlign w:val="center"/>
          </w:tcPr>
          <w:p>
            <w:r>
              <w:t>理论宣讲受众人次</w:t>
            </w:r>
          </w:p>
        </w:tc>
        <w:tc>
          <w:tcPr>
            <w:tcW w:w="2654" w:type="dxa"/>
            <w:gridSpan w:val="2"/>
            <w:vAlign w:val="center"/>
          </w:tcPr>
          <w:p>
            <w:r>
              <w:t>≥150万</w:t>
            </w:r>
            <w:r>
              <w:rPr>
                <w:rFonts w:hint="eastAsia"/>
              </w:rPr>
              <w:t>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参加文博会时间</w:t>
            </w:r>
          </w:p>
        </w:tc>
        <w:tc>
          <w:tcPr>
            <w:tcW w:w="2654" w:type="dxa"/>
            <w:gridSpan w:val="2"/>
            <w:vAlign w:val="center"/>
          </w:tcPr>
          <w:p>
            <w:r>
              <w:t>2024年10月底前参加文博会</w:t>
            </w:r>
          </w:p>
        </w:tc>
        <w:tc>
          <w:tcPr>
            <w:tcW w:w="2654" w:type="dxa"/>
            <w:gridSpan w:val="2"/>
            <w:vAlign w:val="center"/>
          </w:tcPr>
          <w:p>
            <w:r>
              <w:t>2024年10</w:t>
            </w:r>
            <w:r>
              <w:rPr>
                <w:rFonts w:hint="eastAsia"/>
              </w:rPr>
              <w:t>月</w:t>
            </w:r>
            <w:r>
              <w:t>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组织开展高雅艺术进校园活动</w:t>
            </w:r>
          </w:p>
        </w:tc>
        <w:tc>
          <w:tcPr>
            <w:tcW w:w="2654" w:type="dxa"/>
            <w:gridSpan w:val="2"/>
            <w:vAlign w:val="center"/>
          </w:tcPr>
          <w:p>
            <w:r>
              <w:t>组织开展高雅艺术进校园活动场数</w:t>
            </w:r>
          </w:p>
        </w:tc>
        <w:tc>
          <w:tcPr>
            <w:tcW w:w="2654" w:type="dxa"/>
            <w:gridSpan w:val="2"/>
            <w:vAlign w:val="center"/>
          </w:tcPr>
          <w:p>
            <w:r>
              <w:rPr>
                <w:rFonts w:hint="eastAsia"/>
              </w:rPr>
              <w:t>≥</w:t>
            </w:r>
            <w:r>
              <w:t>30场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新闻宣传特别是对上宣传工作名列全国同类城市前茅</w:t>
            </w:r>
          </w:p>
        </w:tc>
        <w:tc>
          <w:tcPr>
            <w:tcW w:w="2654" w:type="dxa"/>
            <w:gridSpan w:val="2"/>
            <w:vAlign w:val="center"/>
          </w:tcPr>
          <w:p>
            <w:r>
              <w:t>新闻宣传特别是对上宣传工作名列全国同类城市前茅</w:t>
            </w:r>
          </w:p>
        </w:tc>
        <w:tc>
          <w:tcPr>
            <w:tcW w:w="2654" w:type="dxa"/>
            <w:gridSpan w:val="2"/>
            <w:vAlign w:val="center"/>
          </w:tcPr>
          <w:p>
            <w:r>
              <w:t>同类城市前茅</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301000中共青岛市委宣传部(系统)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创城补助项目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6000.00</w:t>
            </w:r>
          </w:p>
        </w:tc>
        <w:tc>
          <w:tcPr>
            <w:tcW w:w="1327" w:type="dxa"/>
            <w:vAlign w:val="center"/>
          </w:tcPr>
          <w:p>
            <w:r>
              <w:t>其中：财政    资金</w:t>
            </w:r>
          </w:p>
        </w:tc>
        <w:tc>
          <w:tcPr>
            <w:tcW w:w="1327" w:type="dxa"/>
            <w:vAlign w:val="center"/>
          </w:tcPr>
          <w:p>
            <w:r>
              <w:t>6000.00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创建文明城市补助。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1.圆满完成中央、省文明城市创建任务，推动城市文明程度和市民文明素质显著提升，聚力打造高水平文明城市。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公益广告、媒体宣传等费用</w:t>
            </w:r>
          </w:p>
        </w:tc>
        <w:tc>
          <w:tcPr>
            <w:tcW w:w="2654" w:type="dxa"/>
            <w:gridSpan w:val="2"/>
            <w:vAlign w:val="center"/>
          </w:tcPr>
          <w:p>
            <w:r>
              <w:t>设置创城公益广告，在媒体宣传精神文明建设等费用</w:t>
            </w:r>
          </w:p>
        </w:tc>
        <w:tc>
          <w:tcPr>
            <w:tcW w:w="2654" w:type="dxa"/>
            <w:gridSpan w:val="2"/>
            <w:vAlign w:val="center"/>
          </w:tcPr>
          <w:p>
            <w:r>
              <w:t>≤2000万元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文明旅游、出行等文明行为提示牌、宣传栏制作</w:t>
            </w:r>
          </w:p>
        </w:tc>
        <w:tc>
          <w:tcPr>
            <w:tcW w:w="2654" w:type="dxa"/>
            <w:gridSpan w:val="2"/>
            <w:vAlign w:val="center"/>
          </w:tcPr>
          <w:p>
            <w:r>
              <w:t>制作文明旅游、文明餐桌、文明出行等提示牌、宣传栏</w:t>
            </w:r>
          </w:p>
        </w:tc>
        <w:tc>
          <w:tcPr>
            <w:tcW w:w="2654" w:type="dxa"/>
            <w:gridSpan w:val="2"/>
            <w:vAlign w:val="center"/>
          </w:tcPr>
          <w:p>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补助区市数量</w:t>
            </w:r>
          </w:p>
        </w:tc>
        <w:tc>
          <w:tcPr>
            <w:tcW w:w="2654" w:type="dxa"/>
            <w:gridSpan w:val="2"/>
            <w:vAlign w:val="center"/>
          </w:tcPr>
          <w:p>
            <w:r>
              <w:t>补助区市数量</w:t>
            </w:r>
          </w:p>
        </w:tc>
        <w:tc>
          <w:tcPr>
            <w:tcW w:w="2654" w:type="dxa"/>
            <w:gridSpan w:val="2"/>
            <w:vAlign w:val="center"/>
          </w:tcPr>
          <w:p>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设置社会主义核心价值观、诚信等主题</w:t>
            </w:r>
          </w:p>
        </w:tc>
        <w:tc>
          <w:tcPr>
            <w:tcW w:w="2654" w:type="dxa"/>
            <w:gridSpan w:val="2"/>
            <w:vAlign w:val="center"/>
          </w:tcPr>
          <w:p>
            <w:r>
              <w:t>设置社会主义核心价值观、诚信等主题</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补助区市政策符合度</w:t>
            </w:r>
          </w:p>
        </w:tc>
        <w:tc>
          <w:tcPr>
            <w:tcW w:w="2654" w:type="dxa"/>
            <w:gridSpan w:val="2"/>
            <w:vAlign w:val="center"/>
          </w:tcPr>
          <w:p>
            <w:r>
              <w:t>补助区市符合政策规定</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公益广告按照创城测评体系要求主干道覆盖率</w:t>
            </w:r>
          </w:p>
        </w:tc>
        <w:tc>
          <w:tcPr>
            <w:tcW w:w="2654" w:type="dxa"/>
            <w:gridSpan w:val="2"/>
            <w:vAlign w:val="center"/>
          </w:tcPr>
          <w:p>
            <w:r>
              <w:t>公益广告按照创城测评体系要求主干道做到全覆盖</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创城各项工作完成时间</w:t>
            </w:r>
          </w:p>
        </w:tc>
        <w:tc>
          <w:tcPr>
            <w:tcW w:w="2654" w:type="dxa"/>
            <w:gridSpan w:val="2"/>
            <w:vAlign w:val="center"/>
          </w:tcPr>
          <w:p>
            <w:r>
              <w:t>创城各项工作完成时间12月20日前完成</w:t>
            </w:r>
          </w:p>
        </w:tc>
        <w:tc>
          <w:tcPr>
            <w:tcW w:w="2654" w:type="dxa"/>
            <w:gridSpan w:val="2"/>
            <w:vAlign w:val="center"/>
          </w:tcPr>
          <w:p>
            <w:r>
              <w:t>12月20日前完成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通过创城行动显著提升市民素质</w:t>
            </w:r>
          </w:p>
        </w:tc>
        <w:tc>
          <w:tcPr>
            <w:tcW w:w="2654" w:type="dxa"/>
            <w:gridSpan w:val="2"/>
            <w:vAlign w:val="center"/>
          </w:tcPr>
          <w:p>
            <w:r>
              <w:t>通过创城行动显著提升市民素质</w:t>
            </w:r>
          </w:p>
        </w:tc>
        <w:tc>
          <w:tcPr>
            <w:tcW w:w="2654" w:type="dxa"/>
            <w:gridSpan w:val="2"/>
            <w:vAlign w:val="center"/>
          </w:tcPr>
          <w:p>
            <w:r>
              <w:t>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被补助区市满意度</w:t>
            </w:r>
          </w:p>
        </w:tc>
        <w:tc>
          <w:tcPr>
            <w:tcW w:w="2654" w:type="dxa"/>
            <w:gridSpan w:val="2"/>
            <w:vAlign w:val="center"/>
          </w:tcPr>
          <w:p>
            <w:r>
              <w:t>被补助区市满意度</w:t>
            </w:r>
          </w:p>
        </w:tc>
        <w:tc>
          <w:tcPr>
            <w:tcW w:w="2654" w:type="dxa"/>
            <w:gridSpan w:val="2"/>
            <w:vAlign w:val="center"/>
          </w:tcPr>
          <w:p>
            <w:r>
              <w:t>100%</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outlineLvl w:val="1"/>
      </w:pPr>
      <w:bookmarkStart w:id="25" w:name="_Toc20238"/>
      <w:r>
        <w:rPr>
          <w:rFonts w:hint="eastAsia" w:ascii="黑体" w:hAnsi="黑体" w:eastAsia="黑体" w:cs="黑体"/>
          <w:sz w:val="32"/>
          <w:szCs w:val="32"/>
          <w:lang w:val="en-US" w:eastAsia="zh-CN"/>
        </w:rPr>
        <w:t>3.支持卫生事业发展</w:t>
      </w:r>
      <w:bookmarkEnd w:id="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403001青岛市卫生健康委员会本级</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能力建设中心补助资金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4000.00</w:t>
            </w:r>
          </w:p>
        </w:tc>
        <w:tc>
          <w:tcPr>
            <w:tcW w:w="1327" w:type="dxa"/>
            <w:vAlign w:val="center"/>
          </w:tcPr>
          <w:p>
            <w:r>
              <w:t>其中：财政资金</w:t>
            </w:r>
          </w:p>
        </w:tc>
        <w:tc>
          <w:tcPr>
            <w:tcW w:w="1327" w:type="dxa"/>
            <w:vAlign w:val="center"/>
          </w:tcPr>
          <w:p>
            <w:r>
              <w:t>4000.00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327" w:type="dxa"/>
            <w:vMerge w:val="continue"/>
          </w:tcPr>
          <w:p/>
        </w:tc>
        <w:tc>
          <w:tcPr>
            <w:tcW w:w="7962" w:type="dxa"/>
            <w:gridSpan w:val="6"/>
            <w:vAlign w:val="center"/>
          </w:tcPr>
          <w:p>
            <w:r>
              <w:t>用于卫生健康系统人才培训。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涵盖住院医师规范化培训、全科医生转岗培训、实验室生物安全培训等9个项目，年度培训数量约12万人次。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培训费用</w:t>
            </w:r>
          </w:p>
        </w:tc>
        <w:tc>
          <w:tcPr>
            <w:tcW w:w="2654" w:type="dxa"/>
            <w:gridSpan w:val="2"/>
            <w:vAlign w:val="center"/>
          </w:tcPr>
          <w:p>
            <w:r>
              <w:t>平均每人次均培训费用</w:t>
            </w:r>
          </w:p>
        </w:tc>
        <w:tc>
          <w:tcPr>
            <w:tcW w:w="2654" w:type="dxa"/>
            <w:gridSpan w:val="2"/>
            <w:vAlign w:val="center"/>
          </w:tcPr>
          <w:p>
            <w:r>
              <w:t>≤350元/人次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培训费用</w:t>
            </w:r>
          </w:p>
        </w:tc>
        <w:tc>
          <w:tcPr>
            <w:tcW w:w="2654" w:type="dxa"/>
            <w:gridSpan w:val="2"/>
            <w:vAlign w:val="center"/>
          </w:tcPr>
          <w:p>
            <w:r>
              <w:t>平均每类别培训费用</w:t>
            </w:r>
          </w:p>
        </w:tc>
        <w:tc>
          <w:tcPr>
            <w:tcW w:w="2654" w:type="dxa"/>
            <w:gridSpan w:val="2"/>
            <w:vAlign w:val="center"/>
          </w:tcPr>
          <w:p>
            <w:r>
              <w:t>≤500万元/类别</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人员类别</w:t>
            </w:r>
          </w:p>
        </w:tc>
        <w:tc>
          <w:tcPr>
            <w:tcW w:w="2654" w:type="dxa"/>
            <w:gridSpan w:val="2"/>
            <w:vAlign w:val="center"/>
          </w:tcPr>
          <w:p>
            <w:r>
              <w:t>参加培训的人员类别</w:t>
            </w:r>
          </w:p>
        </w:tc>
        <w:tc>
          <w:tcPr>
            <w:tcW w:w="2654" w:type="dxa"/>
            <w:gridSpan w:val="2"/>
            <w:vAlign w:val="center"/>
          </w:tcPr>
          <w:p>
            <w:r>
              <w:t>≥9类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临床教学案例数量</w:t>
            </w:r>
          </w:p>
        </w:tc>
        <w:tc>
          <w:tcPr>
            <w:tcW w:w="2654" w:type="dxa"/>
            <w:gridSpan w:val="2"/>
            <w:vAlign w:val="center"/>
          </w:tcPr>
          <w:p>
            <w:r>
              <w:t>编写的临床教学案例数量</w:t>
            </w:r>
          </w:p>
        </w:tc>
        <w:tc>
          <w:tcPr>
            <w:tcW w:w="2654" w:type="dxa"/>
            <w:gridSpan w:val="2"/>
            <w:vAlign w:val="center"/>
          </w:tcPr>
          <w:p>
            <w:r>
              <w:t>≥10例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全科医生技能提升率</w:t>
            </w:r>
          </w:p>
        </w:tc>
        <w:tc>
          <w:tcPr>
            <w:tcW w:w="2654" w:type="dxa"/>
            <w:gridSpan w:val="2"/>
            <w:vAlign w:val="center"/>
          </w:tcPr>
          <w:p>
            <w:r>
              <w:t>参加培训的全科医生技能水平提升人员数量占比</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住院医师技能提升率</w:t>
            </w:r>
          </w:p>
        </w:tc>
        <w:tc>
          <w:tcPr>
            <w:tcW w:w="2654" w:type="dxa"/>
            <w:gridSpan w:val="2"/>
            <w:vAlign w:val="center"/>
          </w:tcPr>
          <w:p>
            <w:r>
              <w:t>参加培训的住院医师技能水平提升人员数量占比</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完成培训任务</w:t>
            </w:r>
          </w:p>
        </w:tc>
        <w:tc>
          <w:tcPr>
            <w:tcW w:w="2654" w:type="dxa"/>
            <w:gridSpan w:val="2"/>
            <w:vAlign w:val="center"/>
          </w:tcPr>
          <w:p>
            <w:r>
              <w:t>完成培训任务</w:t>
            </w:r>
          </w:p>
        </w:tc>
        <w:tc>
          <w:tcPr>
            <w:tcW w:w="2654" w:type="dxa"/>
            <w:gridSpan w:val="2"/>
            <w:vAlign w:val="center"/>
          </w:tcPr>
          <w:p>
            <w:r>
              <w:t>12月25日前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住培培训基地覆盖率</w:t>
            </w:r>
          </w:p>
        </w:tc>
        <w:tc>
          <w:tcPr>
            <w:tcW w:w="2654" w:type="dxa"/>
            <w:gridSpan w:val="2"/>
            <w:vAlign w:val="center"/>
          </w:tcPr>
          <w:p>
            <w:r>
              <w:t>派出学员的住培基地占全市住培基地总数的比例</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培训对象满意度</w:t>
            </w:r>
          </w:p>
        </w:tc>
        <w:tc>
          <w:tcPr>
            <w:tcW w:w="2654" w:type="dxa"/>
            <w:gridSpan w:val="2"/>
            <w:vAlign w:val="center"/>
          </w:tcPr>
          <w:p>
            <w:r>
              <w:t>培训对象满意度</w:t>
            </w:r>
          </w:p>
        </w:tc>
        <w:tc>
          <w:tcPr>
            <w:tcW w:w="2654" w:type="dxa"/>
            <w:gridSpan w:val="2"/>
            <w:vAlign w:val="center"/>
          </w:tcPr>
          <w:p>
            <w:r>
              <w:t>≥90%</w:t>
            </w:r>
          </w:p>
        </w:tc>
      </w:tr>
    </w:tbl>
    <w:p>
      <w:pPr>
        <w:sectPr>
          <w:pgSz w:w="11900" w:h="16840"/>
          <w:pgMar w:top="1984" w:right="1304" w:bottom="1134" w:left="1304" w:header="720" w:footer="720" w:gutter="0"/>
          <w:pgNumType w:fmt="numberInDash"/>
          <w:cols w:space="720" w:num="1"/>
        </w:sectPr>
      </w:pPr>
    </w:p>
    <w:p>
      <w:pPr>
        <w:numPr>
          <w:ilvl w:val="0"/>
          <w:numId w:val="0"/>
        </w:numPr>
        <w:ind w:leftChars="0"/>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6"/>
        <w:gridCol w:w="1548"/>
        <w:gridCol w:w="2395"/>
        <w:gridCol w:w="1191"/>
        <w:gridCol w:w="1558"/>
        <w:gridCol w:w="164"/>
        <w:gridCol w:w="551"/>
        <w:gridCol w:w="776"/>
        <w:gridCol w:w="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403003青岛市疾病预防控制中心</w:t>
            </w:r>
            <w:r>
              <w:rPr>
                <w:rFonts w:hint="eastAsia"/>
              </w:rPr>
              <w:t>（</w:t>
            </w:r>
            <w:r>
              <w:t>青岛市预防医学研究院）</w:t>
            </w:r>
          </w:p>
        </w:tc>
        <w:tc>
          <w:tcPr>
            <w:tcW w:w="1327" w:type="dxa"/>
            <w:gridSpan w:val="2"/>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Align w:val="center"/>
          </w:tcPr>
          <w:p>
            <w:r>
              <w:t>项目名称</w:t>
            </w:r>
          </w:p>
        </w:tc>
        <w:tc>
          <w:tcPr>
            <w:tcW w:w="8183" w:type="dxa"/>
            <w:gridSpan w:val="7"/>
            <w:vAlign w:val="center"/>
          </w:tcPr>
          <w:p>
            <w:r>
              <w:t>2024年卫生健康项目中央补助资金（提前下达）</w:t>
            </w:r>
            <w:r>
              <w:rPr>
                <w:rFonts w:hint="eastAsia"/>
              </w:rPr>
              <w:t>－</w:t>
            </w:r>
            <w:r>
              <w:t>重大传染病防控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Merge w:val="restart"/>
            <w:vAlign w:val="center"/>
          </w:tcPr>
          <w:p>
            <w:r>
              <w:t>预算规模及资金用途</w:t>
            </w:r>
          </w:p>
        </w:tc>
        <w:tc>
          <w:tcPr>
            <w:tcW w:w="1548" w:type="dxa"/>
            <w:vAlign w:val="center"/>
          </w:tcPr>
          <w:p>
            <w:r>
              <w:t>预算数</w:t>
            </w:r>
          </w:p>
        </w:tc>
        <w:tc>
          <w:tcPr>
            <w:tcW w:w="2395" w:type="dxa"/>
            <w:vAlign w:val="center"/>
          </w:tcPr>
          <w:p>
            <w:r>
              <w:t>2761.00</w:t>
            </w:r>
          </w:p>
        </w:tc>
        <w:tc>
          <w:tcPr>
            <w:tcW w:w="1191" w:type="dxa"/>
            <w:vAlign w:val="center"/>
          </w:tcPr>
          <w:p>
            <w:r>
              <w:t>其中：财政资金</w:t>
            </w:r>
          </w:p>
        </w:tc>
        <w:tc>
          <w:tcPr>
            <w:tcW w:w="1558" w:type="dxa"/>
            <w:vAlign w:val="center"/>
          </w:tcPr>
          <w:p>
            <w:r>
              <w:t>2761.00</w:t>
            </w:r>
          </w:p>
        </w:tc>
        <w:tc>
          <w:tcPr>
            <w:tcW w:w="715" w:type="dxa"/>
            <w:gridSpan w:val="2"/>
            <w:vAlign w:val="center"/>
          </w:tcPr>
          <w:p>
            <w:r>
              <w:t>其他资金</w:t>
            </w:r>
          </w:p>
        </w:tc>
        <w:tc>
          <w:tcPr>
            <w:tcW w:w="793" w:type="dxa"/>
            <w:gridSpan w:val="2"/>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tcPr>
          <w:p/>
        </w:tc>
        <w:tc>
          <w:tcPr>
            <w:tcW w:w="8183" w:type="dxa"/>
            <w:gridSpan w:val="7"/>
            <w:vAlign w:val="center"/>
          </w:tcPr>
          <w:p>
            <w:r>
              <w:t>用于扩大国家免疫规划、艾滋病防治、结核病防治、慢性病防治和重点传染病及健康危害因素监测等项目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Align w:val="center"/>
          </w:tcPr>
          <w:p>
            <w:r>
              <w:t>绩效目标</w:t>
            </w:r>
          </w:p>
        </w:tc>
        <w:tc>
          <w:tcPr>
            <w:tcW w:w="8183" w:type="dxa"/>
            <w:gridSpan w:val="7"/>
            <w:vAlign w:val="center"/>
          </w:tcPr>
          <w:p>
            <w:r>
              <w:t>重大传染病防控主要用于扩大国家免疫规划、艾滋病防治、结核病防治、慢性病防治和重点传染病及健康危害因素监测等项目。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97" w:hRule="atLeast"/>
          <w:tblHeader/>
          <w:jc w:val="center"/>
        </w:trPr>
        <w:tc>
          <w:tcPr>
            <w:tcW w:w="1106" w:type="dxa"/>
            <w:vAlign w:val="center"/>
          </w:tcPr>
          <w:p>
            <w:r>
              <w:t>一级指标</w:t>
            </w:r>
          </w:p>
        </w:tc>
        <w:tc>
          <w:tcPr>
            <w:tcW w:w="1548" w:type="dxa"/>
            <w:vAlign w:val="center"/>
          </w:tcPr>
          <w:p>
            <w:r>
              <w:t>二级指标</w:t>
            </w:r>
          </w:p>
        </w:tc>
        <w:tc>
          <w:tcPr>
            <w:tcW w:w="2395" w:type="dxa"/>
            <w:vAlign w:val="center"/>
          </w:tcPr>
          <w:p>
            <w:r>
              <w:t>三级指标</w:t>
            </w:r>
          </w:p>
        </w:tc>
        <w:tc>
          <w:tcPr>
            <w:tcW w:w="2749" w:type="dxa"/>
            <w:gridSpan w:val="2"/>
            <w:vAlign w:val="center"/>
          </w:tcPr>
          <w:p>
            <w:r>
              <w:t>绩效指标描述</w:t>
            </w:r>
          </w:p>
        </w:tc>
        <w:tc>
          <w:tcPr>
            <w:tcW w:w="1491" w:type="dxa"/>
            <w:gridSpan w:val="3"/>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restart"/>
            <w:vAlign w:val="center"/>
          </w:tcPr>
          <w:p>
            <w:r>
              <w:t>成本指标</w:t>
            </w:r>
          </w:p>
        </w:tc>
        <w:tc>
          <w:tcPr>
            <w:tcW w:w="1548" w:type="dxa"/>
            <w:vAlign w:val="center"/>
          </w:tcPr>
          <w:p>
            <w:r>
              <w:t>经济成本指标</w:t>
            </w:r>
          </w:p>
        </w:tc>
        <w:tc>
          <w:tcPr>
            <w:tcW w:w="2395" w:type="dxa"/>
            <w:vAlign w:val="center"/>
          </w:tcPr>
          <w:p>
            <w:r>
              <w:t>培训费用</w:t>
            </w:r>
          </w:p>
        </w:tc>
        <w:tc>
          <w:tcPr>
            <w:tcW w:w="2749" w:type="dxa"/>
            <w:gridSpan w:val="2"/>
            <w:vAlign w:val="center"/>
          </w:tcPr>
          <w:p>
            <w:r>
              <w:t>考察培训费用</w:t>
            </w:r>
          </w:p>
        </w:tc>
        <w:tc>
          <w:tcPr>
            <w:tcW w:w="1491" w:type="dxa"/>
            <w:gridSpan w:val="3"/>
            <w:vAlign w:val="center"/>
          </w:tcPr>
          <w:p>
            <w:r>
              <w:t>≤450元/人.天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经济成本指标</w:t>
            </w:r>
          </w:p>
        </w:tc>
        <w:tc>
          <w:tcPr>
            <w:tcW w:w="2395" w:type="dxa"/>
            <w:vAlign w:val="center"/>
          </w:tcPr>
          <w:p>
            <w:r>
              <w:t>拍摄疟疾宣传视频费用</w:t>
            </w:r>
          </w:p>
        </w:tc>
        <w:tc>
          <w:tcPr>
            <w:tcW w:w="2749" w:type="dxa"/>
            <w:gridSpan w:val="2"/>
            <w:vAlign w:val="center"/>
          </w:tcPr>
          <w:p>
            <w:r>
              <w:t>用于拍摄疟疾宣传视频的费用</w:t>
            </w:r>
          </w:p>
        </w:tc>
        <w:tc>
          <w:tcPr>
            <w:tcW w:w="1491" w:type="dxa"/>
            <w:gridSpan w:val="3"/>
            <w:vAlign w:val="center"/>
          </w:tcPr>
          <w:p>
            <w:r>
              <w:t>≤30000元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restart"/>
            <w:vAlign w:val="center"/>
          </w:tcPr>
          <w:p>
            <w:r>
              <w:t>产出指标</w:t>
            </w:r>
          </w:p>
        </w:tc>
        <w:tc>
          <w:tcPr>
            <w:tcW w:w="1548" w:type="dxa"/>
            <w:vAlign w:val="center"/>
          </w:tcPr>
          <w:p>
            <w:r>
              <w:t>数量指标</w:t>
            </w:r>
          </w:p>
        </w:tc>
        <w:tc>
          <w:tcPr>
            <w:tcW w:w="2395" w:type="dxa"/>
            <w:vAlign w:val="center"/>
          </w:tcPr>
          <w:p>
            <w:r>
              <w:rPr>
                <w:rFonts w:hint="eastAsia"/>
              </w:rPr>
              <w:t>麻</w:t>
            </w:r>
            <w:r>
              <w:t>风病按规定随访到位率</w:t>
            </w:r>
          </w:p>
        </w:tc>
        <w:tc>
          <w:tcPr>
            <w:tcW w:w="2749" w:type="dxa"/>
            <w:gridSpan w:val="2"/>
            <w:vAlign w:val="center"/>
          </w:tcPr>
          <w:p>
            <w:r>
              <w:t>用于考察麻风病按规定随访到位率</w:t>
            </w:r>
          </w:p>
        </w:tc>
        <w:tc>
          <w:tcPr>
            <w:tcW w:w="1491" w:type="dxa"/>
            <w:gridSpan w:val="3"/>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对预防接种门诊工作人员培训</w:t>
            </w:r>
          </w:p>
        </w:tc>
        <w:tc>
          <w:tcPr>
            <w:tcW w:w="2749" w:type="dxa"/>
            <w:gridSpan w:val="2"/>
            <w:vAlign w:val="center"/>
          </w:tcPr>
          <w:p>
            <w:r>
              <w:t>用于考察对预防接种门诊工作人员培训</w:t>
            </w:r>
          </w:p>
        </w:tc>
        <w:tc>
          <w:tcPr>
            <w:tcW w:w="1491" w:type="dxa"/>
            <w:gridSpan w:val="3"/>
            <w:vAlign w:val="center"/>
          </w:tcPr>
          <w:p>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复核区市“四热病人”阴性血检的任务数</w:t>
            </w:r>
          </w:p>
        </w:tc>
        <w:tc>
          <w:tcPr>
            <w:tcW w:w="2749" w:type="dxa"/>
            <w:gridSpan w:val="2"/>
            <w:vAlign w:val="center"/>
          </w:tcPr>
          <w:p>
            <w:r>
              <w:t>考察复核区市“三热病人”阴性血检的比例</w:t>
            </w:r>
          </w:p>
        </w:tc>
        <w:tc>
          <w:tcPr>
            <w:tcW w:w="1491" w:type="dxa"/>
            <w:gridSpan w:val="3"/>
            <w:vAlign w:val="center"/>
          </w:tcPr>
          <w:p>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指导开展疫点调查的任务数</w:t>
            </w:r>
          </w:p>
        </w:tc>
        <w:tc>
          <w:tcPr>
            <w:tcW w:w="2749" w:type="dxa"/>
            <w:gridSpan w:val="2"/>
            <w:vAlign w:val="center"/>
          </w:tcPr>
          <w:p>
            <w:r>
              <w:t>考察指导区市开展疫点调查的数量</w:t>
            </w:r>
          </w:p>
        </w:tc>
        <w:tc>
          <w:tcPr>
            <w:tcW w:w="1491" w:type="dxa"/>
            <w:gridSpan w:val="3"/>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完成食品污染物监测</w:t>
            </w:r>
          </w:p>
        </w:tc>
        <w:tc>
          <w:tcPr>
            <w:tcW w:w="2749" w:type="dxa"/>
            <w:gridSpan w:val="2"/>
            <w:vAlign w:val="center"/>
          </w:tcPr>
          <w:p>
            <w:r>
              <w:t>用于考察食品污染物监测完成情况</w:t>
            </w:r>
          </w:p>
        </w:tc>
        <w:tc>
          <w:tcPr>
            <w:tcW w:w="1491" w:type="dxa"/>
            <w:gridSpan w:val="3"/>
            <w:vAlign w:val="center"/>
          </w:tcPr>
          <w:p>
            <w:r>
              <w:t>≥220份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水和环境各项监测工作按照各监测方案执行</w:t>
            </w:r>
          </w:p>
        </w:tc>
        <w:tc>
          <w:tcPr>
            <w:tcW w:w="2749" w:type="dxa"/>
            <w:gridSpan w:val="2"/>
            <w:vAlign w:val="center"/>
          </w:tcPr>
          <w:p>
            <w:r>
              <w:t>考察水和环境各项监测工作按照各监测方案执行</w:t>
            </w:r>
          </w:p>
        </w:tc>
        <w:tc>
          <w:tcPr>
            <w:tcW w:w="1491" w:type="dxa"/>
            <w:gridSpan w:val="3"/>
            <w:vAlign w:val="center"/>
          </w:tcPr>
          <w:p>
            <w:r>
              <w:t>按各监测方案执行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规范督导区级结防机构数</w:t>
            </w:r>
          </w:p>
        </w:tc>
        <w:tc>
          <w:tcPr>
            <w:tcW w:w="2749" w:type="dxa"/>
            <w:gridSpan w:val="2"/>
            <w:vAlign w:val="center"/>
          </w:tcPr>
          <w:p>
            <w:r>
              <w:t>用于督导区级结核病防治机构业务工作。</w:t>
            </w:r>
          </w:p>
        </w:tc>
        <w:tc>
          <w:tcPr>
            <w:tcW w:w="1491" w:type="dxa"/>
            <w:gridSpan w:val="3"/>
            <w:vAlign w:val="center"/>
          </w:tcPr>
          <w:p>
            <w: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对慢性病各项目及监测定期开展督导、培训</w:t>
            </w:r>
          </w:p>
        </w:tc>
        <w:tc>
          <w:tcPr>
            <w:tcW w:w="2749" w:type="dxa"/>
            <w:gridSpan w:val="2"/>
            <w:vAlign w:val="center"/>
          </w:tcPr>
          <w:p>
            <w:r>
              <w:t>老陈对慢性病各项目及监测定期开展督导、培训</w:t>
            </w:r>
          </w:p>
        </w:tc>
        <w:tc>
          <w:tcPr>
            <w:tcW w:w="1491" w:type="dxa"/>
            <w:gridSpan w:val="3"/>
            <w:vAlign w:val="center"/>
          </w:tcPr>
          <w:p>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消毒监测评价完成率</w:t>
            </w:r>
          </w:p>
        </w:tc>
        <w:tc>
          <w:tcPr>
            <w:tcW w:w="2749" w:type="dxa"/>
            <w:gridSpan w:val="2"/>
            <w:vAlign w:val="center"/>
          </w:tcPr>
          <w:p>
            <w:r>
              <w:t>考察消毒监测评价完成情况</w:t>
            </w:r>
          </w:p>
        </w:tc>
        <w:tc>
          <w:tcPr>
            <w:tcW w:w="1491" w:type="dxa"/>
            <w:gridSpan w:val="3"/>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至少一次伤害监测培训</w:t>
            </w:r>
          </w:p>
        </w:tc>
        <w:tc>
          <w:tcPr>
            <w:tcW w:w="2749" w:type="dxa"/>
            <w:gridSpan w:val="2"/>
            <w:vAlign w:val="center"/>
          </w:tcPr>
          <w:p>
            <w:r>
              <w:t>用于考察基层医疗机构伤害数据收集人员水平，保证伤害监测数据数量和质量</w:t>
            </w:r>
          </w:p>
        </w:tc>
        <w:tc>
          <w:tcPr>
            <w:tcW w:w="1491" w:type="dxa"/>
            <w:gridSpan w:val="3"/>
            <w:vAlign w:val="center"/>
          </w:tcPr>
          <w:p>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编制一本伤害监测年度数据报告</w:t>
            </w:r>
          </w:p>
        </w:tc>
        <w:tc>
          <w:tcPr>
            <w:tcW w:w="2749" w:type="dxa"/>
            <w:gridSpan w:val="2"/>
            <w:vAlign w:val="center"/>
          </w:tcPr>
          <w:p>
            <w:r>
              <w:t>用于考察伤害数据监测数据及预防干预成果</w:t>
            </w:r>
          </w:p>
        </w:tc>
        <w:tc>
          <w:tcPr>
            <w:tcW w:w="1491" w:type="dxa"/>
            <w:gridSpan w:val="3"/>
            <w:vAlign w:val="center"/>
          </w:tcPr>
          <w:p>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流感样病例上呼吸道标本核酸检测及病毒分离数量</w:t>
            </w:r>
          </w:p>
        </w:tc>
        <w:tc>
          <w:tcPr>
            <w:tcW w:w="2749" w:type="dxa"/>
            <w:gridSpan w:val="2"/>
            <w:vAlign w:val="center"/>
          </w:tcPr>
          <w:p>
            <w:r>
              <w:t>流感样病例上呼吸道标本核酸检测及病毒分离数量</w:t>
            </w:r>
          </w:p>
        </w:tc>
        <w:tc>
          <w:tcPr>
            <w:tcW w:w="1491" w:type="dxa"/>
            <w:gridSpan w:val="3"/>
            <w:vAlign w:val="center"/>
          </w:tcPr>
          <w:p>
            <w:r>
              <w:t>≥1920份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t>艾滋病咨询检测总人数</w:t>
            </w:r>
          </w:p>
        </w:tc>
        <w:tc>
          <w:tcPr>
            <w:tcW w:w="2749" w:type="dxa"/>
            <w:gridSpan w:val="2"/>
            <w:vAlign w:val="center"/>
          </w:tcPr>
          <w:p>
            <w:r>
              <w:t>用于考察艾滋病咨询检测总人数</w:t>
            </w:r>
          </w:p>
        </w:tc>
        <w:tc>
          <w:tcPr>
            <w:tcW w:w="1491" w:type="dxa"/>
            <w:gridSpan w:val="3"/>
            <w:vAlign w:val="center"/>
          </w:tcPr>
          <w:p>
            <w:r>
              <w:t>≥1200人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数量指标</w:t>
            </w:r>
          </w:p>
        </w:tc>
        <w:tc>
          <w:tcPr>
            <w:tcW w:w="2395" w:type="dxa"/>
            <w:vAlign w:val="center"/>
          </w:tcPr>
          <w:p>
            <w:r>
              <w:rPr>
                <w:rFonts w:hint="eastAsia"/>
              </w:rPr>
              <w:t>梅</w:t>
            </w:r>
            <w:r>
              <w:t>毒检测总人数</w:t>
            </w:r>
          </w:p>
        </w:tc>
        <w:tc>
          <w:tcPr>
            <w:tcW w:w="2749" w:type="dxa"/>
            <w:gridSpan w:val="2"/>
            <w:vAlign w:val="center"/>
          </w:tcPr>
          <w:p>
            <w:r>
              <w:t>用于考察梅毒检测总人数</w:t>
            </w:r>
          </w:p>
        </w:tc>
        <w:tc>
          <w:tcPr>
            <w:tcW w:w="1491" w:type="dxa"/>
            <w:gridSpan w:val="3"/>
            <w:vAlign w:val="center"/>
          </w:tcPr>
          <w:p>
            <w:r>
              <w:t>≥1200人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质量指标</w:t>
            </w:r>
          </w:p>
        </w:tc>
        <w:tc>
          <w:tcPr>
            <w:tcW w:w="2395" w:type="dxa"/>
            <w:vAlign w:val="center"/>
          </w:tcPr>
          <w:p>
            <w:r>
              <w:rPr>
                <w:rFonts w:hint="eastAsia"/>
              </w:rPr>
              <w:t>麻</w:t>
            </w:r>
            <w:r>
              <w:t>风病可疑线索报告率</w:t>
            </w:r>
          </w:p>
        </w:tc>
        <w:tc>
          <w:tcPr>
            <w:tcW w:w="2749" w:type="dxa"/>
            <w:gridSpan w:val="2"/>
            <w:vAlign w:val="center"/>
          </w:tcPr>
          <w:p>
            <w:r>
              <w:t>用于考察麻风病可疑线索报告率</w:t>
            </w:r>
          </w:p>
        </w:tc>
        <w:tc>
          <w:tcPr>
            <w:tcW w:w="1491" w:type="dxa"/>
            <w:gridSpan w:val="3"/>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质量指标</w:t>
            </w:r>
          </w:p>
        </w:tc>
        <w:tc>
          <w:tcPr>
            <w:tcW w:w="2395" w:type="dxa"/>
            <w:vAlign w:val="center"/>
          </w:tcPr>
          <w:p>
            <w:r>
              <w:t>以乡镇（街道）为单位适龄儿童国家免疫规划疫苗接种率</w:t>
            </w:r>
          </w:p>
        </w:tc>
        <w:tc>
          <w:tcPr>
            <w:tcW w:w="2749" w:type="dxa"/>
            <w:gridSpan w:val="2"/>
            <w:vAlign w:val="center"/>
          </w:tcPr>
          <w:p>
            <w:r>
              <w:t>用于考察适龄儿童国家免疫规划疫苗接种率</w:t>
            </w:r>
          </w:p>
        </w:tc>
        <w:tc>
          <w:tcPr>
            <w:tcW w:w="1491" w:type="dxa"/>
            <w:gridSpan w:val="3"/>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质量指标</w:t>
            </w:r>
          </w:p>
        </w:tc>
        <w:tc>
          <w:tcPr>
            <w:tcW w:w="2395" w:type="dxa"/>
            <w:vAlign w:val="center"/>
          </w:tcPr>
          <w:p>
            <w:r>
              <w:t>病媒生物监测结果分析报告率</w:t>
            </w:r>
          </w:p>
        </w:tc>
        <w:tc>
          <w:tcPr>
            <w:tcW w:w="2749" w:type="dxa"/>
            <w:gridSpan w:val="2"/>
            <w:vAlign w:val="center"/>
          </w:tcPr>
          <w:p>
            <w:r>
              <w:t>生态学、抗药性和病原学监测报告已完成数量占总数量的</w:t>
            </w:r>
            <w:r>
              <w:rPr>
                <w:rFonts w:hint="eastAsia"/>
              </w:rPr>
              <w:t>%</w:t>
            </w:r>
          </w:p>
        </w:tc>
        <w:tc>
          <w:tcPr>
            <w:tcW w:w="1491" w:type="dxa"/>
            <w:gridSpan w:val="3"/>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质量指标</w:t>
            </w:r>
          </w:p>
        </w:tc>
        <w:tc>
          <w:tcPr>
            <w:tcW w:w="2395" w:type="dxa"/>
            <w:vAlign w:val="center"/>
          </w:tcPr>
          <w:p>
            <w:r>
              <w:rPr>
                <w:rFonts w:hint="eastAsia"/>
              </w:rPr>
              <w:t>疟</w:t>
            </w:r>
            <w:r>
              <w:t>疾病人规范处置率</w:t>
            </w:r>
          </w:p>
        </w:tc>
        <w:tc>
          <w:tcPr>
            <w:tcW w:w="2749" w:type="dxa"/>
            <w:gridSpan w:val="2"/>
            <w:vAlign w:val="center"/>
          </w:tcPr>
          <w:p>
            <w:r>
              <w:t>规范处置疟疾病人规范的百分率</w:t>
            </w:r>
          </w:p>
        </w:tc>
        <w:tc>
          <w:tcPr>
            <w:tcW w:w="1491" w:type="dxa"/>
            <w:gridSpan w:val="3"/>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质量指标</w:t>
            </w:r>
          </w:p>
        </w:tc>
        <w:tc>
          <w:tcPr>
            <w:tcW w:w="2395" w:type="dxa"/>
            <w:vAlign w:val="center"/>
          </w:tcPr>
          <w:p>
            <w:r>
              <w:rPr>
                <w:rFonts w:hint="eastAsia"/>
              </w:rPr>
              <w:t>疟</w:t>
            </w:r>
            <w:r>
              <w:t>疾病人实验室诊断率</w:t>
            </w:r>
          </w:p>
        </w:tc>
        <w:tc>
          <w:tcPr>
            <w:tcW w:w="2749" w:type="dxa"/>
            <w:gridSpan w:val="2"/>
            <w:vAlign w:val="center"/>
          </w:tcPr>
          <w:p>
            <w:r>
              <w:t>实验室诊断疟疾病人的百分率</w:t>
            </w:r>
          </w:p>
        </w:tc>
        <w:tc>
          <w:tcPr>
            <w:tcW w:w="1491" w:type="dxa"/>
            <w:gridSpan w:val="3"/>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质量指标</w:t>
            </w:r>
          </w:p>
        </w:tc>
        <w:tc>
          <w:tcPr>
            <w:tcW w:w="2395" w:type="dxa"/>
            <w:vAlign w:val="center"/>
          </w:tcPr>
          <w:p>
            <w:r>
              <w:t>辖区内开展食品风险监测的县（市、区）覆盖率</w:t>
            </w:r>
          </w:p>
        </w:tc>
        <w:tc>
          <w:tcPr>
            <w:tcW w:w="2749" w:type="dxa"/>
            <w:gridSpan w:val="2"/>
            <w:vAlign w:val="center"/>
          </w:tcPr>
          <w:p>
            <w:r>
              <w:t>用于考察样品采集覆盖范围</w:t>
            </w:r>
          </w:p>
        </w:tc>
        <w:tc>
          <w:tcPr>
            <w:tcW w:w="1491" w:type="dxa"/>
            <w:gridSpan w:val="3"/>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质量指标</w:t>
            </w:r>
          </w:p>
        </w:tc>
        <w:tc>
          <w:tcPr>
            <w:tcW w:w="2395" w:type="dxa"/>
            <w:vAlign w:val="center"/>
          </w:tcPr>
          <w:p>
            <w:r>
              <w:t>暗娼、男性同性性行为人群艾滋病抗体检测比例</w:t>
            </w:r>
          </w:p>
        </w:tc>
        <w:tc>
          <w:tcPr>
            <w:tcW w:w="2749" w:type="dxa"/>
            <w:gridSpan w:val="2"/>
            <w:vAlign w:val="center"/>
          </w:tcPr>
          <w:p>
            <w:r>
              <w:t>用于考察暗娼、男性同性性行为人群艾滋病抗体检测比例</w:t>
            </w:r>
          </w:p>
        </w:tc>
        <w:tc>
          <w:tcPr>
            <w:tcW w:w="1491" w:type="dxa"/>
            <w:gridSpan w:val="3"/>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质量指标</w:t>
            </w:r>
          </w:p>
        </w:tc>
        <w:tc>
          <w:tcPr>
            <w:tcW w:w="2395" w:type="dxa"/>
            <w:vAlign w:val="center"/>
          </w:tcPr>
          <w:p>
            <w:r>
              <w:t>艾滋病抗病毒治疗比例</w:t>
            </w:r>
          </w:p>
        </w:tc>
        <w:tc>
          <w:tcPr>
            <w:tcW w:w="2749" w:type="dxa"/>
            <w:gridSpan w:val="2"/>
            <w:vAlign w:val="center"/>
          </w:tcPr>
          <w:p>
            <w:r>
              <w:t>用于考察艾滋病抗病毒治疗比例</w:t>
            </w:r>
          </w:p>
        </w:tc>
        <w:tc>
          <w:tcPr>
            <w:tcW w:w="1491" w:type="dxa"/>
            <w:gridSpan w:val="3"/>
            <w:vAlign w:val="center"/>
          </w:tcPr>
          <w:p>
            <w: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质量指标</w:t>
            </w:r>
          </w:p>
        </w:tc>
        <w:tc>
          <w:tcPr>
            <w:tcW w:w="2395" w:type="dxa"/>
            <w:vAlign w:val="center"/>
          </w:tcPr>
          <w:p>
            <w:r>
              <w:t>发热伴血小板减少综合征病例流调个案</w:t>
            </w:r>
          </w:p>
        </w:tc>
        <w:tc>
          <w:tcPr>
            <w:tcW w:w="2749" w:type="dxa"/>
            <w:gridSpan w:val="2"/>
            <w:vAlign w:val="center"/>
          </w:tcPr>
          <w:p>
            <w:r>
              <w:t>发热伴血小板减少综合征病例数流调率</w:t>
            </w:r>
          </w:p>
        </w:tc>
        <w:tc>
          <w:tcPr>
            <w:tcW w:w="1491" w:type="dxa"/>
            <w:gridSpan w:val="3"/>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Merge w:val="continue"/>
            <w:vAlign w:val="center"/>
          </w:tcPr>
          <w:p/>
        </w:tc>
        <w:tc>
          <w:tcPr>
            <w:tcW w:w="1548" w:type="dxa"/>
            <w:vAlign w:val="center"/>
          </w:tcPr>
          <w:p>
            <w:r>
              <w:t>时效指标</w:t>
            </w:r>
          </w:p>
        </w:tc>
        <w:tc>
          <w:tcPr>
            <w:tcW w:w="2395" w:type="dxa"/>
            <w:vAlign w:val="center"/>
          </w:tcPr>
          <w:p>
            <w:r>
              <w:t>高危人群规模估计完成时间</w:t>
            </w:r>
          </w:p>
        </w:tc>
        <w:tc>
          <w:tcPr>
            <w:tcW w:w="2749" w:type="dxa"/>
            <w:gridSpan w:val="2"/>
            <w:vAlign w:val="center"/>
          </w:tcPr>
          <w:p>
            <w:r>
              <w:t>用于考察高危人群规模估计完成时间</w:t>
            </w:r>
          </w:p>
        </w:tc>
        <w:tc>
          <w:tcPr>
            <w:tcW w:w="1491" w:type="dxa"/>
            <w:gridSpan w:val="3"/>
            <w:vAlign w:val="center"/>
          </w:tcPr>
          <w:p>
            <w:r>
              <w:t>11月30日前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Align w:val="center"/>
          </w:tcPr>
          <w:p>
            <w:r>
              <w:t>效益指标</w:t>
            </w:r>
          </w:p>
        </w:tc>
        <w:tc>
          <w:tcPr>
            <w:tcW w:w="1548" w:type="dxa"/>
            <w:vAlign w:val="center"/>
          </w:tcPr>
          <w:p>
            <w:r>
              <w:t>社会效益指标</w:t>
            </w:r>
          </w:p>
        </w:tc>
        <w:tc>
          <w:tcPr>
            <w:tcW w:w="2395" w:type="dxa"/>
            <w:vAlign w:val="center"/>
          </w:tcPr>
          <w:p>
            <w:r>
              <w:t>逐步了解青岛市食品污染物的变化趋势</w:t>
            </w:r>
          </w:p>
        </w:tc>
        <w:tc>
          <w:tcPr>
            <w:tcW w:w="2749" w:type="dxa"/>
            <w:gridSpan w:val="2"/>
            <w:vAlign w:val="center"/>
          </w:tcPr>
          <w:p>
            <w:r>
              <w:t>用于考察了解青岛市食品污染物的变化趋势</w:t>
            </w:r>
          </w:p>
        </w:tc>
        <w:tc>
          <w:tcPr>
            <w:tcW w:w="1491" w:type="dxa"/>
            <w:gridSpan w:val="3"/>
            <w:vAlign w:val="center"/>
          </w:tcPr>
          <w:p>
            <w:r>
              <w:t>编制形成年度食品安全风险检测报告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7" w:type="dxa"/>
          <w:trHeight w:val="369" w:hRule="atLeast"/>
          <w:jc w:val="center"/>
        </w:trPr>
        <w:tc>
          <w:tcPr>
            <w:tcW w:w="1106" w:type="dxa"/>
            <w:vAlign w:val="center"/>
          </w:tcPr>
          <w:p>
            <w:r>
              <w:t>满意度指标</w:t>
            </w:r>
          </w:p>
        </w:tc>
        <w:tc>
          <w:tcPr>
            <w:tcW w:w="1548" w:type="dxa"/>
            <w:vAlign w:val="center"/>
          </w:tcPr>
          <w:p>
            <w:r>
              <w:t>服务对象满意度指标</w:t>
            </w:r>
          </w:p>
        </w:tc>
        <w:tc>
          <w:tcPr>
            <w:tcW w:w="2395" w:type="dxa"/>
            <w:vAlign w:val="center"/>
          </w:tcPr>
          <w:p>
            <w:r>
              <w:t>儿童家长对免疫规划工作满意度</w:t>
            </w:r>
          </w:p>
        </w:tc>
        <w:tc>
          <w:tcPr>
            <w:tcW w:w="2749" w:type="dxa"/>
            <w:gridSpan w:val="2"/>
            <w:vAlign w:val="center"/>
          </w:tcPr>
          <w:p>
            <w:r>
              <w:t>用于考察儿童家长对免疫规划工作满意度</w:t>
            </w:r>
          </w:p>
        </w:tc>
        <w:tc>
          <w:tcPr>
            <w:tcW w:w="1491" w:type="dxa"/>
            <w:gridSpan w:val="3"/>
            <w:vAlign w:val="center"/>
          </w:tcPr>
          <w:p>
            <w:r>
              <w:t>≥90%</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403004青岛市急救中心</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航空医疗救援运行费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2940.00</w:t>
            </w:r>
          </w:p>
        </w:tc>
        <w:tc>
          <w:tcPr>
            <w:tcW w:w="1327" w:type="dxa"/>
            <w:vAlign w:val="center"/>
          </w:tcPr>
          <w:p>
            <w:r>
              <w:t>其中：财政资金</w:t>
            </w:r>
          </w:p>
        </w:tc>
        <w:tc>
          <w:tcPr>
            <w:tcW w:w="1327" w:type="dxa"/>
            <w:vAlign w:val="center"/>
          </w:tcPr>
          <w:p>
            <w:r>
              <w:t>2940.00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为提升我市航空医疗服务能力和水平，通过政府购买服务的方式支付直升机运行服务费。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进一步完善院前急救陆、海、空一体化服务体系，提高急、危、重病人的抢救成功率，对提高我市紧急医学救援能力和院前救治能力，改善民生、提高政府形象具有深远的社会意义。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每小时运行服务费</w:t>
            </w:r>
          </w:p>
        </w:tc>
        <w:tc>
          <w:tcPr>
            <w:tcW w:w="2654" w:type="dxa"/>
            <w:gridSpan w:val="2"/>
            <w:vAlign w:val="center"/>
          </w:tcPr>
          <w:p>
            <w:r>
              <w:t>用于考核每小时航空医疗救援服务运行服务费</w:t>
            </w:r>
          </w:p>
        </w:tc>
        <w:tc>
          <w:tcPr>
            <w:tcW w:w="2654" w:type="dxa"/>
            <w:gridSpan w:val="2"/>
            <w:vAlign w:val="center"/>
          </w:tcPr>
          <w:p>
            <w:r>
              <w:t>≤4.9万元/时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平均每月运行服务费</w:t>
            </w:r>
          </w:p>
        </w:tc>
        <w:tc>
          <w:tcPr>
            <w:tcW w:w="2654" w:type="dxa"/>
            <w:gridSpan w:val="2"/>
            <w:vAlign w:val="center"/>
          </w:tcPr>
          <w:p>
            <w:r>
              <w:t>用于考核平均每月航空医疗救援服务运行服务费</w:t>
            </w:r>
          </w:p>
        </w:tc>
        <w:tc>
          <w:tcPr>
            <w:tcW w:w="2654" w:type="dxa"/>
            <w:gridSpan w:val="2"/>
            <w:vAlign w:val="center"/>
          </w:tcPr>
          <w:p>
            <w:r>
              <w:t>≤245万元/月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提供服务直升机</w:t>
            </w:r>
          </w:p>
        </w:tc>
        <w:tc>
          <w:tcPr>
            <w:tcW w:w="2654" w:type="dxa"/>
            <w:gridSpan w:val="2"/>
            <w:vAlign w:val="center"/>
          </w:tcPr>
          <w:p>
            <w:r>
              <w:t>用于考核提供航空医疗救援服务直升机数量</w:t>
            </w:r>
          </w:p>
        </w:tc>
        <w:tc>
          <w:tcPr>
            <w:tcW w:w="2654" w:type="dxa"/>
            <w:gridSpan w:val="2"/>
            <w:vAlign w:val="center"/>
          </w:tcPr>
          <w:p>
            <w:r>
              <w:t>2架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提供服务的机组人员数量</w:t>
            </w:r>
          </w:p>
        </w:tc>
        <w:tc>
          <w:tcPr>
            <w:tcW w:w="2654" w:type="dxa"/>
            <w:gridSpan w:val="2"/>
            <w:vAlign w:val="center"/>
          </w:tcPr>
          <w:p>
            <w:r>
              <w:t>用于考核提供服务的机长、副驾驶、航务、机务等机组人员数量</w:t>
            </w:r>
          </w:p>
        </w:tc>
        <w:tc>
          <w:tcPr>
            <w:tcW w:w="2654" w:type="dxa"/>
            <w:gridSpan w:val="2"/>
            <w:vAlign w:val="center"/>
          </w:tcPr>
          <w:p>
            <w:r>
              <w:t>≥9人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安全飞行率</w:t>
            </w:r>
          </w:p>
        </w:tc>
        <w:tc>
          <w:tcPr>
            <w:tcW w:w="2654" w:type="dxa"/>
            <w:gridSpan w:val="2"/>
            <w:vAlign w:val="center"/>
          </w:tcPr>
          <w:p>
            <w:r>
              <w:t>用于考核执行航空医疗救援飞行任务的安全飞行次数占总飞行次数的比例</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响应率</w:t>
            </w:r>
          </w:p>
        </w:tc>
        <w:tc>
          <w:tcPr>
            <w:tcW w:w="2654" w:type="dxa"/>
            <w:gridSpan w:val="2"/>
            <w:vAlign w:val="center"/>
          </w:tcPr>
          <w:p>
            <w:r>
              <w:t>用于考核除开空管、气象等不可抗力因素，执行任务的次数占总接收任务次数的比例。</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响应时间</w:t>
            </w:r>
          </w:p>
        </w:tc>
        <w:tc>
          <w:tcPr>
            <w:tcW w:w="2654" w:type="dxa"/>
            <w:gridSpan w:val="2"/>
            <w:vAlign w:val="center"/>
          </w:tcPr>
          <w:p>
            <w:r>
              <w:t>用于考核在飞行条件允许的情况下，在接到任务指令到做好起飞准备的年平均时间。</w:t>
            </w:r>
          </w:p>
        </w:tc>
        <w:tc>
          <w:tcPr>
            <w:tcW w:w="2654" w:type="dxa"/>
            <w:gridSpan w:val="2"/>
            <w:vAlign w:val="center"/>
          </w:tcPr>
          <w:p>
            <w:r>
              <w:t>≤30分钟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医疗救援执行率</w:t>
            </w:r>
          </w:p>
        </w:tc>
        <w:tc>
          <w:tcPr>
            <w:tcW w:w="2654" w:type="dxa"/>
            <w:gridSpan w:val="2"/>
            <w:vAlign w:val="center"/>
          </w:tcPr>
          <w:p>
            <w:r>
              <w:t>用于考核在飞行条件允许的情况下，突发事件航空医疗救援执行率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受益群体满意度</w:t>
            </w:r>
          </w:p>
        </w:tc>
        <w:tc>
          <w:tcPr>
            <w:tcW w:w="2654" w:type="dxa"/>
            <w:gridSpan w:val="2"/>
            <w:vAlign w:val="center"/>
          </w:tcPr>
          <w:p>
            <w:r>
              <w:t>受益群体满意度</w:t>
            </w:r>
          </w:p>
        </w:tc>
        <w:tc>
          <w:tcPr>
            <w:tcW w:w="2654" w:type="dxa"/>
            <w:gridSpan w:val="2"/>
            <w:vAlign w:val="center"/>
          </w:tcPr>
          <w:p>
            <w:r>
              <w:t>≥95%</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507"/>
        <w:gridCol w:w="820"/>
        <w:gridCol w:w="1327"/>
        <w:gridCol w:w="493"/>
        <w:gridCol w:w="834"/>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8"/>
            <w:tcBorders>
              <w:top w:val="single" w:color="FFFFFF" w:sz="6" w:space="0"/>
              <w:left w:val="single" w:color="FFFFFF" w:sz="6" w:space="0"/>
              <w:right w:val="single" w:color="FFFFFF" w:sz="6" w:space="0"/>
            </w:tcBorders>
            <w:vAlign w:val="center"/>
          </w:tcPr>
          <w:p>
            <w:r>
              <w:t>403006青岛市中心血站</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8"/>
            <w:vAlign w:val="center"/>
          </w:tcPr>
          <w:p>
            <w:r>
              <w:t>市中心血站专用材料和设备购置等补助资金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6861.00</w:t>
            </w:r>
          </w:p>
        </w:tc>
        <w:tc>
          <w:tcPr>
            <w:tcW w:w="1327" w:type="dxa"/>
            <w:gridSpan w:val="2"/>
            <w:vAlign w:val="center"/>
          </w:tcPr>
          <w:p>
            <w:r>
              <w:t>其中：财政资金</w:t>
            </w:r>
          </w:p>
        </w:tc>
        <w:tc>
          <w:tcPr>
            <w:tcW w:w="1327" w:type="dxa"/>
            <w:vAlign w:val="center"/>
          </w:tcPr>
          <w:p>
            <w:r>
              <w:t>6861.00</w:t>
            </w:r>
          </w:p>
        </w:tc>
        <w:tc>
          <w:tcPr>
            <w:tcW w:w="1327" w:type="dxa"/>
            <w:gridSpan w:val="2"/>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8"/>
            <w:vAlign w:val="center"/>
          </w:tcPr>
          <w:p>
            <w:r>
              <w:t>主要是购置血液采集、检验、制备加工、存贮、运输及血液检测等所需耗材、试剂和设备；报销献血者及亲属医疗费用，发放献血者纪念品、营养品等保障献血者权益；保存血液耗用电费以及改善献血环境的房屋维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8"/>
            <w:vAlign w:val="center"/>
          </w:tcPr>
          <w:p>
            <w:r>
              <w:t>确保采供血业务正常而有序</w:t>
            </w:r>
            <w:r>
              <w:rPr>
                <w:rFonts w:hint="eastAsia"/>
              </w:rPr>
              <w:t>地</w:t>
            </w:r>
            <w:r>
              <w:t>推进，保证血液采集、制备、检验、储存等过程血液质量，为临床提供安全血液深入开展无偿献血社会宣传，大力推进无偿献血科普工作，拓宽宣传途径，营造良好的无偿献血氛围，进一步加强无偿献血相关保障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834" w:type="dxa"/>
            <w:gridSpan w:val="2"/>
            <w:vAlign w:val="center"/>
          </w:tcPr>
          <w:p>
            <w:r>
              <w:t>三级指标</w:t>
            </w:r>
          </w:p>
        </w:tc>
        <w:tc>
          <w:tcPr>
            <w:tcW w:w="2640" w:type="dxa"/>
            <w:gridSpan w:val="3"/>
            <w:vAlign w:val="center"/>
          </w:tcPr>
          <w:p>
            <w:r>
              <w:t>绩效指标描述</w:t>
            </w:r>
          </w:p>
        </w:tc>
        <w:tc>
          <w:tcPr>
            <w:tcW w:w="216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834" w:type="dxa"/>
            <w:gridSpan w:val="2"/>
            <w:vAlign w:val="center"/>
          </w:tcPr>
          <w:p>
            <w:r>
              <w:t>机采血小板每人次专用材料成本</w:t>
            </w:r>
          </w:p>
        </w:tc>
        <w:tc>
          <w:tcPr>
            <w:tcW w:w="2640" w:type="dxa"/>
            <w:gridSpan w:val="3"/>
            <w:vAlign w:val="center"/>
          </w:tcPr>
          <w:p>
            <w:r>
              <w:t>反映机采血小板每人次的专用材料成本</w:t>
            </w:r>
          </w:p>
        </w:tc>
        <w:tc>
          <w:tcPr>
            <w:tcW w:w="2161" w:type="dxa"/>
            <w:gridSpan w:val="2"/>
            <w:vAlign w:val="center"/>
          </w:tcPr>
          <w:p>
            <w:r>
              <w:t>≤1080.82元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834" w:type="dxa"/>
            <w:gridSpan w:val="2"/>
            <w:vAlign w:val="center"/>
          </w:tcPr>
          <w:p>
            <w:r>
              <w:t>全血每人次专用材料成本</w:t>
            </w:r>
          </w:p>
        </w:tc>
        <w:tc>
          <w:tcPr>
            <w:tcW w:w="2640" w:type="dxa"/>
            <w:gridSpan w:val="3"/>
            <w:vAlign w:val="center"/>
          </w:tcPr>
          <w:p>
            <w:r>
              <w:t>反映全血每人次专用材料成本</w:t>
            </w:r>
          </w:p>
        </w:tc>
        <w:tc>
          <w:tcPr>
            <w:tcW w:w="2161" w:type="dxa"/>
            <w:gridSpan w:val="2"/>
            <w:vAlign w:val="center"/>
          </w:tcPr>
          <w:p>
            <w:r>
              <w:t>≤263.53元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834" w:type="dxa"/>
            <w:gridSpan w:val="2"/>
            <w:vAlign w:val="center"/>
          </w:tcPr>
          <w:p>
            <w:r>
              <w:t>全年全血采集人次</w:t>
            </w:r>
          </w:p>
        </w:tc>
        <w:tc>
          <w:tcPr>
            <w:tcW w:w="2640" w:type="dxa"/>
            <w:gridSpan w:val="3"/>
            <w:vAlign w:val="center"/>
          </w:tcPr>
          <w:p>
            <w:r>
              <w:t>全年无偿献血者全血采集人次</w:t>
            </w:r>
          </w:p>
        </w:tc>
        <w:tc>
          <w:tcPr>
            <w:tcW w:w="2161" w:type="dxa"/>
            <w:gridSpan w:val="2"/>
            <w:vAlign w:val="center"/>
          </w:tcPr>
          <w:p>
            <w:r>
              <w:t>≥12.5万人次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834" w:type="dxa"/>
            <w:gridSpan w:val="2"/>
            <w:vAlign w:val="center"/>
          </w:tcPr>
          <w:p>
            <w:r>
              <w:t>年采集全血数量</w:t>
            </w:r>
          </w:p>
        </w:tc>
        <w:tc>
          <w:tcPr>
            <w:tcW w:w="2640" w:type="dxa"/>
            <w:gridSpan w:val="3"/>
            <w:vAlign w:val="center"/>
          </w:tcPr>
          <w:p>
            <w:r>
              <w:t>全年全血采集的数量</w:t>
            </w:r>
          </w:p>
        </w:tc>
        <w:tc>
          <w:tcPr>
            <w:tcW w:w="2161" w:type="dxa"/>
            <w:gridSpan w:val="2"/>
            <w:vAlign w:val="center"/>
          </w:tcPr>
          <w:p>
            <w:r>
              <w:t>≥45吨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834" w:type="dxa"/>
            <w:gridSpan w:val="2"/>
            <w:vAlign w:val="center"/>
          </w:tcPr>
          <w:p>
            <w:r>
              <w:t>血液非正常报废率</w:t>
            </w:r>
          </w:p>
        </w:tc>
        <w:tc>
          <w:tcPr>
            <w:tcW w:w="2640" w:type="dxa"/>
            <w:gridSpan w:val="3"/>
            <w:vAlign w:val="center"/>
          </w:tcPr>
          <w:p>
            <w:r>
              <w:t>除血液检测阳性以外原因导致的血液报废率</w:t>
            </w:r>
          </w:p>
        </w:tc>
        <w:tc>
          <w:tcPr>
            <w:tcW w:w="2161" w:type="dxa"/>
            <w:gridSpan w:val="2"/>
            <w:vAlign w:val="center"/>
          </w:tcPr>
          <w:p>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834" w:type="dxa"/>
            <w:gridSpan w:val="2"/>
            <w:vAlign w:val="center"/>
          </w:tcPr>
          <w:p>
            <w:r>
              <w:t>血液制品从采集、制备、检验、储存、发放、运输全过程关键控制点监视率</w:t>
            </w:r>
          </w:p>
        </w:tc>
        <w:tc>
          <w:tcPr>
            <w:tcW w:w="2640" w:type="dxa"/>
            <w:gridSpan w:val="3"/>
            <w:vAlign w:val="center"/>
          </w:tcPr>
          <w:p>
            <w:r>
              <w:t>血液制品从采集、制备、检验、储存、发放、运输全过程关键控制点监视程度</w:t>
            </w:r>
          </w:p>
        </w:tc>
        <w:tc>
          <w:tcPr>
            <w:tcW w:w="216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834" w:type="dxa"/>
            <w:gridSpan w:val="2"/>
            <w:vAlign w:val="center"/>
          </w:tcPr>
          <w:p>
            <w:r>
              <w:t>血液检测完成时限</w:t>
            </w:r>
          </w:p>
        </w:tc>
        <w:tc>
          <w:tcPr>
            <w:tcW w:w="2640" w:type="dxa"/>
            <w:gridSpan w:val="3"/>
            <w:vAlign w:val="center"/>
          </w:tcPr>
          <w:p>
            <w:r>
              <w:t>考察血液采集完成后及时完成检测情况</w:t>
            </w:r>
          </w:p>
        </w:tc>
        <w:tc>
          <w:tcPr>
            <w:tcW w:w="2161" w:type="dxa"/>
            <w:gridSpan w:val="2"/>
            <w:vAlign w:val="center"/>
          </w:tcPr>
          <w:p>
            <w:r>
              <w:t>≤72小时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834" w:type="dxa"/>
            <w:gridSpan w:val="2"/>
            <w:vAlign w:val="center"/>
          </w:tcPr>
          <w:p>
            <w:r>
              <w:t>千人口献血率</w:t>
            </w:r>
          </w:p>
        </w:tc>
        <w:tc>
          <w:tcPr>
            <w:tcW w:w="2640" w:type="dxa"/>
            <w:gridSpan w:val="3"/>
            <w:vAlign w:val="center"/>
          </w:tcPr>
          <w:p>
            <w:r>
              <w:t>千人口献血率是指每千人口中拥有献血人数</w:t>
            </w:r>
          </w:p>
        </w:tc>
        <w:tc>
          <w:tcPr>
            <w:tcW w:w="2161" w:type="dxa"/>
            <w:gridSpan w:val="2"/>
            <w:vAlign w:val="center"/>
          </w:tcPr>
          <w:p>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834" w:type="dxa"/>
            <w:gridSpan w:val="2"/>
            <w:vAlign w:val="center"/>
          </w:tcPr>
          <w:p>
            <w:r>
              <w:t>献血者满意度</w:t>
            </w:r>
          </w:p>
        </w:tc>
        <w:tc>
          <w:tcPr>
            <w:tcW w:w="2640" w:type="dxa"/>
            <w:gridSpan w:val="3"/>
            <w:vAlign w:val="center"/>
          </w:tcPr>
          <w:p>
            <w:r>
              <w:t>通过第三方测评献血者的满意度</w:t>
            </w:r>
          </w:p>
        </w:tc>
        <w:tc>
          <w:tcPr>
            <w:tcW w:w="2161" w:type="dxa"/>
            <w:gridSpan w:val="2"/>
            <w:vAlign w:val="center"/>
          </w:tcPr>
          <w:p>
            <w:r>
              <w:t>≥96%</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456"/>
        <w:gridCol w:w="1198"/>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403014青岛山大齐鲁医院</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设备购置修缮资金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456" w:type="dxa"/>
            <w:vAlign w:val="center"/>
          </w:tcPr>
          <w:p>
            <w:r>
              <w:t>6429.00</w:t>
            </w:r>
          </w:p>
        </w:tc>
        <w:tc>
          <w:tcPr>
            <w:tcW w:w="1198" w:type="dxa"/>
            <w:vAlign w:val="center"/>
          </w:tcPr>
          <w:p>
            <w:r>
              <w:t>其中：财政资金</w:t>
            </w:r>
          </w:p>
        </w:tc>
        <w:tc>
          <w:tcPr>
            <w:tcW w:w="1327" w:type="dxa"/>
            <w:vAlign w:val="center"/>
          </w:tcPr>
          <w:p>
            <w:r>
              <w:t>6429.00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用于医疗质控控制举行会议、培训相关；用于购置医疗专用设备。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通过</w:t>
            </w:r>
            <w:r>
              <w:rPr>
                <w:rFonts w:hint="eastAsia"/>
              </w:rPr>
              <w:t>召开</w:t>
            </w:r>
            <w:r>
              <w:t>医疗质控相关培训会议，推动青岛市质控工作，实现高质量、高标准的医疗质量控制中心；通过购置医疗专用设备，为患者提</w:t>
            </w:r>
            <w:r>
              <w:rPr>
                <w:rFonts w:hint="eastAsia"/>
                <w:lang w:eastAsia="zh-CN"/>
              </w:rPr>
              <w:t>供</w:t>
            </w:r>
            <w:r>
              <w:t>更加优质服务，提升医院医疗服务能力水平。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456" w:type="dxa"/>
            <w:vAlign w:val="center"/>
          </w:tcPr>
          <w:p>
            <w:r>
              <w:t>三级指标</w:t>
            </w:r>
          </w:p>
        </w:tc>
        <w:tc>
          <w:tcPr>
            <w:tcW w:w="2525"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456" w:type="dxa"/>
            <w:vAlign w:val="center"/>
          </w:tcPr>
          <w:p>
            <w:r>
              <w:t>医疗设备平均单位成本</w:t>
            </w:r>
          </w:p>
        </w:tc>
        <w:tc>
          <w:tcPr>
            <w:tcW w:w="2525" w:type="dxa"/>
            <w:gridSpan w:val="2"/>
            <w:vAlign w:val="center"/>
          </w:tcPr>
          <w:p>
            <w:r>
              <w:t>考察医疗专用设备的平均单位成本</w:t>
            </w:r>
          </w:p>
        </w:tc>
        <w:tc>
          <w:tcPr>
            <w:tcW w:w="2654" w:type="dxa"/>
            <w:gridSpan w:val="2"/>
            <w:vAlign w:val="center"/>
          </w:tcPr>
          <w:p>
            <w:r>
              <w:t>≤60万元/台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456" w:type="dxa"/>
            <w:vAlign w:val="center"/>
          </w:tcPr>
          <w:p>
            <w:r>
              <w:t>举办质控相关会议费用成本</w:t>
            </w:r>
          </w:p>
        </w:tc>
        <w:tc>
          <w:tcPr>
            <w:tcW w:w="2525" w:type="dxa"/>
            <w:gridSpan w:val="2"/>
            <w:vAlign w:val="center"/>
          </w:tcPr>
          <w:p>
            <w:r>
              <w:t>考察举办质控会议费用成本情况</w:t>
            </w:r>
          </w:p>
        </w:tc>
        <w:tc>
          <w:tcPr>
            <w:tcW w:w="2654" w:type="dxa"/>
            <w:gridSpan w:val="2"/>
            <w:vAlign w:val="center"/>
          </w:tcPr>
          <w:p>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456" w:type="dxa"/>
            <w:vAlign w:val="center"/>
          </w:tcPr>
          <w:p>
            <w:r>
              <w:t>组织质控会议、培训</w:t>
            </w:r>
          </w:p>
        </w:tc>
        <w:tc>
          <w:tcPr>
            <w:tcW w:w="2525" w:type="dxa"/>
            <w:gridSpan w:val="2"/>
            <w:vAlign w:val="center"/>
          </w:tcPr>
          <w:p>
            <w:r>
              <w:t>考察组织质控会议、培训次数情况</w:t>
            </w:r>
          </w:p>
        </w:tc>
        <w:tc>
          <w:tcPr>
            <w:tcW w:w="2654" w:type="dxa"/>
            <w:gridSpan w:val="2"/>
            <w:vAlign w:val="center"/>
          </w:tcPr>
          <w:p>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456" w:type="dxa"/>
            <w:vAlign w:val="center"/>
          </w:tcPr>
          <w:p>
            <w:r>
              <w:t>购置设备数量</w:t>
            </w:r>
          </w:p>
        </w:tc>
        <w:tc>
          <w:tcPr>
            <w:tcW w:w="2525" w:type="dxa"/>
            <w:gridSpan w:val="2"/>
            <w:vAlign w:val="center"/>
          </w:tcPr>
          <w:p>
            <w:r>
              <w:t>考察购置设备数量情况</w:t>
            </w:r>
          </w:p>
        </w:tc>
        <w:tc>
          <w:tcPr>
            <w:tcW w:w="2654" w:type="dxa"/>
            <w:gridSpan w:val="2"/>
            <w:vAlign w:val="center"/>
          </w:tcPr>
          <w:p>
            <w:r>
              <w:t>≥150台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456" w:type="dxa"/>
            <w:vAlign w:val="center"/>
          </w:tcPr>
          <w:p>
            <w:r>
              <w:t>修订质控标准</w:t>
            </w:r>
          </w:p>
        </w:tc>
        <w:tc>
          <w:tcPr>
            <w:tcW w:w="2525" w:type="dxa"/>
            <w:gridSpan w:val="2"/>
            <w:vAlign w:val="center"/>
          </w:tcPr>
          <w:p>
            <w:r>
              <w:t>考察修订质控标准条数</w:t>
            </w:r>
          </w:p>
        </w:tc>
        <w:tc>
          <w:tcPr>
            <w:tcW w:w="2654" w:type="dxa"/>
            <w:gridSpan w:val="2"/>
            <w:vAlign w:val="center"/>
          </w:tcPr>
          <w:p>
            <w:r>
              <w:t>≥2条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456" w:type="dxa"/>
            <w:vAlign w:val="center"/>
          </w:tcPr>
          <w:p>
            <w:r>
              <w:t>设备验收合格率</w:t>
            </w:r>
          </w:p>
        </w:tc>
        <w:tc>
          <w:tcPr>
            <w:tcW w:w="2525" w:type="dxa"/>
            <w:gridSpan w:val="2"/>
            <w:vAlign w:val="center"/>
          </w:tcPr>
          <w:p>
            <w:r>
              <w:t>考察设备验收合格率情况</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456" w:type="dxa"/>
            <w:vAlign w:val="center"/>
          </w:tcPr>
          <w:p>
            <w:r>
              <w:t>培训内容达标情况</w:t>
            </w:r>
          </w:p>
        </w:tc>
        <w:tc>
          <w:tcPr>
            <w:tcW w:w="2525" w:type="dxa"/>
            <w:gridSpan w:val="2"/>
            <w:vAlign w:val="center"/>
          </w:tcPr>
          <w:p>
            <w:r>
              <w:t>考察组织质控培训内容达标情况</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456" w:type="dxa"/>
            <w:vAlign w:val="center"/>
          </w:tcPr>
          <w:p>
            <w:r>
              <w:t>设备验收及时性</w:t>
            </w:r>
          </w:p>
        </w:tc>
        <w:tc>
          <w:tcPr>
            <w:tcW w:w="2525" w:type="dxa"/>
            <w:gridSpan w:val="2"/>
            <w:vAlign w:val="center"/>
          </w:tcPr>
          <w:p>
            <w:r>
              <w:t>考察设备验收及时性情况</w:t>
            </w:r>
          </w:p>
        </w:tc>
        <w:tc>
          <w:tcPr>
            <w:tcW w:w="2654" w:type="dxa"/>
            <w:gridSpan w:val="2"/>
            <w:vAlign w:val="center"/>
          </w:tcPr>
          <w:p>
            <w:r>
              <w:t>30日内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456" w:type="dxa"/>
            <w:vAlign w:val="center"/>
          </w:tcPr>
          <w:p>
            <w:r>
              <w:t>提升质控中心医疗管理水平</w:t>
            </w:r>
          </w:p>
        </w:tc>
        <w:tc>
          <w:tcPr>
            <w:tcW w:w="2525" w:type="dxa"/>
            <w:gridSpan w:val="2"/>
            <w:vAlign w:val="center"/>
          </w:tcPr>
          <w:p>
            <w:r>
              <w:t>考察提升质控中心医疗管理水平情况</w:t>
            </w:r>
          </w:p>
        </w:tc>
        <w:tc>
          <w:tcPr>
            <w:tcW w:w="2654" w:type="dxa"/>
            <w:gridSpan w:val="2"/>
            <w:vAlign w:val="center"/>
          </w:tcPr>
          <w:p>
            <w:r>
              <w:t>高于2023年度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456" w:type="dxa"/>
            <w:vAlign w:val="center"/>
          </w:tcPr>
          <w:p>
            <w:r>
              <w:t>人民群众满意度</w:t>
            </w:r>
          </w:p>
        </w:tc>
        <w:tc>
          <w:tcPr>
            <w:tcW w:w="2525" w:type="dxa"/>
            <w:gridSpan w:val="2"/>
            <w:vAlign w:val="center"/>
          </w:tcPr>
          <w:p>
            <w:r>
              <w:t>考察人民群众满意度情况</w:t>
            </w:r>
          </w:p>
        </w:tc>
        <w:tc>
          <w:tcPr>
            <w:tcW w:w="2654" w:type="dxa"/>
            <w:gridSpan w:val="2"/>
            <w:vAlign w:val="center"/>
          </w:tcPr>
          <w:p>
            <w:r>
              <w:t>≥95%</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403017青岛市第六人民医院</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省公共卫生临床中心青岛分中心院区运行补贴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3677.00</w:t>
            </w:r>
          </w:p>
        </w:tc>
        <w:tc>
          <w:tcPr>
            <w:tcW w:w="1327" w:type="dxa"/>
            <w:vAlign w:val="center"/>
          </w:tcPr>
          <w:p>
            <w:r>
              <w:t>其中：财政资金</w:t>
            </w:r>
          </w:p>
        </w:tc>
        <w:tc>
          <w:tcPr>
            <w:tcW w:w="1327" w:type="dxa"/>
            <w:vAlign w:val="center"/>
          </w:tcPr>
          <w:p>
            <w:r>
              <w:t>3677.00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保障山东省</w:t>
            </w:r>
            <w:r>
              <w:rPr>
                <w:rFonts w:hint="eastAsia"/>
              </w:rPr>
              <w:t>公共卫生</w:t>
            </w:r>
            <w:r>
              <w:t>临床中心青岛院区运营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通过政府保障，提高医疗卫生服务能力，保障公共卫生机构正常运转，提高疾病防控能力，以提高疾病防治率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社会成本指标</w:t>
            </w:r>
          </w:p>
        </w:tc>
        <w:tc>
          <w:tcPr>
            <w:tcW w:w="1327" w:type="dxa"/>
            <w:vAlign w:val="center"/>
          </w:tcPr>
          <w:p>
            <w:r>
              <w:t>三级公立医院平均住院日</w:t>
            </w:r>
          </w:p>
        </w:tc>
        <w:tc>
          <w:tcPr>
            <w:tcW w:w="2654" w:type="dxa"/>
            <w:gridSpan w:val="2"/>
            <w:vAlign w:val="center"/>
          </w:tcPr>
          <w:p>
            <w:r>
              <w:t>考核三级公立医院平均住院日</w:t>
            </w:r>
          </w:p>
        </w:tc>
        <w:tc>
          <w:tcPr>
            <w:tcW w:w="2654" w:type="dxa"/>
            <w:gridSpan w:val="2"/>
            <w:vAlign w:val="center"/>
          </w:tcPr>
          <w:p>
            <w:r>
              <w:t>≤20日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三级公立医院管理费用占比</w:t>
            </w:r>
          </w:p>
        </w:tc>
        <w:tc>
          <w:tcPr>
            <w:tcW w:w="2654" w:type="dxa"/>
            <w:gridSpan w:val="2"/>
            <w:vAlign w:val="center"/>
          </w:tcPr>
          <w:p>
            <w:r>
              <w:t>考核三级公立医院管理费用占比</w:t>
            </w:r>
          </w:p>
        </w:tc>
        <w:tc>
          <w:tcPr>
            <w:tcW w:w="2654" w:type="dxa"/>
            <w:gridSpan w:val="2"/>
            <w:vAlign w:val="center"/>
          </w:tcPr>
          <w:p>
            <w: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资金补助单位数量</w:t>
            </w:r>
          </w:p>
        </w:tc>
        <w:tc>
          <w:tcPr>
            <w:tcW w:w="2654" w:type="dxa"/>
            <w:gridSpan w:val="2"/>
            <w:vAlign w:val="center"/>
          </w:tcPr>
          <w:p>
            <w:r>
              <w:t>考核资金补助单位数量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医院门诊量</w:t>
            </w:r>
          </w:p>
        </w:tc>
        <w:tc>
          <w:tcPr>
            <w:tcW w:w="2654" w:type="dxa"/>
            <w:gridSpan w:val="2"/>
            <w:vAlign w:val="center"/>
          </w:tcPr>
          <w:p>
            <w:r>
              <w:t>考核医院门诊量</w:t>
            </w:r>
          </w:p>
        </w:tc>
        <w:tc>
          <w:tcPr>
            <w:tcW w:w="2654" w:type="dxa"/>
            <w:gridSpan w:val="2"/>
            <w:vAlign w:val="center"/>
          </w:tcPr>
          <w:p>
            <w:r>
              <w:t>≥12万人次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专用材料采购合格率</w:t>
            </w:r>
          </w:p>
        </w:tc>
        <w:tc>
          <w:tcPr>
            <w:tcW w:w="2654" w:type="dxa"/>
            <w:gridSpan w:val="2"/>
            <w:vAlign w:val="center"/>
          </w:tcPr>
          <w:p>
            <w:r>
              <w:t>考核专用材料采购合格率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政策符合度</w:t>
            </w:r>
          </w:p>
        </w:tc>
        <w:tc>
          <w:tcPr>
            <w:tcW w:w="2654" w:type="dxa"/>
            <w:gridSpan w:val="2"/>
            <w:vAlign w:val="center"/>
          </w:tcPr>
          <w:p>
            <w:r>
              <w:t>考核政策符合度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工资支付计数率</w:t>
            </w:r>
          </w:p>
        </w:tc>
        <w:tc>
          <w:tcPr>
            <w:tcW w:w="2654" w:type="dxa"/>
            <w:gridSpan w:val="2"/>
            <w:vAlign w:val="center"/>
          </w:tcPr>
          <w:p>
            <w:r>
              <w:t>考核工资支付及时率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rPr>
                <w:rFonts w:hint="eastAsia"/>
                <w:lang w:eastAsia="zh-CN"/>
              </w:rPr>
              <w:t>医疗</w:t>
            </w:r>
            <w:r>
              <w:t>机构正常运转率</w:t>
            </w:r>
          </w:p>
        </w:tc>
        <w:tc>
          <w:tcPr>
            <w:tcW w:w="2654" w:type="dxa"/>
            <w:gridSpan w:val="2"/>
            <w:vAlign w:val="center"/>
          </w:tcPr>
          <w:p>
            <w:r>
              <w:t>考核医院机构正常运转率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服务对象满意度</w:t>
            </w:r>
          </w:p>
        </w:tc>
        <w:tc>
          <w:tcPr>
            <w:tcW w:w="2654" w:type="dxa"/>
            <w:gridSpan w:val="2"/>
            <w:vAlign w:val="center"/>
          </w:tcPr>
          <w:p>
            <w:r>
              <w:t>考核服务对象满意度</w:t>
            </w:r>
          </w:p>
        </w:tc>
        <w:tc>
          <w:tcPr>
            <w:tcW w:w="2654" w:type="dxa"/>
            <w:gridSpan w:val="2"/>
            <w:vAlign w:val="center"/>
          </w:tcPr>
          <w:p>
            <w:r>
              <w:t>≥90%</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403019青岛市第八人民医院</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设备购置修缮资金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4227.00</w:t>
            </w:r>
          </w:p>
        </w:tc>
        <w:tc>
          <w:tcPr>
            <w:tcW w:w="1327" w:type="dxa"/>
            <w:vAlign w:val="center"/>
          </w:tcPr>
          <w:p>
            <w:r>
              <w:t>其中：财政资金</w:t>
            </w:r>
          </w:p>
        </w:tc>
        <w:tc>
          <w:tcPr>
            <w:tcW w:w="1327" w:type="dxa"/>
            <w:vAlign w:val="center"/>
          </w:tcPr>
          <w:p>
            <w:r>
              <w:t>4227.00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完成本年度设备购置与修缮项目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通过设备购置及大型修缮，提升医院医疗水平和服务质量。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医疗质量控制补助单位成本</w:t>
            </w:r>
          </w:p>
        </w:tc>
        <w:tc>
          <w:tcPr>
            <w:tcW w:w="2654" w:type="dxa"/>
            <w:gridSpan w:val="2"/>
            <w:vAlign w:val="center"/>
          </w:tcPr>
          <w:p>
            <w:r>
              <w:t>反映医疗质量控制单位补助金额情况</w:t>
            </w:r>
          </w:p>
        </w:tc>
        <w:tc>
          <w:tcPr>
            <w:tcW w:w="2654" w:type="dxa"/>
            <w:gridSpan w:val="2"/>
            <w:vAlign w:val="center"/>
          </w:tcPr>
          <w:p>
            <w:r>
              <w:t>4万元/个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设备购置修缮项目成本</w:t>
            </w:r>
          </w:p>
        </w:tc>
        <w:tc>
          <w:tcPr>
            <w:tcW w:w="2654" w:type="dxa"/>
            <w:gridSpan w:val="2"/>
            <w:vAlign w:val="center"/>
          </w:tcPr>
          <w:p>
            <w:r>
              <w:t>反映设备购置修缮项目成本情况</w:t>
            </w:r>
          </w:p>
        </w:tc>
        <w:tc>
          <w:tcPr>
            <w:tcW w:w="2654" w:type="dxa"/>
            <w:gridSpan w:val="2"/>
            <w:vAlign w:val="center"/>
          </w:tcPr>
          <w:p>
            <w:r>
              <w:t>2323万元/个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设备购置数量</w:t>
            </w:r>
          </w:p>
        </w:tc>
        <w:tc>
          <w:tcPr>
            <w:tcW w:w="2654" w:type="dxa"/>
            <w:gridSpan w:val="2"/>
            <w:vAlign w:val="center"/>
          </w:tcPr>
          <w:p>
            <w:r>
              <w:t>反映设备购置数量情况</w:t>
            </w:r>
          </w:p>
        </w:tc>
        <w:tc>
          <w:tcPr>
            <w:tcW w:w="2654" w:type="dxa"/>
            <w:gridSpan w:val="2"/>
            <w:vAlign w:val="center"/>
          </w:tcPr>
          <w:p>
            <w:r>
              <w:t>≥1台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修缮项目数量</w:t>
            </w:r>
          </w:p>
        </w:tc>
        <w:tc>
          <w:tcPr>
            <w:tcW w:w="2654" w:type="dxa"/>
            <w:gridSpan w:val="2"/>
            <w:vAlign w:val="center"/>
          </w:tcPr>
          <w:p>
            <w:r>
              <w:t>反映修缮项目数量情况</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设备购置验收合格率</w:t>
            </w:r>
          </w:p>
        </w:tc>
        <w:tc>
          <w:tcPr>
            <w:tcW w:w="2654" w:type="dxa"/>
            <w:gridSpan w:val="2"/>
            <w:vAlign w:val="center"/>
          </w:tcPr>
          <w:p>
            <w:r>
              <w:t>反映设备购置验收合格情况</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资金使用政策符合率</w:t>
            </w:r>
          </w:p>
        </w:tc>
        <w:tc>
          <w:tcPr>
            <w:tcW w:w="2654" w:type="dxa"/>
            <w:gridSpan w:val="2"/>
            <w:vAlign w:val="center"/>
          </w:tcPr>
          <w:p>
            <w:r>
              <w:t>反映资金使用政策符合情况</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设备购置工作完成时间</w:t>
            </w:r>
          </w:p>
        </w:tc>
        <w:tc>
          <w:tcPr>
            <w:tcW w:w="2654" w:type="dxa"/>
            <w:gridSpan w:val="2"/>
            <w:vAlign w:val="center"/>
          </w:tcPr>
          <w:p>
            <w:r>
              <w:t>反映设备购置工作计划完成时间情况</w:t>
            </w:r>
          </w:p>
        </w:tc>
        <w:tc>
          <w:tcPr>
            <w:tcW w:w="2654" w:type="dxa"/>
            <w:gridSpan w:val="2"/>
            <w:vAlign w:val="center"/>
          </w:tcPr>
          <w:p>
            <w:r>
              <w:t>2024年12月20日前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医院提升医疗水平有效性</w:t>
            </w:r>
          </w:p>
        </w:tc>
        <w:tc>
          <w:tcPr>
            <w:tcW w:w="2654" w:type="dxa"/>
            <w:gridSpan w:val="2"/>
            <w:vAlign w:val="center"/>
          </w:tcPr>
          <w:p>
            <w:r>
              <w:t>反映是否有效提升医院医疗水平</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医院购置设备修缮满意度</w:t>
            </w:r>
          </w:p>
        </w:tc>
        <w:tc>
          <w:tcPr>
            <w:tcW w:w="2654" w:type="dxa"/>
            <w:gridSpan w:val="2"/>
            <w:vAlign w:val="center"/>
          </w:tcPr>
          <w:p>
            <w:r>
              <w:t>反映医院购置设备修缮满意程度</w:t>
            </w:r>
          </w:p>
        </w:tc>
        <w:tc>
          <w:tcPr>
            <w:tcW w:w="2654" w:type="dxa"/>
            <w:gridSpan w:val="2"/>
            <w:vAlign w:val="center"/>
          </w:tcPr>
          <w:p>
            <w:r>
              <w:t>≥90%</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403024青岛市中医医院</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中医发展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2032.40</w:t>
            </w:r>
          </w:p>
        </w:tc>
        <w:tc>
          <w:tcPr>
            <w:tcW w:w="1327" w:type="dxa"/>
            <w:vAlign w:val="center"/>
          </w:tcPr>
          <w:p>
            <w:r>
              <w:t>其中：财政资金</w:t>
            </w:r>
          </w:p>
        </w:tc>
        <w:tc>
          <w:tcPr>
            <w:tcW w:w="1327" w:type="dxa"/>
            <w:vAlign w:val="center"/>
          </w:tcPr>
          <w:p>
            <w:r>
              <w:t>2032.40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青岛市中医医院做强做大项目、岐黄人才项目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通过本项目彰显中医药特色优势，推进做强做大项目建设，获批国家中医优势专科项目，组建四个专科联盟，筹划组建名医堂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青岛市中医医院做强做大项目成本</w:t>
            </w:r>
          </w:p>
        </w:tc>
        <w:tc>
          <w:tcPr>
            <w:tcW w:w="2654" w:type="dxa"/>
            <w:gridSpan w:val="2"/>
            <w:vAlign w:val="center"/>
          </w:tcPr>
          <w:p>
            <w:r>
              <w:t>反映青岛市中医医院做强做大项目成本</w:t>
            </w:r>
          </w:p>
        </w:tc>
        <w:tc>
          <w:tcPr>
            <w:tcW w:w="2654" w:type="dxa"/>
            <w:gridSpan w:val="2"/>
            <w:vAlign w:val="center"/>
          </w:tcPr>
          <w:p>
            <w:r>
              <w:t>2003.6万元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rPr>
                <w:rFonts w:hint="eastAsia"/>
              </w:rPr>
              <w:t>岐</w:t>
            </w:r>
            <w:r>
              <w:t>黄人才项目建设成本</w:t>
            </w:r>
          </w:p>
        </w:tc>
        <w:tc>
          <w:tcPr>
            <w:tcW w:w="2654" w:type="dxa"/>
            <w:gridSpan w:val="2"/>
            <w:vAlign w:val="center"/>
          </w:tcPr>
          <w:p>
            <w:r>
              <w:rPr>
                <w:rFonts w:hint="eastAsia"/>
              </w:rPr>
              <w:t>岐</w:t>
            </w:r>
            <w:r>
              <w:t>黄人才项目建设成本</w:t>
            </w:r>
          </w:p>
        </w:tc>
        <w:tc>
          <w:tcPr>
            <w:tcW w:w="2654" w:type="dxa"/>
            <w:gridSpan w:val="2"/>
            <w:vAlign w:val="center"/>
          </w:tcPr>
          <w:p>
            <w:r>
              <w:t>2.4万元/人/年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省级区域中医医疗中心数量</w:t>
            </w:r>
          </w:p>
        </w:tc>
        <w:tc>
          <w:tcPr>
            <w:tcW w:w="2654" w:type="dxa"/>
            <w:gridSpan w:val="2"/>
            <w:vAlign w:val="center"/>
          </w:tcPr>
          <w:p>
            <w:r>
              <w:t>省级区域中医医疗中心数量</w:t>
            </w:r>
          </w:p>
        </w:tc>
        <w:tc>
          <w:tcPr>
            <w:tcW w:w="2654"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齐鲁优势专科集群数量</w:t>
            </w:r>
          </w:p>
        </w:tc>
        <w:tc>
          <w:tcPr>
            <w:tcW w:w="2654" w:type="dxa"/>
            <w:gridSpan w:val="2"/>
            <w:vAlign w:val="center"/>
          </w:tcPr>
          <w:p>
            <w:r>
              <w:t>齐鲁优势专科集群数量</w:t>
            </w:r>
          </w:p>
        </w:tc>
        <w:tc>
          <w:tcPr>
            <w:tcW w:w="2654" w:type="dxa"/>
            <w:gridSpan w:val="2"/>
            <w:vAlign w:val="center"/>
          </w:tcPr>
          <w:p>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专科联盟数量</w:t>
            </w:r>
          </w:p>
        </w:tc>
        <w:tc>
          <w:tcPr>
            <w:tcW w:w="2654" w:type="dxa"/>
            <w:gridSpan w:val="2"/>
            <w:vAlign w:val="center"/>
          </w:tcPr>
          <w:p>
            <w:r>
              <w:t>专科联盟数量</w:t>
            </w:r>
          </w:p>
        </w:tc>
        <w:tc>
          <w:tcPr>
            <w:tcW w:w="2654" w:type="dxa"/>
            <w:gridSpan w:val="2"/>
            <w:vAlign w:val="center"/>
          </w:tcPr>
          <w:p>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中医药制剂数量</w:t>
            </w:r>
          </w:p>
        </w:tc>
        <w:tc>
          <w:tcPr>
            <w:tcW w:w="2654" w:type="dxa"/>
            <w:gridSpan w:val="2"/>
            <w:vAlign w:val="center"/>
          </w:tcPr>
          <w:p>
            <w:r>
              <w:t>中医药制剂数量</w:t>
            </w:r>
          </w:p>
        </w:tc>
        <w:tc>
          <w:tcPr>
            <w:tcW w:w="2654"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rPr>
                <w:rFonts w:hint="eastAsia"/>
              </w:rPr>
              <w:t>岐</w:t>
            </w:r>
            <w:r>
              <w:t>黄人才数量</w:t>
            </w:r>
          </w:p>
        </w:tc>
        <w:tc>
          <w:tcPr>
            <w:tcW w:w="2654" w:type="dxa"/>
            <w:gridSpan w:val="2"/>
            <w:vAlign w:val="center"/>
          </w:tcPr>
          <w:p>
            <w:r>
              <w:rPr>
                <w:rFonts w:hint="eastAsia"/>
              </w:rPr>
              <w:t>岐</w:t>
            </w:r>
            <w:r>
              <w:t>黄人才数量</w:t>
            </w:r>
          </w:p>
        </w:tc>
        <w:tc>
          <w:tcPr>
            <w:tcW w:w="2654" w:type="dxa"/>
            <w:gridSpan w:val="2"/>
            <w:vAlign w:val="center"/>
          </w:tcPr>
          <w:p>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科研立项质量达标率</w:t>
            </w:r>
          </w:p>
        </w:tc>
        <w:tc>
          <w:tcPr>
            <w:tcW w:w="2654" w:type="dxa"/>
            <w:gridSpan w:val="2"/>
            <w:vAlign w:val="center"/>
          </w:tcPr>
          <w:p>
            <w:r>
              <w:t>科研立项质量达标率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论文合格率</w:t>
            </w:r>
          </w:p>
        </w:tc>
        <w:tc>
          <w:tcPr>
            <w:tcW w:w="2654" w:type="dxa"/>
            <w:gridSpan w:val="2"/>
            <w:vAlign w:val="center"/>
          </w:tcPr>
          <w:p>
            <w:r>
              <w:t>论文合格率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论文完成频率</w:t>
            </w:r>
          </w:p>
        </w:tc>
        <w:tc>
          <w:tcPr>
            <w:tcW w:w="2654" w:type="dxa"/>
            <w:gridSpan w:val="2"/>
            <w:vAlign w:val="center"/>
          </w:tcPr>
          <w:p>
            <w:r>
              <w:t>论文完成频率</w:t>
            </w:r>
          </w:p>
        </w:tc>
        <w:tc>
          <w:tcPr>
            <w:tcW w:w="2654" w:type="dxa"/>
            <w:gridSpan w:val="2"/>
            <w:vAlign w:val="center"/>
          </w:tcPr>
          <w:p>
            <w:r>
              <w:t>≥10篇/年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培养研究生数量</w:t>
            </w:r>
          </w:p>
        </w:tc>
        <w:tc>
          <w:tcPr>
            <w:tcW w:w="2654" w:type="dxa"/>
            <w:gridSpan w:val="2"/>
            <w:vAlign w:val="center"/>
          </w:tcPr>
          <w:p>
            <w:r>
              <w:t>培养研究生数量</w:t>
            </w:r>
          </w:p>
          <w:p/>
        </w:tc>
        <w:tc>
          <w:tcPr>
            <w:tcW w:w="2654" w:type="dxa"/>
            <w:gridSpan w:val="2"/>
            <w:vAlign w:val="center"/>
          </w:tcPr>
          <w:p>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群众满意度</w:t>
            </w:r>
          </w:p>
        </w:tc>
        <w:tc>
          <w:tcPr>
            <w:tcW w:w="2654" w:type="dxa"/>
            <w:gridSpan w:val="2"/>
            <w:vAlign w:val="center"/>
          </w:tcPr>
          <w:p>
            <w:r>
              <w:t>群众满意度</w:t>
            </w:r>
          </w:p>
        </w:tc>
        <w:tc>
          <w:tcPr>
            <w:tcW w:w="2654" w:type="dxa"/>
            <w:gridSpan w:val="2"/>
            <w:vAlign w:val="center"/>
          </w:tcPr>
          <w:p>
            <w:r>
              <w:t>≥90%</w:t>
            </w:r>
          </w:p>
        </w:tc>
      </w:tr>
    </w:tbl>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403000青岛市卫生健康委员会(系统)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15370.00</w:t>
            </w:r>
          </w:p>
        </w:tc>
        <w:tc>
          <w:tcPr>
            <w:tcW w:w="1327" w:type="dxa"/>
            <w:vAlign w:val="center"/>
          </w:tcPr>
          <w:p>
            <w:r>
              <w:t>其中：财政    资金</w:t>
            </w:r>
          </w:p>
        </w:tc>
        <w:tc>
          <w:tcPr>
            <w:tcW w:w="1327" w:type="dxa"/>
            <w:vAlign w:val="center"/>
          </w:tcPr>
          <w:p>
            <w:r>
              <w:t>15370.00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基本公共卫生服务补助资金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基本公共卫生服务补助资金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人均补助经费</w:t>
            </w:r>
          </w:p>
        </w:tc>
        <w:tc>
          <w:tcPr>
            <w:tcW w:w="2654" w:type="dxa"/>
            <w:gridSpan w:val="2"/>
            <w:vAlign w:val="center"/>
          </w:tcPr>
          <w:p>
            <w:r>
              <w:t>2024年人均经费不低于85元</w:t>
            </w:r>
          </w:p>
        </w:tc>
        <w:tc>
          <w:tcPr>
            <w:tcW w:w="2654" w:type="dxa"/>
            <w:gridSpan w:val="2"/>
            <w:vAlign w:val="center"/>
          </w:tcPr>
          <w:p>
            <w:r>
              <w:t>≥85元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总成本</w:t>
            </w:r>
          </w:p>
        </w:tc>
        <w:tc>
          <w:tcPr>
            <w:tcW w:w="2654" w:type="dxa"/>
            <w:gridSpan w:val="2"/>
            <w:vAlign w:val="center"/>
          </w:tcPr>
          <w:p>
            <w:r>
              <w:t>总成本</w:t>
            </w:r>
          </w:p>
        </w:tc>
        <w:tc>
          <w:tcPr>
            <w:tcW w:w="2654" w:type="dxa"/>
            <w:gridSpan w:val="2"/>
            <w:vAlign w:val="center"/>
          </w:tcPr>
          <w:p>
            <w:r>
              <w:t>15370万元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适龄儿童国家免疫规划疫苗接种率</w:t>
            </w:r>
          </w:p>
        </w:tc>
        <w:tc>
          <w:tcPr>
            <w:tcW w:w="2654" w:type="dxa"/>
            <w:gridSpan w:val="2"/>
            <w:vAlign w:val="center"/>
          </w:tcPr>
          <w:p>
            <w:r>
              <w:t>适龄儿童国家免疫规划疫苗接种率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7岁以下儿童健康管理率</w:t>
            </w:r>
          </w:p>
        </w:tc>
        <w:tc>
          <w:tcPr>
            <w:tcW w:w="2654" w:type="dxa"/>
            <w:gridSpan w:val="2"/>
            <w:vAlign w:val="center"/>
          </w:tcPr>
          <w:p>
            <w:r>
              <w:t>7岁以下儿童健康管理率</w:t>
            </w:r>
          </w:p>
        </w:tc>
        <w:tc>
          <w:tcPr>
            <w:tcW w:w="2654" w:type="dxa"/>
            <w:gridSpan w:val="2"/>
            <w:vAlign w:val="center"/>
          </w:tcPr>
          <w:p>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居民规范化电子健康档案覆盖率</w:t>
            </w:r>
          </w:p>
        </w:tc>
        <w:tc>
          <w:tcPr>
            <w:tcW w:w="2654" w:type="dxa"/>
            <w:gridSpan w:val="2"/>
            <w:vAlign w:val="center"/>
          </w:tcPr>
          <w:p>
            <w:r>
              <w:t>居民规范化电子健康档案覆盖率</w:t>
            </w:r>
          </w:p>
        </w:tc>
        <w:tc>
          <w:tcPr>
            <w:tcW w:w="2654" w:type="dxa"/>
            <w:gridSpan w:val="2"/>
            <w:vAlign w:val="center"/>
          </w:tcPr>
          <w:p>
            <w: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高血压患者基层规范管理服务率</w:t>
            </w:r>
          </w:p>
        </w:tc>
        <w:tc>
          <w:tcPr>
            <w:tcW w:w="2654" w:type="dxa"/>
            <w:gridSpan w:val="2"/>
            <w:vAlign w:val="center"/>
          </w:tcPr>
          <w:p>
            <w:r>
              <w:t>高血压患者基层规范管理服务率</w:t>
            </w:r>
          </w:p>
        </w:tc>
        <w:tc>
          <w:tcPr>
            <w:tcW w:w="2654" w:type="dxa"/>
            <w:gridSpan w:val="2"/>
            <w:vAlign w:val="center"/>
          </w:tcPr>
          <w:p>
            <w: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项目完成时间</w:t>
            </w:r>
          </w:p>
        </w:tc>
        <w:tc>
          <w:tcPr>
            <w:tcW w:w="2654" w:type="dxa"/>
            <w:gridSpan w:val="2"/>
            <w:vAlign w:val="center"/>
          </w:tcPr>
          <w:p>
            <w:r>
              <w:t>项目完成时间</w:t>
            </w:r>
          </w:p>
        </w:tc>
        <w:tc>
          <w:tcPr>
            <w:tcW w:w="2654" w:type="dxa"/>
            <w:gridSpan w:val="2"/>
            <w:vAlign w:val="center"/>
          </w:tcPr>
          <w:p>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城乡居民公共卫生差距</w:t>
            </w:r>
          </w:p>
        </w:tc>
        <w:tc>
          <w:tcPr>
            <w:tcW w:w="2654" w:type="dxa"/>
            <w:gridSpan w:val="2"/>
            <w:vAlign w:val="center"/>
          </w:tcPr>
          <w:p>
            <w:r>
              <w:t>城乡居民公共卫生差距</w:t>
            </w:r>
          </w:p>
        </w:tc>
        <w:tc>
          <w:tcPr>
            <w:tcW w:w="2654" w:type="dxa"/>
            <w:gridSpan w:val="2"/>
            <w:vAlign w:val="center"/>
          </w:tcPr>
          <w:p>
            <w:r>
              <w:t>低于2023年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基本公共卫生服务对象满意度</w:t>
            </w:r>
          </w:p>
        </w:tc>
        <w:tc>
          <w:tcPr>
            <w:tcW w:w="2654" w:type="dxa"/>
            <w:gridSpan w:val="2"/>
            <w:vAlign w:val="center"/>
          </w:tcPr>
          <w:p>
            <w:r>
              <w:t>基本公共卫生服务对象满意度</w:t>
            </w:r>
          </w:p>
        </w:tc>
        <w:tc>
          <w:tcPr>
            <w:tcW w:w="2654" w:type="dxa"/>
            <w:gridSpan w:val="2"/>
            <w:vAlign w:val="center"/>
          </w:tcPr>
          <w:p>
            <w:r>
              <w:t>高于2023年</w:t>
            </w:r>
          </w:p>
        </w:tc>
      </w:tr>
    </w:tbl>
    <w:p>
      <w:pPr>
        <w:sectPr>
          <w:pgSz w:w="11900" w:h="16840"/>
          <w:pgMar w:top="1984" w:right="1304" w:bottom="1134" w:left="1304" w:header="720" w:footer="720" w:gutter="0"/>
          <w:pgNumType w:fmt="numberInDash"/>
          <w:cols w:space="720" w:num="1"/>
        </w:sectPr>
      </w:pPr>
    </w:p>
    <w:tbl>
      <w:tblPr>
        <w:tblStyle w:val="6"/>
        <w:tblpPr w:leftFromText="180" w:rightFromText="180" w:vertAnchor="text" w:horzAnchor="page" w:tblpX="1367" w:tblpY="109"/>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r>
              <w:t>403000青岛市卫生健康委员会(系统)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项目名称</w:t>
            </w:r>
          </w:p>
        </w:tc>
        <w:tc>
          <w:tcPr>
            <w:tcW w:w="7962" w:type="dxa"/>
            <w:gridSpan w:val="6"/>
            <w:vAlign w:val="center"/>
          </w:tcPr>
          <w:p>
            <w:r>
              <w:t>托育机构和托育家庭补助资金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2120.00</w:t>
            </w:r>
          </w:p>
        </w:tc>
        <w:tc>
          <w:tcPr>
            <w:tcW w:w="1327" w:type="dxa"/>
            <w:vAlign w:val="center"/>
          </w:tcPr>
          <w:p>
            <w:r>
              <w:t>其中：财政    资金</w:t>
            </w:r>
          </w:p>
        </w:tc>
        <w:tc>
          <w:tcPr>
            <w:tcW w:w="1327" w:type="dxa"/>
            <w:vAlign w:val="center"/>
          </w:tcPr>
          <w:p>
            <w:r>
              <w:t>2120.00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tc>
        <w:tc>
          <w:tcPr>
            <w:tcW w:w="7962" w:type="dxa"/>
            <w:gridSpan w:val="6"/>
            <w:vAlign w:val="center"/>
          </w:tcPr>
          <w:p>
            <w:r>
              <w:t>托育机构和托育家庭补助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绩效目标</w:t>
            </w:r>
          </w:p>
        </w:tc>
        <w:tc>
          <w:tcPr>
            <w:tcW w:w="7962" w:type="dxa"/>
            <w:gridSpan w:val="6"/>
            <w:vAlign w:val="center"/>
          </w:tcPr>
          <w:p>
            <w:r>
              <w:t>托育机构和托育家庭补助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成本指标</w:t>
            </w:r>
          </w:p>
        </w:tc>
        <w:tc>
          <w:tcPr>
            <w:tcW w:w="1327" w:type="dxa"/>
            <w:vAlign w:val="center"/>
          </w:tcPr>
          <w:p>
            <w:r>
              <w:t>经济成本指标</w:t>
            </w:r>
          </w:p>
        </w:tc>
        <w:tc>
          <w:tcPr>
            <w:tcW w:w="1327" w:type="dxa"/>
            <w:vAlign w:val="center"/>
          </w:tcPr>
          <w:p>
            <w:r>
              <w:t>备案托育机构普惠性托位实际收托二孩给予补贴</w:t>
            </w:r>
          </w:p>
        </w:tc>
        <w:tc>
          <w:tcPr>
            <w:tcW w:w="2654" w:type="dxa"/>
            <w:gridSpan w:val="2"/>
            <w:vAlign w:val="center"/>
          </w:tcPr>
          <w:p>
            <w:r>
              <w:t>考察备案托育机构普惠性托位实际收托二孩给予补贴</w:t>
            </w:r>
          </w:p>
        </w:tc>
        <w:tc>
          <w:tcPr>
            <w:tcW w:w="2654" w:type="dxa"/>
            <w:gridSpan w:val="2"/>
            <w:vAlign w:val="center"/>
          </w:tcPr>
          <w:p>
            <w:r>
              <w:t>≥300元/人/月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经济成本指标</w:t>
            </w:r>
          </w:p>
        </w:tc>
        <w:tc>
          <w:tcPr>
            <w:tcW w:w="1327" w:type="dxa"/>
            <w:vAlign w:val="center"/>
          </w:tcPr>
          <w:p>
            <w:r>
              <w:t>备案托育机构普惠性托位实际收托三孩给予补贴</w:t>
            </w:r>
          </w:p>
        </w:tc>
        <w:tc>
          <w:tcPr>
            <w:tcW w:w="2654" w:type="dxa"/>
            <w:gridSpan w:val="2"/>
            <w:vAlign w:val="center"/>
          </w:tcPr>
          <w:p>
            <w:r>
              <w:t>考察备案托育机构普惠性托位实际收托三孩给予补贴</w:t>
            </w:r>
          </w:p>
        </w:tc>
        <w:tc>
          <w:tcPr>
            <w:tcW w:w="2654" w:type="dxa"/>
            <w:gridSpan w:val="2"/>
            <w:vAlign w:val="center"/>
          </w:tcPr>
          <w:p>
            <w:r>
              <w:t>≥380元/人/月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产出指标</w:t>
            </w:r>
          </w:p>
        </w:tc>
        <w:tc>
          <w:tcPr>
            <w:tcW w:w="1327" w:type="dxa"/>
            <w:vAlign w:val="center"/>
          </w:tcPr>
          <w:p>
            <w:r>
              <w:t>数量指标</w:t>
            </w:r>
          </w:p>
        </w:tc>
        <w:tc>
          <w:tcPr>
            <w:tcW w:w="1327" w:type="dxa"/>
            <w:vAlign w:val="center"/>
          </w:tcPr>
          <w:p>
            <w:r>
              <w:t>备案托育机构数</w:t>
            </w:r>
          </w:p>
        </w:tc>
        <w:tc>
          <w:tcPr>
            <w:tcW w:w="2654" w:type="dxa"/>
            <w:gridSpan w:val="2"/>
            <w:vAlign w:val="center"/>
          </w:tcPr>
          <w:p>
            <w:r>
              <w:t>考察备案托育机构数</w:t>
            </w:r>
          </w:p>
        </w:tc>
        <w:tc>
          <w:tcPr>
            <w:tcW w:w="2654" w:type="dxa"/>
            <w:gridSpan w:val="2"/>
            <w:vAlign w:val="center"/>
          </w:tcPr>
          <w:p>
            <w:r>
              <w:t>≥130个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市级托育示范机构数</w:t>
            </w:r>
          </w:p>
        </w:tc>
        <w:tc>
          <w:tcPr>
            <w:tcW w:w="2654" w:type="dxa"/>
            <w:gridSpan w:val="2"/>
            <w:vAlign w:val="center"/>
          </w:tcPr>
          <w:p>
            <w:r>
              <w:t>考察市级托育示范机构数</w:t>
            </w:r>
          </w:p>
        </w:tc>
        <w:tc>
          <w:tcPr>
            <w:tcW w:w="2654" w:type="dxa"/>
            <w:gridSpan w:val="2"/>
            <w:vAlign w:val="center"/>
          </w:tcPr>
          <w:p>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申请材料存档率</w:t>
            </w:r>
          </w:p>
        </w:tc>
        <w:tc>
          <w:tcPr>
            <w:tcW w:w="2654" w:type="dxa"/>
            <w:gridSpan w:val="2"/>
            <w:vAlign w:val="center"/>
          </w:tcPr>
          <w:p>
            <w:r>
              <w:t>考察申请材料存档率</w:t>
            </w:r>
          </w:p>
        </w:tc>
        <w:tc>
          <w:tcPr>
            <w:tcW w:w="2654" w:type="dxa"/>
            <w:gridSpan w:val="2"/>
            <w:vAlign w:val="center"/>
          </w:tcPr>
          <w:p>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提出申请的不符合条件的托位筛出率</w:t>
            </w:r>
          </w:p>
        </w:tc>
        <w:tc>
          <w:tcPr>
            <w:tcW w:w="2654" w:type="dxa"/>
            <w:gridSpan w:val="2"/>
            <w:vAlign w:val="center"/>
          </w:tcPr>
          <w:p>
            <w:r>
              <w:t>考察提出申请的不符合条件的托位筛出率</w:t>
            </w:r>
          </w:p>
        </w:tc>
        <w:tc>
          <w:tcPr>
            <w:tcW w:w="2654" w:type="dxa"/>
            <w:gridSpan w:val="2"/>
            <w:vAlign w:val="center"/>
          </w:tcPr>
          <w:p>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时效指标</w:t>
            </w:r>
          </w:p>
        </w:tc>
        <w:tc>
          <w:tcPr>
            <w:tcW w:w="1327" w:type="dxa"/>
            <w:vAlign w:val="center"/>
          </w:tcPr>
          <w:p>
            <w:r>
              <w:t>补贴发放及时性</w:t>
            </w:r>
          </w:p>
        </w:tc>
        <w:tc>
          <w:tcPr>
            <w:tcW w:w="2654" w:type="dxa"/>
            <w:gridSpan w:val="2"/>
            <w:vAlign w:val="center"/>
          </w:tcPr>
          <w:p>
            <w:r>
              <w:t>考察补贴发放及时性</w:t>
            </w:r>
          </w:p>
        </w:tc>
        <w:tc>
          <w:tcPr>
            <w:tcW w:w="2654" w:type="dxa"/>
            <w:gridSpan w:val="2"/>
            <w:vAlign w:val="center"/>
          </w:tcPr>
          <w:p>
            <w:r>
              <w:t>按规定时间完成发放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效益指标</w:t>
            </w:r>
          </w:p>
        </w:tc>
        <w:tc>
          <w:tcPr>
            <w:tcW w:w="1327" w:type="dxa"/>
            <w:vAlign w:val="center"/>
          </w:tcPr>
          <w:p>
            <w:r>
              <w:t>社会效益指标</w:t>
            </w:r>
          </w:p>
        </w:tc>
        <w:tc>
          <w:tcPr>
            <w:tcW w:w="1327" w:type="dxa"/>
            <w:vAlign w:val="center"/>
          </w:tcPr>
          <w:p>
            <w:r>
              <w:t>婴幼儿照护服务水平</w:t>
            </w:r>
          </w:p>
        </w:tc>
        <w:tc>
          <w:tcPr>
            <w:tcW w:w="2654" w:type="dxa"/>
            <w:gridSpan w:val="2"/>
            <w:vAlign w:val="center"/>
          </w:tcPr>
          <w:p>
            <w:r>
              <w:t>考察婴幼儿照护服务水平</w:t>
            </w:r>
          </w:p>
        </w:tc>
        <w:tc>
          <w:tcPr>
            <w:tcW w:w="2654" w:type="dxa"/>
            <w:gridSpan w:val="2"/>
            <w:vAlign w:val="center"/>
          </w:tcPr>
          <w:p>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满意度指标</w:t>
            </w:r>
          </w:p>
        </w:tc>
        <w:tc>
          <w:tcPr>
            <w:tcW w:w="1327" w:type="dxa"/>
            <w:vAlign w:val="center"/>
          </w:tcPr>
          <w:p>
            <w:r>
              <w:t>服务对象满意度指标</w:t>
            </w:r>
          </w:p>
        </w:tc>
        <w:tc>
          <w:tcPr>
            <w:tcW w:w="1327" w:type="dxa"/>
            <w:vAlign w:val="center"/>
          </w:tcPr>
          <w:p>
            <w:r>
              <w:t>托育机构对补贴发放满意度</w:t>
            </w:r>
          </w:p>
        </w:tc>
        <w:tc>
          <w:tcPr>
            <w:tcW w:w="2654" w:type="dxa"/>
            <w:gridSpan w:val="2"/>
            <w:vAlign w:val="center"/>
          </w:tcPr>
          <w:p>
            <w:r>
              <w:t>考察托育机构对补贴发放满意度</w:t>
            </w:r>
          </w:p>
        </w:tc>
        <w:tc>
          <w:tcPr>
            <w:tcW w:w="2654" w:type="dxa"/>
            <w:gridSpan w:val="2"/>
            <w:vAlign w:val="center"/>
          </w:tcPr>
          <w:p>
            <w:r>
              <w:t>≥90%</w:t>
            </w:r>
          </w:p>
        </w:tc>
      </w:tr>
    </w:tbl>
    <w:p>
      <w:pPr>
        <w:numPr>
          <w:ilvl w:val="0"/>
          <w:numId w:val="0"/>
        </w:numPr>
        <w:ind w:leftChars="0"/>
        <w:rPr>
          <w:rFonts w:hint="eastAsia" w:ascii="黑体" w:hAnsi="黑体" w:eastAsia="黑体" w:cs="黑体"/>
          <w:sz w:val="32"/>
          <w:szCs w:val="32"/>
          <w:lang w:val="en-US" w:eastAsia="zh-CN"/>
        </w:rPr>
      </w:pPr>
    </w:p>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403000青岛市卫生健康委员会(系统)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院前急救补助资金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2190.00</w:t>
            </w:r>
          </w:p>
        </w:tc>
        <w:tc>
          <w:tcPr>
            <w:tcW w:w="1327" w:type="dxa"/>
            <w:vAlign w:val="center"/>
          </w:tcPr>
          <w:p>
            <w:r>
              <w:t>其中：财政    资金</w:t>
            </w:r>
          </w:p>
        </w:tc>
        <w:tc>
          <w:tcPr>
            <w:tcW w:w="1327" w:type="dxa"/>
            <w:vAlign w:val="center"/>
          </w:tcPr>
          <w:p>
            <w:r>
              <w:t>2190.00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通过政府投入，进一步提高我市院前救治能力，进一步完善院前急救体系，提高急、危、重病人的抢救成功率。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通过政府投入，进一步提高我市院前救治能力，进一步完善院前急救体系，提高急、危、重病人的抢救成功率。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房屋租赁费用</w:t>
            </w:r>
          </w:p>
        </w:tc>
        <w:tc>
          <w:tcPr>
            <w:tcW w:w="2654" w:type="dxa"/>
            <w:gridSpan w:val="2"/>
            <w:vAlign w:val="center"/>
          </w:tcPr>
          <w:p>
            <w:r>
              <w:t>考察房屋租赁费用</w:t>
            </w:r>
          </w:p>
        </w:tc>
        <w:tc>
          <w:tcPr>
            <w:tcW w:w="2654" w:type="dxa"/>
            <w:gridSpan w:val="2"/>
            <w:vAlign w:val="center"/>
          </w:tcPr>
          <w:p>
            <w:r>
              <w:t>240万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社会成本指标</w:t>
            </w:r>
          </w:p>
        </w:tc>
        <w:tc>
          <w:tcPr>
            <w:tcW w:w="1327" w:type="dxa"/>
            <w:vAlign w:val="center"/>
          </w:tcPr>
          <w:p>
            <w:r>
              <w:t>覆盖区市数</w:t>
            </w:r>
          </w:p>
        </w:tc>
        <w:tc>
          <w:tcPr>
            <w:tcW w:w="2654" w:type="dxa"/>
            <w:gridSpan w:val="2"/>
            <w:vAlign w:val="center"/>
          </w:tcPr>
          <w:p>
            <w:r>
              <w:t>考察覆盖区市数</w:t>
            </w:r>
          </w:p>
        </w:tc>
        <w:tc>
          <w:tcPr>
            <w:tcW w:w="2654" w:type="dxa"/>
            <w:gridSpan w:val="2"/>
            <w:vAlign w:val="center"/>
          </w:tcPr>
          <w:p>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补助机构数</w:t>
            </w:r>
          </w:p>
        </w:tc>
        <w:tc>
          <w:tcPr>
            <w:tcW w:w="2654" w:type="dxa"/>
            <w:gridSpan w:val="2"/>
            <w:vAlign w:val="center"/>
          </w:tcPr>
          <w:p>
            <w:r>
              <w:t>考察完成数量</w:t>
            </w:r>
          </w:p>
        </w:tc>
        <w:tc>
          <w:tcPr>
            <w:tcW w:w="2654" w:type="dxa"/>
            <w:gridSpan w:val="2"/>
            <w:vAlign w:val="center"/>
          </w:tcPr>
          <w:p>
            <w:r>
              <w:t>66个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出车次数</w:t>
            </w:r>
          </w:p>
        </w:tc>
        <w:tc>
          <w:tcPr>
            <w:tcW w:w="2654" w:type="dxa"/>
            <w:gridSpan w:val="2"/>
            <w:vAlign w:val="center"/>
          </w:tcPr>
          <w:p>
            <w:r>
              <w:t>考察出车次数</w:t>
            </w:r>
          </w:p>
        </w:tc>
        <w:tc>
          <w:tcPr>
            <w:tcW w:w="2654" w:type="dxa"/>
            <w:gridSpan w:val="2"/>
            <w:vAlign w:val="center"/>
          </w:tcPr>
          <w:p>
            <w:r>
              <w:t>≥132166次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补助对象政策达标率</w:t>
            </w:r>
          </w:p>
        </w:tc>
        <w:tc>
          <w:tcPr>
            <w:tcW w:w="2654" w:type="dxa"/>
            <w:gridSpan w:val="2"/>
            <w:vAlign w:val="center"/>
          </w:tcPr>
          <w:p>
            <w:r>
              <w:t>考察补助对象政策达标率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出车率</w:t>
            </w:r>
          </w:p>
        </w:tc>
        <w:tc>
          <w:tcPr>
            <w:tcW w:w="2654" w:type="dxa"/>
            <w:gridSpan w:val="2"/>
            <w:vAlign w:val="center"/>
          </w:tcPr>
          <w:p>
            <w:r>
              <w:t>考察出车率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发放补助及时性</w:t>
            </w:r>
          </w:p>
        </w:tc>
        <w:tc>
          <w:tcPr>
            <w:tcW w:w="2654" w:type="dxa"/>
            <w:gridSpan w:val="2"/>
            <w:vAlign w:val="center"/>
          </w:tcPr>
          <w:p>
            <w:r>
              <w:t>考察发放补助及时性</w:t>
            </w:r>
          </w:p>
        </w:tc>
        <w:tc>
          <w:tcPr>
            <w:tcW w:w="2654" w:type="dxa"/>
            <w:gridSpan w:val="2"/>
            <w:vAlign w:val="center"/>
          </w:tcPr>
          <w:p>
            <w:r>
              <w:t>6月底前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院前急救能力</w:t>
            </w:r>
          </w:p>
        </w:tc>
        <w:tc>
          <w:tcPr>
            <w:tcW w:w="2654" w:type="dxa"/>
            <w:gridSpan w:val="2"/>
            <w:vAlign w:val="center"/>
          </w:tcPr>
          <w:p>
            <w:r>
              <w:t>考察院前急救能力</w:t>
            </w:r>
          </w:p>
        </w:tc>
        <w:tc>
          <w:tcPr>
            <w:tcW w:w="2654" w:type="dxa"/>
            <w:gridSpan w:val="2"/>
            <w:vAlign w:val="center"/>
          </w:tcPr>
          <w:p>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服务对象满意度</w:t>
            </w:r>
          </w:p>
        </w:tc>
        <w:tc>
          <w:tcPr>
            <w:tcW w:w="2654" w:type="dxa"/>
            <w:gridSpan w:val="2"/>
            <w:vAlign w:val="center"/>
          </w:tcPr>
          <w:p>
            <w:r>
              <w:t>考察服务对象满意度</w:t>
            </w:r>
          </w:p>
        </w:tc>
        <w:tc>
          <w:tcPr>
            <w:tcW w:w="2654" w:type="dxa"/>
            <w:gridSpan w:val="2"/>
            <w:vAlign w:val="center"/>
          </w:tcPr>
          <w:p>
            <w:r>
              <w:t>≥85%</w:t>
            </w:r>
          </w:p>
        </w:tc>
      </w:tr>
    </w:tbl>
    <w:p>
      <w:pPr>
        <w:sectPr>
          <w:pgSz w:w="11900" w:h="16840"/>
          <w:pgMar w:top="1984" w:right="1304" w:bottom="1134" w:left="1304" w:header="720" w:footer="720" w:gutter="0"/>
          <w:pgNumType w:fmt="numberInDash"/>
          <w:cols w:space="720" w:num="1"/>
        </w:sectPr>
      </w:pPr>
    </w:p>
    <w:p>
      <w:pPr>
        <w:numPr>
          <w:ilvl w:val="0"/>
          <w:numId w:val="0"/>
        </w:numPr>
        <w:ind w:leftChars="0"/>
        <w:outlineLvl w:val="1"/>
        <w:rPr>
          <w:rFonts w:hint="default" w:ascii="黑体" w:hAnsi="黑体" w:eastAsia="黑体" w:cs="黑体"/>
          <w:sz w:val="32"/>
          <w:szCs w:val="32"/>
          <w:lang w:val="en-US" w:eastAsia="zh-CN"/>
        </w:rPr>
      </w:pPr>
      <w:bookmarkStart w:id="26" w:name="_Toc7294"/>
      <w:r>
        <w:rPr>
          <w:rFonts w:hint="eastAsia" w:ascii="黑体" w:hAnsi="黑体" w:eastAsia="黑体" w:cs="黑体"/>
          <w:sz w:val="32"/>
          <w:szCs w:val="32"/>
          <w:lang w:val="en-US" w:eastAsia="zh-CN"/>
        </w:rPr>
        <w:t>4.支持体育事业发展</w:t>
      </w:r>
      <w:bookmarkEnd w:id="26"/>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5"/>
        <w:gridCol w:w="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t>306001青岛市体育局本级</w:t>
            </w:r>
          </w:p>
        </w:tc>
        <w:tc>
          <w:tcPr>
            <w:tcW w:w="1276" w:type="dxa"/>
            <w:gridSpan w:val="2"/>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7"/>
            <w:vAlign w:val="center"/>
          </w:tcPr>
          <w:p>
            <w:r>
              <w:t>市办实事项目资金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2100.00</w:t>
            </w:r>
          </w:p>
        </w:tc>
        <w:tc>
          <w:tcPr>
            <w:tcW w:w="1587" w:type="dxa"/>
            <w:vAlign w:val="center"/>
          </w:tcPr>
          <w:p>
            <w:r>
              <w:t>其中：财政资金</w:t>
            </w:r>
          </w:p>
        </w:tc>
        <w:tc>
          <w:tcPr>
            <w:tcW w:w="1843" w:type="dxa"/>
            <w:vAlign w:val="center"/>
          </w:tcPr>
          <w:p>
            <w:r>
              <w:t>2100.00</w:t>
            </w:r>
          </w:p>
        </w:tc>
        <w:tc>
          <w:tcPr>
            <w:tcW w:w="1276" w:type="dxa"/>
            <w:vAlign w:val="center"/>
          </w:tcPr>
          <w:p>
            <w:r>
              <w:t>其他资金</w:t>
            </w:r>
          </w:p>
        </w:tc>
        <w:tc>
          <w:tcPr>
            <w:tcW w:w="1276" w:type="dxa"/>
            <w:gridSpan w:val="2"/>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r>
              <w:t>市办实事项目资金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7"/>
            <w:vAlign w:val="center"/>
          </w:tcPr>
          <w:p>
            <w:r>
              <w:t>通过有效利用资金，增加健身场地有效供给，建设全民健身体育公园、国民体质监测站点20处，更新和新建健身步道设施200处，组织举办“乡村振兴齐鲁样板</w:t>
            </w:r>
            <w:r>
              <w:rPr>
                <w:rFonts w:hint="eastAsia"/>
              </w:rPr>
              <w:t>－</w:t>
            </w:r>
            <w:r>
              <w:t>村村有好戏”系列活动（含第二届乡村运动嘉年华），补齐群众身边健身设施短板，提升全民健身公共服务水平。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场地设施建设费用</w:t>
            </w:r>
          </w:p>
        </w:tc>
        <w:tc>
          <w:tcPr>
            <w:tcW w:w="3430" w:type="dxa"/>
            <w:gridSpan w:val="2"/>
            <w:vAlign w:val="center"/>
          </w:tcPr>
          <w:p>
            <w:r>
              <w:t>反映场地设施建设费用</w:t>
            </w:r>
          </w:p>
        </w:tc>
        <w:tc>
          <w:tcPr>
            <w:tcW w:w="2551" w:type="dxa"/>
            <w:gridSpan w:val="2"/>
            <w:vAlign w:val="center"/>
          </w:tcPr>
          <w:p>
            <w:r>
              <w:t>≤1950万元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赛事活动组织费用</w:t>
            </w:r>
          </w:p>
        </w:tc>
        <w:tc>
          <w:tcPr>
            <w:tcW w:w="3430" w:type="dxa"/>
            <w:gridSpan w:val="2"/>
            <w:vAlign w:val="center"/>
          </w:tcPr>
          <w:p>
            <w:r>
              <w:t>反映赛事活动建设费用</w:t>
            </w:r>
          </w:p>
        </w:tc>
        <w:tc>
          <w:tcPr>
            <w:tcW w:w="2551" w:type="dxa"/>
            <w:gridSpan w:val="2"/>
            <w:vAlign w:val="center"/>
          </w:tcPr>
          <w:p>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场地、设施数量</w:t>
            </w:r>
          </w:p>
        </w:tc>
        <w:tc>
          <w:tcPr>
            <w:tcW w:w="3430" w:type="dxa"/>
            <w:gridSpan w:val="2"/>
            <w:vAlign w:val="center"/>
          </w:tcPr>
          <w:p>
            <w:r>
              <w:t>反映新建场地和设施情况</w:t>
            </w:r>
          </w:p>
        </w:tc>
        <w:tc>
          <w:tcPr>
            <w:tcW w:w="2551" w:type="dxa"/>
            <w:gridSpan w:val="2"/>
            <w:vAlign w:val="center"/>
          </w:tcPr>
          <w:p>
            <w:r>
              <w:t>≥220个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举办活动数量</w:t>
            </w:r>
          </w:p>
        </w:tc>
        <w:tc>
          <w:tcPr>
            <w:tcW w:w="3430" w:type="dxa"/>
            <w:gridSpan w:val="2"/>
            <w:vAlign w:val="center"/>
          </w:tcPr>
          <w:p>
            <w:r>
              <w:t>反映举办活动数量情况</w:t>
            </w:r>
          </w:p>
        </w:tc>
        <w:tc>
          <w:tcPr>
            <w:tcW w:w="2551" w:type="dxa"/>
            <w:gridSpan w:val="2"/>
            <w:vAlign w:val="center"/>
          </w:tcPr>
          <w:p>
            <w:r>
              <w:t>≥7项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巡检器材数量</w:t>
            </w:r>
          </w:p>
        </w:tc>
        <w:tc>
          <w:tcPr>
            <w:tcW w:w="3430" w:type="dxa"/>
            <w:gridSpan w:val="2"/>
            <w:vAlign w:val="center"/>
          </w:tcPr>
          <w:p>
            <w:r>
              <w:t>反映巡检数量情况</w:t>
            </w:r>
          </w:p>
        </w:tc>
        <w:tc>
          <w:tcPr>
            <w:tcW w:w="2551" w:type="dxa"/>
            <w:gridSpan w:val="2"/>
            <w:vAlign w:val="center"/>
          </w:tcPr>
          <w:p>
            <w:r>
              <w:t>≥20000件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验收场地数量</w:t>
            </w:r>
          </w:p>
        </w:tc>
        <w:tc>
          <w:tcPr>
            <w:tcW w:w="3430" w:type="dxa"/>
            <w:gridSpan w:val="2"/>
            <w:vAlign w:val="center"/>
          </w:tcPr>
          <w:p>
            <w:r>
              <w:t>反映验收场地数量情况</w:t>
            </w:r>
          </w:p>
        </w:tc>
        <w:tc>
          <w:tcPr>
            <w:tcW w:w="2551" w:type="dxa"/>
            <w:gridSpan w:val="2"/>
            <w:vAlign w:val="center"/>
          </w:tcPr>
          <w:p>
            <w:r>
              <w:t>≥220处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赛事活动覆盖区市</w:t>
            </w:r>
          </w:p>
        </w:tc>
        <w:tc>
          <w:tcPr>
            <w:tcW w:w="3430" w:type="dxa"/>
            <w:gridSpan w:val="2"/>
            <w:vAlign w:val="center"/>
          </w:tcPr>
          <w:p>
            <w:r>
              <w:t>反映赛事活动覆盖区市情况</w:t>
            </w:r>
          </w:p>
        </w:tc>
        <w:tc>
          <w:tcPr>
            <w:tcW w:w="2551" w:type="dxa"/>
            <w:gridSpan w:val="2"/>
            <w:vAlign w:val="center"/>
          </w:tcPr>
          <w:p>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验收合格率</w:t>
            </w:r>
          </w:p>
        </w:tc>
        <w:tc>
          <w:tcPr>
            <w:tcW w:w="3430" w:type="dxa"/>
            <w:gridSpan w:val="2"/>
            <w:vAlign w:val="center"/>
          </w:tcPr>
          <w:p>
            <w:r>
              <w:t>反映承办方工作完成情况</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项目区市覆盖率</w:t>
            </w:r>
          </w:p>
        </w:tc>
        <w:tc>
          <w:tcPr>
            <w:tcW w:w="3430" w:type="dxa"/>
            <w:gridSpan w:val="2"/>
            <w:vAlign w:val="center"/>
          </w:tcPr>
          <w:p>
            <w:r>
              <w:t>反映项目覆盖区市情况</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项目完成时间</w:t>
            </w:r>
          </w:p>
        </w:tc>
        <w:tc>
          <w:tcPr>
            <w:tcW w:w="3430" w:type="dxa"/>
            <w:gridSpan w:val="2"/>
            <w:vAlign w:val="center"/>
          </w:tcPr>
          <w:p>
            <w:r>
              <w:t>反映完成本项目时限</w:t>
            </w:r>
          </w:p>
        </w:tc>
        <w:tc>
          <w:tcPr>
            <w:tcW w:w="2551" w:type="dxa"/>
            <w:gridSpan w:val="2"/>
            <w:vAlign w:val="center"/>
          </w:tcPr>
          <w:p>
            <w:r>
              <w:t>10月31日前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活动参与群众人数</w:t>
            </w:r>
          </w:p>
        </w:tc>
        <w:tc>
          <w:tcPr>
            <w:tcW w:w="3430" w:type="dxa"/>
            <w:gridSpan w:val="2"/>
            <w:vAlign w:val="center"/>
          </w:tcPr>
          <w:p>
            <w:r>
              <w:t>反映活动参与群众人数</w:t>
            </w:r>
          </w:p>
        </w:tc>
        <w:tc>
          <w:tcPr>
            <w:tcW w:w="2551" w:type="dxa"/>
            <w:gridSpan w:val="2"/>
            <w:vAlign w:val="center"/>
          </w:tcPr>
          <w:p>
            <w:r>
              <w:t>≥1000000人次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社会健身群众满意度</w:t>
            </w:r>
          </w:p>
        </w:tc>
        <w:tc>
          <w:tcPr>
            <w:tcW w:w="3430" w:type="dxa"/>
            <w:gridSpan w:val="2"/>
            <w:vAlign w:val="center"/>
          </w:tcPr>
          <w:p>
            <w:r>
              <w:t>反映社会健身群众满意度</w:t>
            </w:r>
          </w:p>
        </w:tc>
        <w:tc>
          <w:tcPr>
            <w:tcW w:w="2551" w:type="dxa"/>
            <w:gridSpan w:val="2"/>
            <w:vAlign w:val="center"/>
          </w:tcPr>
          <w:p>
            <w:r>
              <w:t>≥85%</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outlineLvl w:val="1"/>
        <w:rPr>
          <w:rFonts w:hint="eastAsia" w:ascii="黑体" w:hAnsi="黑体" w:eastAsia="黑体" w:cs="黑体"/>
          <w:sz w:val="32"/>
          <w:szCs w:val="32"/>
          <w:lang w:val="en-US" w:eastAsia="zh-CN"/>
        </w:rPr>
      </w:pPr>
      <w:bookmarkStart w:id="27" w:name="_Toc16152"/>
      <w:r>
        <w:rPr>
          <w:rFonts w:hint="eastAsia" w:ascii="黑体" w:hAnsi="黑体" w:eastAsia="黑体" w:cs="黑体"/>
          <w:sz w:val="32"/>
          <w:szCs w:val="32"/>
          <w:lang w:val="en-US" w:eastAsia="zh-CN"/>
        </w:rPr>
        <w:t>5.福彩资金</w:t>
      </w:r>
      <w:bookmarkEnd w:id="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722"/>
        <w:gridCol w:w="932"/>
        <w:gridCol w:w="2143"/>
        <w:gridCol w:w="511"/>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410001青岛市福利彩票发行中心本级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彩票销售机构业务费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722" w:type="dxa"/>
            <w:vAlign w:val="center"/>
          </w:tcPr>
          <w:p>
            <w:r>
              <w:rPr>
                <w:rFonts w:hint="eastAsia"/>
              </w:rPr>
              <w:t>2762.00</w:t>
            </w:r>
          </w:p>
        </w:tc>
        <w:tc>
          <w:tcPr>
            <w:tcW w:w="932" w:type="dxa"/>
            <w:vAlign w:val="center"/>
          </w:tcPr>
          <w:p>
            <w:r>
              <w:rPr>
                <w:rFonts w:hint="eastAsia"/>
              </w:rPr>
              <w:t>其中：财政资金</w:t>
            </w:r>
          </w:p>
        </w:tc>
        <w:tc>
          <w:tcPr>
            <w:tcW w:w="2143" w:type="dxa"/>
            <w:vAlign w:val="center"/>
          </w:tcPr>
          <w:p>
            <w:r>
              <w:rPr>
                <w:rFonts w:hint="eastAsia"/>
              </w:rPr>
              <w:t>2762.00</w:t>
            </w:r>
          </w:p>
        </w:tc>
        <w:tc>
          <w:tcPr>
            <w:tcW w:w="511"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2024年度福利彩票销售业务经费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逐步提高我市福利彩票销售的环境及服务质量，加强基层福利彩票销售站点的基础建设，为全市彩民提供更好的购彩氛围及环境；组织全方位立体化的市场营销宣传，使彩民更直观地获取彩票相关信息；以形式多样的公益活动，让更多的人认识到福利彩票的公益性，提升了福彩公益形象；通过促销活动回馈彩民，充分调动彩民的购彩积极性。从而顺利完成我市福利彩票销售工作，为全市人民筹集更多的公益金，为我市社会福利公益事业的发展提供坚实的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722" w:type="dxa"/>
            <w:vAlign w:val="center"/>
          </w:tcPr>
          <w:p>
            <w:r>
              <w:rPr>
                <w:rFonts w:hint="eastAsia"/>
              </w:rPr>
              <w:t>三级指标</w:t>
            </w:r>
          </w:p>
        </w:tc>
        <w:tc>
          <w:tcPr>
            <w:tcW w:w="3075" w:type="dxa"/>
            <w:gridSpan w:val="2"/>
            <w:vAlign w:val="center"/>
          </w:tcPr>
          <w:p>
            <w:r>
              <w:rPr>
                <w:rFonts w:hint="eastAsia"/>
              </w:rPr>
              <w:t>绩效指标描述</w:t>
            </w:r>
          </w:p>
        </w:tc>
        <w:tc>
          <w:tcPr>
            <w:tcW w:w="1838"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成本指标</w:t>
            </w:r>
          </w:p>
        </w:tc>
        <w:tc>
          <w:tcPr>
            <w:tcW w:w="1327" w:type="dxa"/>
            <w:vAlign w:val="center"/>
          </w:tcPr>
          <w:p>
            <w:r>
              <w:rPr>
                <w:rFonts w:hint="eastAsia"/>
              </w:rPr>
              <w:t>经济成本指标</w:t>
            </w:r>
          </w:p>
        </w:tc>
        <w:tc>
          <w:tcPr>
            <w:tcW w:w="1722" w:type="dxa"/>
            <w:vAlign w:val="center"/>
          </w:tcPr>
          <w:p>
            <w:r>
              <w:rPr>
                <w:rFonts w:hint="eastAsia"/>
              </w:rPr>
              <w:t>彩票运维业务车辆运行维护成本</w:t>
            </w:r>
          </w:p>
        </w:tc>
        <w:tc>
          <w:tcPr>
            <w:tcW w:w="3075" w:type="dxa"/>
            <w:gridSpan w:val="2"/>
            <w:vAlign w:val="center"/>
          </w:tcPr>
          <w:p>
            <w:r>
              <w:rPr>
                <w:rFonts w:hint="eastAsia"/>
              </w:rPr>
              <w:t>考核彩票运维业务车辆的运行维护成本情况</w:t>
            </w:r>
          </w:p>
        </w:tc>
        <w:tc>
          <w:tcPr>
            <w:tcW w:w="1838" w:type="dxa"/>
            <w:gridSpan w:val="2"/>
            <w:vAlign w:val="center"/>
          </w:tcPr>
          <w:p>
            <w:r>
              <w:rPr>
                <w:rFonts w:hint="eastAsia"/>
              </w:rPr>
              <w:t>≤2.5万元/车、年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经济成本指标</w:t>
            </w:r>
          </w:p>
        </w:tc>
        <w:tc>
          <w:tcPr>
            <w:tcW w:w="1722" w:type="dxa"/>
            <w:vAlign w:val="center"/>
          </w:tcPr>
          <w:p>
            <w:r>
              <w:rPr>
                <w:rFonts w:hint="eastAsia"/>
              </w:rPr>
              <w:t>广告宣传推广成本</w:t>
            </w:r>
          </w:p>
        </w:tc>
        <w:tc>
          <w:tcPr>
            <w:tcW w:w="3075" w:type="dxa"/>
            <w:gridSpan w:val="2"/>
            <w:vAlign w:val="center"/>
          </w:tcPr>
          <w:p>
            <w:r>
              <w:rPr>
                <w:rFonts w:hint="eastAsia"/>
              </w:rPr>
              <w:t>考核彩票宣传费用</w:t>
            </w:r>
          </w:p>
        </w:tc>
        <w:tc>
          <w:tcPr>
            <w:tcW w:w="1838" w:type="dxa"/>
            <w:gridSpan w:val="2"/>
            <w:vAlign w:val="center"/>
          </w:tcPr>
          <w:p>
            <w:r>
              <w:rPr>
                <w:rFonts w:hint="eastAsia"/>
              </w:rPr>
              <w:t>≤700万元/年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数量指标</w:t>
            </w:r>
          </w:p>
        </w:tc>
        <w:tc>
          <w:tcPr>
            <w:tcW w:w="1722" w:type="dxa"/>
            <w:vAlign w:val="center"/>
          </w:tcPr>
          <w:p>
            <w:r>
              <w:rPr>
                <w:rFonts w:hint="eastAsia"/>
              </w:rPr>
              <w:t>福利彩票销售网点管理维护数量</w:t>
            </w:r>
          </w:p>
        </w:tc>
        <w:tc>
          <w:tcPr>
            <w:tcW w:w="3075" w:type="dxa"/>
            <w:gridSpan w:val="2"/>
            <w:vAlign w:val="center"/>
          </w:tcPr>
          <w:p>
            <w:r>
              <w:rPr>
                <w:rFonts w:hint="eastAsia"/>
              </w:rPr>
              <w:t>做好1300个福利彩票销售网点管理维护</w:t>
            </w:r>
          </w:p>
        </w:tc>
        <w:tc>
          <w:tcPr>
            <w:tcW w:w="1838" w:type="dxa"/>
            <w:gridSpan w:val="2"/>
            <w:vAlign w:val="center"/>
          </w:tcPr>
          <w:p>
            <w:r>
              <w:rPr>
                <w:rFonts w:hint="eastAsia"/>
              </w:rPr>
              <w:t>≥1300个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722" w:type="dxa"/>
            <w:vAlign w:val="center"/>
          </w:tcPr>
          <w:p>
            <w:r>
              <w:rPr>
                <w:rFonts w:hint="eastAsia"/>
              </w:rPr>
              <w:t>广告宣传活动媒体、栏目次数</w:t>
            </w:r>
          </w:p>
        </w:tc>
        <w:tc>
          <w:tcPr>
            <w:tcW w:w="3075" w:type="dxa"/>
            <w:gridSpan w:val="2"/>
            <w:vAlign w:val="center"/>
          </w:tcPr>
          <w:p>
            <w:r>
              <w:rPr>
                <w:rFonts w:hint="eastAsia"/>
              </w:rPr>
              <w:t>通过媒体、栏目或宣传推广活动对福利彩票开奖情况、营销活动、公益性等信息进行宣传不少于18个（次）</w:t>
            </w:r>
          </w:p>
        </w:tc>
        <w:tc>
          <w:tcPr>
            <w:tcW w:w="1838" w:type="dxa"/>
            <w:gridSpan w:val="2"/>
            <w:vAlign w:val="center"/>
          </w:tcPr>
          <w:p>
            <w:r>
              <w:rPr>
                <w:rFonts w:hint="eastAsia"/>
              </w:rPr>
              <w:t>≥18个、次、项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722" w:type="dxa"/>
            <w:vAlign w:val="center"/>
          </w:tcPr>
          <w:p>
            <w:r>
              <w:rPr>
                <w:rFonts w:hint="eastAsia"/>
              </w:rPr>
              <w:t>营销活动次数</w:t>
            </w:r>
          </w:p>
        </w:tc>
        <w:tc>
          <w:tcPr>
            <w:tcW w:w="3075" w:type="dxa"/>
            <w:gridSpan w:val="2"/>
            <w:vAlign w:val="center"/>
          </w:tcPr>
          <w:p>
            <w:r>
              <w:rPr>
                <w:rFonts w:hint="eastAsia"/>
              </w:rPr>
              <w:t>考核组织营销活动数量</w:t>
            </w:r>
          </w:p>
        </w:tc>
        <w:tc>
          <w:tcPr>
            <w:tcW w:w="1838" w:type="dxa"/>
            <w:gridSpan w:val="2"/>
            <w:vAlign w:val="center"/>
          </w:tcPr>
          <w:p>
            <w:r>
              <w:rPr>
                <w:rFonts w:hint="eastAsia"/>
              </w:rP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722" w:type="dxa"/>
            <w:vAlign w:val="center"/>
          </w:tcPr>
          <w:p>
            <w:r>
              <w:rPr>
                <w:rFonts w:hint="eastAsia"/>
              </w:rPr>
              <w:t>福利彩票销售站管理维护率</w:t>
            </w:r>
          </w:p>
        </w:tc>
        <w:tc>
          <w:tcPr>
            <w:tcW w:w="3075" w:type="dxa"/>
            <w:gridSpan w:val="2"/>
            <w:vAlign w:val="center"/>
          </w:tcPr>
          <w:p>
            <w:r>
              <w:rPr>
                <w:rFonts w:hint="eastAsia"/>
              </w:rPr>
              <w:t>考察对福利彩票销售站的管理维护是否全覆盖</w:t>
            </w:r>
          </w:p>
        </w:tc>
        <w:tc>
          <w:tcPr>
            <w:tcW w:w="1838"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722" w:type="dxa"/>
            <w:vAlign w:val="center"/>
          </w:tcPr>
          <w:p>
            <w:r>
              <w:rPr>
                <w:rFonts w:hint="eastAsia"/>
              </w:rPr>
              <w:t>系统故障排除率</w:t>
            </w:r>
          </w:p>
        </w:tc>
        <w:tc>
          <w:tcPr>
            <w:tcW w:w="3075" w:type="dxa"/>
            <w:gridSpan w:val="2"/>
            <w:vAlign w:val="center"/>
          </w:tcPr>
          <w:p>
            <w:r>
              <w:rPr>
                <w:rFonts w:hint="eastAsia"/>
              </w:rPr>
              <w:t>考察系统故障的排除情况</w:t>
            </w:r>
          </w:p>
        </w:tc>
        <w:tc>
          <w:tcPr>
            <w:tcW w:w="1838"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722" w:type="dxa"/>
            <w:vAlign w:val="center"/>
          </w:tcPr>
          <w:p>
            <w:r>
              <w:rPr>
                <w:rFonts w:hint="eastAsia"/>
              </w:rPr>
              <w:t>福利彩票销售网点故障响应时间</w:t>
            </w:r>
          </w:p>
        </w:tc>
        <w:tc>
          <w:tcPr>
            <w:tcW w:w="3075" w:type="dxa"/>
            <w:gridSpan w:val="2"/>
            <w:vAlign w:val="center"/>
          </w:tcPr>
          <w:p>
            <w:r>
              <w:rPr>
                <w:rFonts w:hint="eastAsia"/>
              </w:rPr>
              <w:t>考察对福利彩票销售站的故障保障响应时效</w:t>
            </w:r>
          </w:p>
        </w:tc>
        <w:tc>
          <w:tcPr>
            <w:tcW w:w="1838" w:type="dxa"/>
            <w:gridSpan w:val="2"/>
            <w:vAlign w:val="center"/>
          </w:tcPr>
          <w:p>
            <w:r>
              <w:rPr>
                <w:rFonts w:hint="eastAsia"/>
              </w:rP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经济效益指标</w:t>
            </w:r>
          </w:p>
        </w:tc>
        <w:tc>
          <w:tcPr>
            <w:tcW w:w="1722" w:type="dxa"/>
            <w:vAlign w:val="center"/>
          </w:tcPr>
          <w:p>
            <w:r>
              <w:rPr>
                <w:rFonts w:hint="eastAsia"/>
              </w:rPr>
              <w:t>福利彩票年销售额</w:t>
            </w:r>
          </w:p>
        </w:tc>
        <w:tc>
          <w:tcPr>
            <w:tcW w:w="3075" w:type="dxa"/>
            <w:gridSpan w:val="2"/>
            <w:vAlign w:val="center"/>
          </w:tcPr>
          <w:p>
            <w:r>
              <w:rPr>
                <w:rFonts w:hint="eastAsia"/>
              </w:rPr>
              <w:t>考核福利彩票销售额目标完成情况</w:t>
            </w:r>
          </w:p>
        </w:tc>
        <w:tc>
          <w:tcPr>
            <w:tcW w:w="1838" w:type="dxa"/>
            <w:gridSpan w:val="2"/>
            <w:vAlign w:val="center"/>
          </w:tcPr>
          <w:p>
            <w:r>
              <w:rPr>
                <w:rFonts w:hint="eastAsia"/>
              </w:rPr>
              <w:t>≥18亿元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经济效益指标</w:t>
            </w:r>
          </w:p>
        </w:tc>
        <w:tc>
          <w:tcPr>
            <w:tcW w:w="1722" w:type="dxa"/>
            <w:vAlign w:val="center"/>
          </w:tcPr>
          <w:p>
            <w:r>
              <w:rPr>
                <w:rFonts w:hint="eastAsia"/>
              </w:rPr>
              <w:t>福彩公益金筹集额</w:t>
            </w:r>
          </w:p>
        </w:tc>
        <w:tc>
          <w:tcPr>
            <w:tcW w:w="3075" w:type="dxa"/>
            <w:gridSpan w:val="2"/>
            <w:vAlign w:val="center"/>
          </w:tcPr>
          <w:p>
            <w:r>
              <w:rPr>
                <w:rFonts w:hint="eastAsia"/>
              </w:rPr>
              <w:t>考察福彩公益金筹集量目标完成情况</w:t>
            </w:r>
          </w:p>
        </w:tc>
        <w:tc>
          <w:tcPr>
            <w:tcW w:w="1838" w:type="dxa"/>
            <w:gridSpan w:val="2"/>
            <w:vAlign w:val="center"/>
          </w:tcPr>
          <w:p>
            <w:r>
              <w:rPr>
                <w:rFonts w:hint="eastAsia"/>
              </w:rPr>
              <w:t>≥5.5亿元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经济效益指标</w:t>
            </w:r>
          </w:p>
        </w:tc>
        <w:tc>
          <w:tcPr>
            <w:tcW w:w="1722" w:type="dxa"/>
            <w:vAlign w:val="center"/>
          </w:tcPr>
          <w:p>
            <w:r>
              <w:rPr>
                <w:rFonts w:hint="eastAsia"/>
              </w:rPr>
              <w:t>增加地方税收额</w:t>
            </w:r>
          </w:p>
        </w:tc>
        <w:tc>
          <w:tcPr>
            <w:tcW w:w="3075" w:type="dxa"/>
            <w:gridSpan w:val="2"/>
            <w:vAlign w:val="center"/>
          </w:tcPr>
          <w:p>
            <w:r>
              <w:rPr>
                <w:rFonts w:hint="eastAsia"/>
              </w:rPr>
              <w:t>考察福利彩票增加地方税收目标完成情况</w:t>
            </w:r>
          </w:p>
        </w:tc>
        <w:tc>
          <w:tcPr>
            <w:tcW w:w="1838" w:type="dxa"/>
            <w:gridSpan w:val="2"/>
            <w:vAlign w:val="center"/>
          </w:tcPr>
          <w:p>
            <w:r>
              <w:rPr>
                <w:rFonts w:hint="eastAsia"/>
              </w:rPr>
              <w:t>≥2800万元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722" w:type="dxa"/>
            <w:vAlign w:val="center"/>
          </w:tcPr>
          <w:p>
            <w:r>
              <w:rPr>
                <w:rFonts w:hint="eastAsia"/>
              </w:rPr>
              <w:t>彩票销售网点满意度</w:t>
            </w:r>
          </w:p>
        </w:tc>
        <w:tc>
          <w:tcPr>
            <w:tcW w:w="3075" w:type="dxa"/>
            <w:gridSpan w:val="2"/>
            <w:vAlign w:val="center"/>
          </w:tcPr>
          <w:p>
            <w:r>
              <w:rPr>
                <w:rFonts w:hint="eastAsia"/>
              </w:rPr>
              <w:t>考察彩票销售网点对彩票销售机构的满意度</w:t>
            </w:r>
          </w:p>
        </w:tc>
        <w:tc>
          <w:tcPr>
            <w:tcW w:w="1838" w:type="dxa"/>
            <w:gridSpan w:val="2"/>
            <w:vAlign w:val="center"/>
          </w:tcPr>
          <w:p>
            <w:r>
              <w:rPr>
                <w:rFonts w:hint="eastAsia"/>
              </w:rPr>
              <w:t>≥90%</w:t>
            </w:r>
          </w:p>
        </w:tc>
      </w:tr>
    </w:tbl>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rPr>
          <w:rFonts w:hint="eastAsia" w:ascii="黑体" w:hAnsi="黑体" w:eastAsia="黑体" w:cs="黑体"/>
          <w:sz w:val="32"/>
          <w:szCs w:val="32"/>
          <w:lang w:val="en-US" w:eastAsia="zh-CN"/>
        </w:rPr>
      </w:pPr>
    </w:p>
    <w:p>
      <w:pPr>
        <w:numPr>
          <w:ilvl w:val="0"/>
          <w:numId w:val="0"/>
        </w:numPr>
        <w:ind w:leftChars="0"/>
        <w:outlineLvl w:val="1"/>
        <w:rPr>
          <w:rFonts w:hint="eastAsia"/>
          <w:lang w:val="en-US" w:eastAsia="zh-CN"/>
        </w:rPr>
      </w:pPr>
      <w:bookmarkStart w:id="28" w:name="_Toc22204"/>
      <w:r>
        <w:rPr>
          <w:rFonts w:hint="eastAsia" w:ascii="黑体" w:hAnsi="黑体" w:eastAsia="黑体" w:cs="黑体"/>
          <w:sz w:val="32"/>
          <w:szCs w:val="32"/>
          <w:lang w:val="en-US" w:eastAsia="zh-CN"/>
        </w:rPr>
        <w:t>6.社会福利救助及民政事务资金</w:t>
      </w:r>
      <w:bookmarkEnd w:id="28"/>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0"/>
        <w:gridCol w:w="22"/>
        <w:gridCol w:w="1333"/>
        <w:gridCol w:w="277"/>
        <w:gridCol w:w="1332"/>
        <w:gridCol w:w="124"/>
        <w:gridCol w:w="1463"/>
        <w:gridCol w:w="1843"/>
        <w:gridCol w:w="1276"/>
        <w:gridCol w:w="135"/>
        <w:gridCol w:w="1117"/>
        <w:gridCol w:w="2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9"/>
            <w:tcBorders>
              <w:top w:val="single" w:color="FFFFFF" w:sz="6" w:space="0"/>
              <w:left w:val="single" w:color="FFFFFF" w:sz="6" w:space="0"/>
              <w:right w:val="single" w:color="FFFFFF" w:sz="6" w:space="0"/>
            </w:tcBorders>
            <w:vAlign w:val="center"/>
          </w:tcPr>
          <w:p>
            <w:r>
              <w:t>401007青岛市殡葬事业服务中心</w:t>
            </w:r>
          </w:p>
        </w:tc>
        <w:tc>
          <w:tcPr>
            <w:tcW w:w="1276" w:type="dxa"/>
            <w:gridSpan w:val="3"/>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r>
              <w:t>项目名称</w:t>
            </w:r>
          </w:p>
        </w:tc>
        <w:tc>
          <w:tcPr>
            <w:tcW w:w="8946" w:type="dxa"/>
            <w:gridSpan w:val="11"/>
            <w:vAlign w:val="center"/>
          </w:tcPr>
          <w:p>
            <w:r>
              <w:t>非财政拨款项目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Merge w:val="restart"/>
            <w:vAlign w:val="center"/>
          </w:tcPr>
          <w:p>
            <w:r>
              <w:t>预算规模及资金用途</w:t>
            </w:r>
          </w:p>
        </w:tc>
        <w:tc>
          <w:tcPr>
            <w:tcW w:w="1632" w:type="dxa"/>
            <w:gridSpan w:val="3"/>
            <w:vAlign w:val="center"/>
          </w:tcPr>
          <w:p>
            <w:r>
              <w:t>预算数</w:t>
            </w:r>
          </w:p>
        </w:tc>
        <w:tc>
          <w:tcPr>
            <w:tcW w:w="1332" w:type="dxa"/>
            <w:vAlign w:val="center"/>
          </w:tcPr>
          <w:p>
            <w:r>
              <w:t>12000.00</w:t>
            </w:r>
          </w:p>
        </w:tc>
        <w:tc>
          <w:tcPr>
            <w:tcW w:w="1587" w:type="dxa"/>
            <w:gridSpan w:val="2"/>
            <w:vAlign w:val="center"/>
          </w:tcPr>
          <w:p>
            <w:r>
              <w:t>其中：财政资金</w:t>
            </w:r>
          </w:p>
        </w:tc>
        <w:tc>
          <w:tcPr>
            <w:tcW w:w="1843" w:type="dxa"/>
            <w:vAlign w:val="center"/>
          </w:tcPr>
          <w:p/>
        </w:tc>
        <w:tc>
          <w:tcPr>
            <w:tcW w:w="1276" w:type="dxa"/>
            <w:vAlign w:val="center"/>
          </w:tcPr>
          <w:p>
            <w:r>
              <w:t>其他资金</w:t>
            </w:r>
          </w:p>
        </w:tc>
        <w:tc>
          <w:tcPr>
            <w:tcW w:w="1276" w:type="dxa"/>
            <w:gridSpan w:val="3"/>
            <w:vAlign w:val="center"/>
          </w:tcPr>
          <w:p>
            <w:r>
              <w:t>12000.00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Merge w:val="continue"/>
          </w:tcPr>
          <w:p/>
        </w:tc>
        <w:tc>
          <w:tcPr>
            <w:tcW w:w="8946" w:type="dxa"/>
            <w:gridSpan w:val="11"/>
            <w:vAlign w:val="center"/>
          </w:tcPr>
          <w:p>
            <w:r>
              <w:t>殡葬非财政拨款项目支出预算主要用于殡葬业务日常运转费用支出、企业编职工工资福利费用支付及火化炉、运灵车、消烟除尘设备等各项设备的正常运行支出。进而保障2024年日常殡葬服务的有序进行。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r>
              <w:t>绩效目标</w:t>
            </w:r>
          </w:p>
        </w:tc>
        <w:tc>
          <w:tcPr>
            <w:tcW w:w="8946" w:type="dxa"/>
            <w:gridSpan w:val="11"/>
            <w:vAlign w:val="center"/>
          </w:tcPr>
          <w:p>
            <w:r>
              <w:t>1.全面落实惠民殡葬政策，保持殡葬的公益属性6、继续抓好禁烧、环保、文明祭扫和惠民政策的宣传工作；</w:t>
            </w:r>
          </w:p>
          <w:p>
            <w:r>
              <w:t>2.重点做好祭扫节日的安全服务保障工作。春节、清明节祭扫期间，积极开展“免费集体共祭”、“家庭追思”等绿色祭扫新方式，引导群众文明祭奠、鲜花祭扫；</w:t>
            </w:r>
          </w:p>
          <w:p>
            <w:r>
              <w:t>3.持续推进骨灰寄存向封闭模式的转变。倡导绿色安放，推进骨灰寄存科学管理，防范和化解因抱盒祭扫引起的安全隐患；积极推进骨灰封闭寄存设施的改造，倡导骨灰采取封闭式寄存方式；</w:t>
            </w:r>
          </w:p>
          <w:p>
            <w:r>
              <w:t>4.继续推进为民服务标准化信息化建设。通过“96444白事服务专线”、网上交费的“骨灰寄存系统”等信息化平台提升了各项业务的规范化，提升百姓办事满意度；</w:t>
            </w:r>
          </w:p>
          <w:p>
            <w:r>
              <w:t>5.持续抓好安全生产和环保工作。查摆安全隐患，列出问题清单，限期整改。针对行业产生环境污染问题，不推不扯，最大限度地把污染降到最低；</w:t>
            </w:r>
          </w:p>
          <w:p>
            <w:r>
              <w:t>6.继续抓好禁烧、环保、文明祭扫和惠民政策的宣传工作。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4" w:type="dxa"/>
          <w:trHeight w:val="397" w:hRule="atLeast"/>
          <w:tblHeader/>
          <w:jc w:val="center"/>
        </w:trPr>
        <w:tc>
          <w:tcPr>
            <w:tcW w:w="942" w:type="dxa"/>
            <w:gridSpan w:val="2"/>
            <w:vAlign w:val="center"/>
          </w:tcPr>
          <w:p>
            <w:r>
              <w:t>一级指标</w:t>
            </w:r>
          </w:p>
        </w:tc>
        <w:tc>
          <w:tcPr>
            <w:tcW w:w="1333" w:type="dxa"/>
            <w:vAlign w:val="center"/>
          </w:tcPr>
          <w:p>
            <w:r>
              <w:t>二级指标</w:t>
            </w:r>
          </w:p>
        </w:tc>
        <w:tc>
          <w:tcPr>
            <w:tcW w:w="1733" w:type="dxa"/>
            <w:gridSpan w:val="3"/>
            <w:vAlign w:val="center"/>
          </w:tcPr>
          <w:p>
            <w:r>
              <w:t>三级指标</w:t>
            </w:r>
          </w:p>
        </w:tc>
        <w:tc>
          <w:tcPr>
            <w:tcW w:w="4717" w:type="dxa"/>
            <w:gridSpan w:val="4"/>
            <w:vAlign w:val="center"/>
          </w:tcPr>
          <w:p>
            <w:r>
              <w:t>绩效指标描述</w:t>
            </w:r>
          </w:p>
        </w:tc>
        <w:tc>
          <w:tcPr>
            <w:tcW w:w="1117" w:type="dxa"/>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4" w:type="dxa"/>
          <w:trHeight w:val="369" w:hRule="atLeast"/>
          <w:jc w:val="center"/>
        </w:trPr>
        <w:tc>
          <w:tcPr>
            <w:tcW w:w="942" w:type="dxa"/>
            <w:gridSpan w:val="2"/>
            <w:vMerge w:val="restart"/>
            <w:vAlign w:val="center"/>
          </w:tcPr>
          <w:p>
            <w:r>
              <w:t>成本指标</w:t>
            </w:r>
          </w:p>
        </w:tc>
        <w:tc>
          <w:tcPr>
            <w:tcW w:w="1333" w:type="dxa"/>
            <w:vAlign w:val="center"/>
          </w:tcPr>
          <w:p>
            <w:r>
              <w:t>经济成本指标</w:t>
            </w:r>
          </w:p>
        </w:tc>
        <w:tc>
          <w:tcPr>
            <w:tcW w:w="1733" w:type="dxa"/>
            <w:gridSpan w:val="3"/>
            <w:vAlign w:val="center"/>
          </w:tcPr>
          <w:p>
            <w:r>
              <w:t>专项业务补助成本</w:t>
            </w:r>
          </w:p>
        </w:tc>
        <w:tc>
          <w:tcPr>
            <w:tcW w:w="4717" w:type="dxa"/>
            <w:gridSpan w:val="4"/>
            <w:vAlign w:val="center"/>
          </w:tcPr>
          <w:p>
            <w:r>
              <w:t>2024年目标青岛市户籍逝者每人基本殡葬减免费用不少于1135元。</w:t>
            </w:r>
          </w:p>
        </w:tc>
        <w:tc>
          <w:tcPr>
            <w:tcW w:w="1117" w:type="dxa"/>
            <w:vAlign w:val="center"/>
          </w:tcPr>
          <w:p>
            <w:r>
              <w:rPr>
                <w:rFonts w:hint="eastAsia"/>
              </w:rPr>
              <w:t>≤</w:t>
            </w:r>
            <w:r>
              <w:t>1135元/具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4" w:type="dxa"/>
          <w:trHeight w:val="369" w:hRule="atLeast"/>
          <w:jc w:val="center"/>
        </w:trPr>
        <w:tc>
          <w:tcPr>
            <w:tcW w:w="942" w:type="dxa"/>
            <w:gridSpan w:val="2"/>
            <w:vMerge w:val="continue"/>
            <w:vAlign w:val="center"/>
          </w:tcPr>
          <w:p/>
        </w:tc>
        <w:tc>
          <w:tcPr>
            <w:tcW w:w="1333" w:type="dxa"/>
            <w:vAlign w:val="center"/>
          </w:tcPr>
          <w:p>
            <w:r>
              <w:t>经济成本指标</w:t>
            </w:r>
          </w:p>
        </w:tc>
        <w:tc>
          <w:tcPr>
            <w:tcW w:w="1733" w:type="dxa"/>
            <w:gridSpan w:val="3"/>
            <w:vAlign w:val="center"/>
          </w:tcPr>
          <w:p>
            <w:r>
              <w:t>专用材料费采购成本</w:t>
            </w:r>
          </w:p>
        </w:tc>
        <w:tc>
          <w:tcPr>
            <w:tcW w:w="4717" w:type="dxa"/>
            <w:gridSpan w:val="4"/>
            <w:vAlign w:val="center"/>
          </w:tcPr>
          <w:p>
            <w:r>
              <w:rPr>
                <w:rFonts w:hint="eastAsia"/>
              </w:rPr>
              <w:t>墓</w:t>
            </w:r>
            <w:r>
              <w:t>碑石材、骨灰盒、惠民纸棺的采购成本</w:t>
            </w:r>
          </w:p>
        </w:tc>
        <w:tc>
          <w:tcPr>
            <w:tcW w:w="1117" w:type="dxa"/>
            <w:vAlign w:val="center"/>
          </w:tcPr>
          <w:p>
            <w:r>
              <w:rPr>
                <w:rFonts w:hint="eastAsia"/>
              </w:rPr>
              <w:t>≤</w:t>
            </w:r>
            <w:r>
              <w:t>2900万元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4" w:type="dxa"/>
          <w:trHeight w:val="369" w:hRule="atLeast"/>
          <w:jc w:val="center"/>
        </w:trPr>
        <w:tc>
          <w:tcPr>
            <w:tcW w:w="942" w:type="dxa"/>
            <w:gridSpan w:val="2"/>
            <w:vMerge w:val="restart"/>
            <w:vAlign w:val="center"/>
          </w:tcPr>
          <w:p>
            <w:r>
              <w:t>产出指标</w:t>
            </w:r>
          </w:p>
        </w:tc>
        <w:tc>
          <w:tcPr>
            <w:tcW w:w="1333" w:type="dxa"/>
            <w:vAlign w:val="center"/>
          </w:tcPr>
          <w:p>
            <w:r>
              <w:t>数量指标</w:t>
            </w:r>
          </w:p>
        </w:tc>
        <w:tc>
          <w:tcPr>
            <w:tcW w:w="1733" w:type="dxa"/>
            <w:gridSpan w:val="3"/>
            <w:vAlign w:val="center"/>
          </w:tcPr>
          <w:p>
            <w:r>
              <w:t>全年火化遗体数量</w:t>
            </w:r>
          </w:p>
        </w:tc>
        <w:tc>
          <w:tcPr>
            <w:tcW w:w="4717" w:type="dxa"/>
            <w:gridSpan w:val="4"/>
            <w:vAlign w:val="center"/>
          </w:tcPr>
          <w:p>
            <w:r>
              <w:t>2024年计划完成全年火化数量不少于12000具</w:t>
            </w:r>
          </w:p>
        </w:tc>
        <w:tc>
          <w:tcPr>
            <w:tcW w:w="1117" w:type="dxa"/>
            <w:vAlign w:val="center"/>
          </w:tcPr>
          <w:p>
            <w:r>
              <w:t>≥12000具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4" w:type="dxa"/>
          <w:trHeight w:val="369" w:hRule="atLeast"/>
          <w:jc w:val="center"/>
        </w:trPr>
        <w:tc>
          <w:tcPr>
            <w:tcW w:w="942" w:type="dxa"/>
            <w:gridSpan w:val="2"/>
            <w:vMerge w:val="continue"/>
            <w:vAlign w:val="center"/>
          </w:tcPr>
          <w:p/>
        </w:tc>
        <w:tc>
          <w:tcPr>
            <w:tcW w:w="1333" w:type="dxa"/>
            <w:vAlign w:val="center"/>
          </w:tcPr>
          <w:p>
            <w:r>
              <w:t>数量指标</w:t>
            </w:r>
          </w:p>
        </w:tc>
        <w:tc>
          <w:tcPr>
            <w:tcW w:w="1733" w:type="dxa"/>
            <w:gridSpan w:val="3"/>
            <w:vAlign w:val="center"/>
          </w:tcPr>
          <w:p>
            <w:r>
              <w:t>保障运灵车运行数量</w:t>
            </w:r>
          </w:p>
        </w:tc>
        <w:tc>
          <w:tcPr>
            <w:tcW w:w="4717" w:type="dxa"/>
            <w:gridSpan w:val="4"/>
            <w:vAlign w:val="center"/>
          </w:tcPr>
          <w:p>
            <w:r>
              <w:t>考察保障运灵车运行数量</w:t>
            </w:r>
          </w:p>
        </w:tc>
        <w:tc>
          <w:tcPr>
            <w:tcW w:w="1117" w:type="dxa"/>
            <w:vAlign w:val="center"/>
          </w:tcPr>
          <w:p>
            <w:r>
              <w:t>≥22辆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4" w:type="dxa"/>
          <w:trHeight w:val="369" w:hRule="atLeast"/>
          <w:jc w:val="center"/>
        </w:trPr>
        <w:tc>
          <w:tcPr>
            <w:tcW w:w="942" w:type="dxa"/>
            <w:gridSpan w:val="2"/>
            <w:vMerge w:val="continue"/>
            <w:vAlign w:val="center"/>
          </w:tcPr>
          <w:p/>
        </w:tc>
        <w:tc>
          <w:tcPr>
            <w:tcW w:w="1333" w:type="dxa"/>
            <w:vAlign w:val="center"/>
          </w:tcPr>
          <w:p>
            <w:r>
              <w:t>质量指标</w:t>
            </w:r>
          </w:p>
        </w:tc>
        <w:tc>
          <w:tcPr>
            <w:tcW w:w="1733" w:type="dxa"/>
            <w:gridSpan w:val="3"/>
            <w:vAlign w:val="center"/>
          </w:tcPr>
          <w:p>
            <w:r>
              <w:t>殡葬业务办理合格率</w:t>
            </w:r>
          </w:p>
        </w:tc>
        <w:tc>
          <w:tcPr>
            <w:tcW w:w="4717" w:type="dxa"/>
            <w:gridSpan w:val="4"/>
            <w:vAlign w:val="center"/>
          </w:tcPr>
          <w:p>
            <w:r>
              <w:t>保证殡葬工作的业务办理质量，确保2023年殡葬工作合法合规高质量完成，合格率不低于98%。</w:t>
            </w:r>
          </w:p>
        </w:tc>
        <w:tc>
          <w:tcPr>
            <w:tcW w:w="1117" w:type="dxa"/>
            <w:vAlign w:val="center"/>
          </w:tcPr>
          <w:p>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4" w:type="dxa"/>
          <w:trHeight w:val="369" w:hRule="atLeast"/>
          <w:jc w:val="center"/>
        </w:trPr>
        <w:tc>
          <w:tcPr>
            <w:tcW w:w="942" w:type="dxa"/>
            <w:gridSpan w:val="2"/>
            <w:vMerge w:val="continue"/>
            <w:vAlign w:val="center"/>
          </w:tcPr>
          <w:p/>
        </w:tc>
        <w:tc>
          <w:tcPr>
            <w:tcW w:w="1333" w:type="dxa"/>
            <w:vAlign w:val="center"/>
          </w:tcPr>
          <w:p>
            <w:r>
              <w:t>质量指标</w:t>
            </w:r>
          </w:p>
        </w:tc>
        <w:tc>
          <w:tcPr>
            <w:tcW w:w="1733" w:type="dxa"/>
            <w:gridSpan w:val="3"/>
            <w:vAlign w:val="center"/>
          </w:tcPr>
          <w:p>
            <w:r>
              <w:t>殡葬减免费用应减尽减率</w:t>
            </w:r>
          </w:p>
        </w:tc>
        <w:tc>
          <w:tcPr>
            <w:tcW w:w="4717" w:type="dxa"/>
            <w:gridSpan w:val="4"/>
            <w:vAlign w:val="center"/>
          </w:tcPr>
          <w:p>
            <w:r>
              <w:t>做到青岛市户籍基本殡葬费用减免应减尽减，费用足额减免。</w:t>
            </w:r>
          </w:p>
        </w:tc>
        <w:tc>
          <w:tcPr>
            <w:tcW w:w="1117" w:type="dxa"/>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4" w:type="dxa"/>
          <w:trHeight w:val="369" w:hRule="atLeast"/>
          <w:jc w:val="center"/>
        </w:trPr>
        <w:tc>
          <w:tcPr>
            <w:tcW w:w="942" w:type="dxa"/>
            <w:gridSpan w:val="2"/>
            <w:vMerge w:val="continue"/>
            <w:vAlign w:val="center"/>
          </w:tcPr>
          <w:p/>
        </w:tc>
        <w:tc>
          <w:tcPr>
            <w:tcW w:w="1333" w:type="dxa"/>
            <w:vAlign w:val="center"/>
          </w:tcPr>
          <w:p>
            <w:r>
              <w:t>时效指标</w:t>
            </w:r>
          </w:p>
        </w:tc>
        <w:tc>
          <w:tcPr>
            <w:tcW w:w="1733" w:type="dxa"/>
            <w:gridSpan w:val="3"/>
            <w:vAlign w:val="center"/>
          </w:tcPr>
          <w:p>
            <w:r>
              <w:t>殡葬业务办理时限</w:t>
            </w:r>
          </w:p>
        </w:tc>
        <w:tc>
          <w:tcPr>
            <w:tcW w:w="4717" w:type="dxa"/>
            <w:gridSpan w:val="4"/>
            <w:vAlign w:val="center"/>
          </w:tcPr>
          <w:p>
            <w:r>
              <w:t>家属办理火化、告别等殡葬业务手续所需耗用的时间</w:t>
            </w:r>
          </w:p>
        </w:tc>
        <w:tc>
          <w:tcPr>
            <w:tcW w:w="1117" w:type="dxa"/>
            <w:vAlign w:val="center"/>
          </w:tcPr>
          <w:p>
            <w:r>
              <w:t>≤1小时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4" w:type="dxa"/>
          <w:trHeight w:val="369" w:hRule="atLeast"/>
          <w:jc w:val="center"/>
        </w:trPr>
        <w:tc>
          <w:tcPr>
            <w:tcW w:w="942" w:type="dxa"/>
            <w:gridSpan w:val="2"/>
            <w:vMerge w:val="restart"/>
            <w:vAlign w:val="center"/>
          </w:tcPr>
          <w:p>
            <w:r>
              <w:t>效益指标</w:t>
            </w:r>
          </w:p>
        </w:tc>
        <w:tc>
          <w:tcPr>
            <w:tcW w:w="1333" w:type="dxa"/>
            <w:vAlign w:val="center"/>
          </w:tcPr>
          <w:p>
            <w:r>
              <w:t>经济效益指标</w:t>
            </w:r>
          </w:p>
        </w:tc>
        <w:tc>
          <w:tcPr>
            <w:tcW w:w="1733" w:type="dxa"/>
            <w:gridSpan w:val="3"/>
            <w:vAlign w:val="center"/>
          </w:tcPr>
          <w:p>
            <w:r>
              <w:t>全年上缴财政非税收入</w:t>
            </w:r>
          </w:p>
        </w:tc>
        <w:tc>
          <w:tcPr>
            <w:tcW w:w="4717" w:type="dxa"/>
            <w:gridSpan w:val="4"/>
            <w:vAlign w:val="center"/>
          </w:tcPr>
          <w:p>
            <w:r>
              <w:t>2024年全年上缴财政非税收入不少于1100万元。</w:t>
            </w:r>
          </w:p>
        </w:tc>
        <w:tc>
          <w:tcPr>
            <w:tcW w:w="1117" w:type="dxa"/>
            <w:vAlign w:val="center"/>
          </w:tcPr>
          <w:p>
            <w:r>
              <w:t>≥1100万元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4" w:type="dxa"/>
          <w:trHeight w:val="369" w:hRule="atLeast"/>
          <w:jc w:val="center"/>
        </w:trPr>
        <w:tc>
          <w:tcPr>
            <w:tcW w:w="942" w:type="dxa"/>
            <w:gridSpan w:val="2"/>
            <w:vMerge w:val="continue"/>
            <w:vAlign w:val="center"/>
          </w:tcPr>
          <w:p/>
        </w:tc>
        <w:tc>
          <w:tcPr>
            <w:tcW w:w="1333" w:type="dxa"/>
            <w:vAlign w:val="center"/>
          </w:tcPr>
          <w:p>
            <w:r>
              <w:t>社会效益指标</w:t>
            </w:r>
          </w:p>
        </w:tc>
        <w:tc>
          <w:tcPr>
            <w:tcW w:w="1733" w:type="dxa"/>
            <w:gridSpan w:val="3"/>
            <w:vAlign w:val="center"/>
          </w:tcPr>
          <w:p>
            <w:r>
              <w:t>惠民殡葬政策知晓率</w:t>
            </w:r>
          </w:p>
        </w:tc>
        <w:tc>
          <w:tcPr>
            <w:tcW w:w="4717" w:type="dxa"/>
            <w:gridSpan w:val="4"/>
            <w:vAlign w:val="center"/>
          </w:tcPr>
          <w:p>
            <w:r>
              <w:t>2024年继续保持青岛市户籍逝者六项基本殡葬免费政策的宣传力度，争取市民知晓率不低于99%。</w:t>
            </w:r>
          </w:p>
        </w:tc>
        <w:tc>
          <w:tcPr>
            <w:tcW w:w="1117" w:type="dxa"/>
            <w:vAlign w:val="center"/>
          </w:tcPr>
          <w:p>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4" w:type="dxa"/>
          <w:trHeight w:val="369" w:hRule="atLeast"/>
          <w:jc w:val="center"/>
        </w:trPr>
        <w:tc>
          <w:tcPr>
            <w:tcW w:w="942" w:type="dxa"/>
            <w:gridSpan w:val="2"/>
            <w:vAlign w:val="center"/>
          </w:tcPr>
          <w:p>
            <w:r>
              <w:t>满意度指标</w:t>
            </w:r>
          </w:p>
        </w:tc>
        <w:tc>
          <w:tcPr>
            <w:tcW w:w="1333" w:type="dxa"/>
            <w:vAlign w:val="center"/>
          </w:tcPr>
          <w:p>
            <w:r>
              <w:t>服务对象满意度指标</w:t>
            </w:r>
          </w:p>
        </w:tc>
        <w:tc>
          <w:tcPr>
            <w:tcW w:w="1733" w:type="dxa"/>
            <w:gridSpan w:val="3"/>
            <w:vAlign w:val="center"/>
          </w:tcPr>
          <w:p>
            <w:r>
              <w:t>来电用户满意度</w:t>
            </w:r>
          </w:p>
        </w:tc>
        <w:tc>
          <w:tcPr>
            <w:tcW w:w="4717" w:type="dxa"/>
            <w:gridSpan w:val="4"/>
            <w:vAlign w:val="center"/>
          </w:tcPr>
          <w:p>
            <w:r>
              <w:t>专线来电用户对服务质量的满意度情况</w:t>
            </w:r>
          </w:p>
        </w:tc>
        <w:tc>
          <w:tcPr>
            <w:tcW w:w="1117" w:type="dxa"/>
            <w:vAlign w:val="center"/>
          </w:tcPr>
          <w:p>
            <w:r>
              <w:t>≥98%</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401000青岛市民政局(系统)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2024年中央财政困难群众救助补助资金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26882.00</w:t>
            </w:r>
          </w:p>
        </w:tc>
        <w:tc>
          <w:tcPr>
            <w:tcW w:w="1327" w:type="dxa"/>
            <w:vAlign w:val="center"/>
          </w:tcPr>
          <w:p>
            <w:r>
              <w:t>其中：财政    资金</w:t>
            </w:r>
          </w:p>
        </w:tc>
        <w:tc>
          <w:tcPr>
            <w:tcW w:w="1327" w:type="dxa"/>
            <w:vAlign w:val="center"/>
          </w:tcPr>
          <w:p>
            <w:r>
              <w:t>26882.00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中央财政困难群众救助补助资金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1.困难群众救助保障资金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 xml:space="preserve"> 低保资金社会化发放率</w:t>
            </w:r>
          </w:p>
        </w:tc>
        <w:tc>
          <w:tcPr>
            <w:tcW w:w="2654" w:type="dxa"/>
            <w:gridSpan w:val="2"/>
            <w:vAlign w:val="center"/>
          </w:tcPr>
          <w:p>
            <w:r>
              <w:t xml:space="preserve"> 低保资金社会化发放率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 xml:space="preserve"> 低保对象人数</w:t>
            </w:r>
          </w:p>
        </w:tc>
        <w:tc>
          <w:tcPr>
            <w:tcW w:w="2654" w:type="dxa"/>
            <w:gridSpan w:val="2"/>
            <w:vAlign w:val="center"/>
          </w:tcPr>
          <w:p>
            <w:r>
              <w:t xml:space="preserve"> 低保对象人数</w:t>
            </w:r>
          </w:p>
        </w:tc>
        <w:tc>
          <w:tcPr>
            <w:tcW w:w="2654" w:type="dxa"/>
            <w:gridSpan w:val="2"/>
            <w:vAlign w:val="center"/>
          </w:tcPr>
          <w:p>
            <w:r>
              <w:t xml:space="preserve"> 应保尽保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 xml:space="preserve"> 临时救助人次</w:t>
            </w:r>
          </w:p>
        </w:tc>
        <w:tc>
          <w:tcPr>
            <w:tcW w:w="2654" w:type="dxa"/>
            <w:gridSpan w:val="2"/>
            <w:vAlign w:val="center"/>
          </w:tcPr>
          <w:p>
            <w:r>
              <w:t xml:space="preserve"> 临时救助人次  </w:t>
            </w:r>
          </w:p>
        </w:tc>
        <w:tc>
          <w:tcPr>
            <w:tcW w:w="2654" w:type="dxa"/>
            <w:gridSpan w:val="2"/>
            <w:vAlign w:val="center"/>
          </w:tcPr>
          <w:p>
            <w:r>
              <w:t xml:space="preserve"> 应救尽救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 xml:space="preserve"> 流浪乞讨救助人数</w:t>
            </w:r>
          </w:p>
        </w:tc>
        <w:tc>
          <w:tcPr>
            <w:tcW w:w="2654" w:type="dxa"/>
            <w:gridSpan w:val="2"/>
            <w:vAlign w:val="center"/>
          </w:tcPr>
          <w:p>
            <w:r>
              <w:t xml:space="preserve"> 流浪乞讨救助人数 </w:t>
            </w:r>
          </w:p>
        </w:tc>
        <w:tc>
          <w:tcPr>
            <w:tcW w:w="2654" w:type="dxa"/>
            <w:gridSpan w:val="2"/>
            <w:vAlign w:val="center"/>
          </w:tcPr>
          <w:p>
            <w:r>
              <w:t>≥800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 xml:space="preserve"> 医疗救助对象人次规模</w:t>
            </w:r>
          </w:p>
        </w:tc>
        <w:tc>
          <w:tcPr>
            <w:tcW w:w="2654" w:type="dxa"/>
            <w:gridSpan w:val="2"/>
            <w:vAlign w:val="center"/>
          </w:tcPr>
          <w:p>
            <w:r>
              <w:t xml:space="preserve"> 医疗救助对象人次规模</w:t>
            </w:r>
          </w:p>
        </w:tc>
        <w:tc>
          <w:tcPr>
            <w:tcW w:w="2654" w:type="dxa"/>
            <w:gridSpan w:val="2"/>
            <w:vAlign w:val="center"/>
          </w:tcPr>
          <w:p>
            <w:r>
              <w:t>≤150 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 xml:space="preserve"> 事实无人抚养儿童基本生活保障资金补助孤儿人数</w:t>
            </w:r>
          </w:p>
        </w:tc>
        <w:tc>
          <w:tcPr>
            <w:tcW w:w="2654" w:type="dxa"/>
            <w:gridSpan w:val="2"/>
            <w:vAlign w:val="center"/>
          </w:tcPr>
          <w:p>
            <w:r>
              <w:t xml:space="preserve"> 事实无人抚养儿童基本生活保障资金补助孤儿人数</w:t>
            </w:r>
          </w:p>
        </w:tc>
        <w:tc>
          <w:tcPr>
            <w:tcW w:w="2654" w:type="dxa"/>
            <w:gridSpan w:val="2"/>
            <w:vAlign w:val="center"/>
          </w:tcPr>
          <w:p>
            <w:r>
              <w:t>≥160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 xml:space="preserve"> 孤儿基本生活保障资金补助孤儿人数（人）</w:t>
            </w:r>
          </w:p>
        </w:tc>
        <w:tc>
          <w:tcPr>
            <w:tcW w:w="2654" w:type="dxa"/>
            <w:gridSpan w:val="2"/>
            <w:vAlign w:val="center"/>
          </w:tcPr>
          <w:p>
            <w:r>
              <w:t xml:space="preserve"> 孤儿基本生活保障资金补助孤儿人数</w:t>
            </w:r>
          </w:p>
        </w:tc>
        <w:tc>
          <w:tcPr>
            <w:tcW w:w="2654" w:type="dxa"/>
            <w:gridSpan w:val="2"/>
            <w:vAlign w:val="center"/>
          </w:tcPr>
          <w:p>
            <w:r>
              <w:t>≥292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 xml:space="preserve"> 城乡低保标准</w:t>
            </w:r>
          </w:p>
        </w:tc>
        <w:tc>
          <w:tcPr>
            <w:tcW w:w="2654" w:type="dxa"/>
            <w:gridSpan w:val="2"/>
            <w:vAlign w:val="center"/>
          </w:tcPr>
          <w:p>
            <w:r>
              <w:t xml:space="preserve"> 城乡低保标准</w:t>
            </w:r>
          </w:p>
        </w:tc>
        <w:tc>
          <w:tcPr>
            <w:tcW w:w="2654" w:type="dxa"/>
            <w:gridSpan w:val="2"/>
            <w:vAlign w:val="center"/>
          </w:tcPr>
          <w:p>
            <w:r>
              <w:t xml:space="preserve"> 不低于上年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 xml:space="preserve"> 城乡特困人员救助供养标准</w:t>
            </w:r>
          </w:p>
        </w:tc>
        <w:tc>
          <w:tcPr>
            <w:tcW w:w="2654" w:type="dxa"/>
            <w:gridSpan w:val="2"/>
            <w:vAlign w:val="center"/>
          </w:tcPr>
          <w:p>
            <w:r>
              <w:t xml:space="preserve"> 城乡特困人员救助供养标准</w:t>
            </w:r>
          </w:p>
        </w:tc>
        <w:tc>
          <w:tcPr>
            <w:tcW w:w="2654" w:type="dxa"/>
            <w:gridSpan w:val="2"/>
            <w:vAlign w:val="center"/>
          </w:tcPr>
          <w:p>
            <w:r>
              <w:t xml:space="preserve"> 不低于上年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 xml:space="preserve"> 建立社会救助家庭经济状况核对机制的区、市比例</w:t>
            </w:r>
          </w:p>
        </w:tc>
        <w:tc>
          <w:tcPr>
            <w:tcW w:w="2654" w:type="dxa"/>
            <w:gridSpan w:val="2"/>
            <w:vAlign w:val="center"/>
          </w:tcPr>
          <w:p>
            <w:r>
              <w:t xml:space="preserve"> 建立社会救助家庭经济状况核对机制的区、市比例</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 xml:space="preserve"> 孤儿基本生活保障标准提高</w:t>
            </w:r>
          </w:p>
        </w:tc>
        <w:tc>
          <w:tcPr>
            <w:tcW w:w="2654" w:type="dxa"/>
            <w:gridSpan w:val="2"/>
            <w:vAlign w:val="center"/>
          </w:tcPr>
          <w:p>
            <w:r>
              <w:t xml:space="preserve"> 孤儿基本生活保障标准提高</w:t>
            </w:r>
          </w:p>
        </w:tc>
        <w:tc>
          <w:tcPr>
            <w:tcW w:w="2654" w:type="dxa"/>
            <w:gridSpan w:val="2"/>
            <w:vAlign w:val="center"/>
          </w:tcPr>
          <w:p>
            <w: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 xml:space="preserve"> 困难群众基本生活救助按时发放率</w:t>
            </w:r>
          </w:p>
        </w:tc>
        <w:tc>
          <w:tcPr>
            <w:tcW w:w="2654" w:type="dxa"/>
            <w:gridSpan w:val="2"/>
            <w:vAlign w:val="center"/>
          </w:tcPr>
          <w:p>
            <w:r>
              <w:t xml:space="preserve"> 困难群众基本生活救助按照发放率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 xml:space="preserve"> 事实无人抚养儿童基本生活保障标准提高</w:t>
            </w:r>
          </w:p>
        </w:tc>
        <w:tc>
          <w:tcPr>
            <w:tcW w:w="2654" w:type="dxa"/>
            <w:gridSpan w:val="2"/>
            <w:vAlign w:val="center"/>
          </w:tcPr>
          <w:p>
            <w:r>
              <w:t xml:space="preserve"> 事实无人抚养儿童基本生活保障标准提高</w:t>
            </w:r>
          </w:p>
        </w:tc>
        <w:tc>
          <w:tcPr>
            <w:tcW w:w="2654" w:type="dxa"/>
            <w:gridSpan w:val="2"/>
            <w:vAlign w:val="center"/>
          </w:tcPr>
          <w:p>
            <w: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 xml:space="preserve"> 困难群众基本生活水平情况</w:t>
            </w:r>
          </w:p>
        </w:tc>
        <w:tc>
          <w:tcPr>
            <w:tcW w:w="2654" w:type="dxa"/>
            <w:gridSpan w:val="2"/>
            <w:vAlign w:val="center"/>
          </w:tcPr>
          <w:p>
            <w:r>
              <w:t xml:space="preserve"> 困难群众生活水平情况</w:t>
            </w:r>
          </w:p>
        </w:tc>
        <w:tc>
          <w:tcPr>
            <w:tcW w:w="2654" w:type="dxa"/>
            <w:gridSpan w:val="2"/>
            <w:vAlign w:val="center"/>
          </w:tcPr>
          <w:p>
            <w:r>
              <w:t xml:space="preserve"> 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 xml:space="preserve"> 孤儿和事实无人抚养儿童基本生活得到保障人数</w:t>
            </w:r>
          </w:p>
        </w:tc>
        <w:tc>
          <w:tcPr>
            <w:tcW w:w="2654" w:type="dxa"/>
            <w:gridSpan w:val="2"/>
            <w:vAlign w:val="center"/>
          </w:tcPr>
          <w:p>
            <w:r>
              <w:t xml:space="preserve"> 孤儿和事实无人抚养儿童基本生活得到保障人数</w:t>
            </w:r>
          </w:p>
        </w:tc>
        <w:tc>
          <w:tcPr>
            <w:tcW w:w="2654" w:type="dxa"/>
            <w:gridSpan w:val="2"/>
            <w:vAlign w:val="center"/>
          </w:tcPr>
          <w:p>
            <w:r>
              <w:t>≥450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 xml:space="preserve"> 救助对象对社会救助实施满意度</w:t>
            </w:r>
          </w:p>
        </w:tc>
        <w:tc>
          <w:tcPr>
            <w:tcW w:w="2654" w:type="dxa"/>
            <w:gridSpan w:val="2"/>
            <w:vAlign w:val="center"/>
          </w:tcPr>
          <w:p>
            <w:r>
              <w:t xml:space="preserve"> 救助对象对社会救助实施满意度</w:t>
            </w:r>
          </w:p>
        </w:tc>
        <w:tc>
          <w:tcPr>
            <w:tcW w:w="2654" w:type="dxa"/>
            <w:gridSpan w:val="2"/>
            <w:vAlign w:val="center"/>
          </w:tcPr>
          <w:p>
            <w:r>
              <w:t>≥90%</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401000青岛市民政局(系统)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80岁以上老年人体检补助资金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4590.00</w:t>
            </w:r>
          </w:p>
        </w:tc>
        <w:tc>
          <w:tcPr>
            <w:tcW w:w="1327" w:type="dxa"/>
            <w:vAlign w:val="center"/>
          </w:tcPr>
          <w:p>
            <w:r>
              <w:t>其中：财政    资金</w:t>
            </w:r>
          </w:p>
        </w:tc>
        <w:tc>
          <w:tcPr>
            <w:tcW w:w="1327" w:type="dxa"/>
            <w:vAlign w:val="center"/>
          </w:tcPr>
          <w:p>
            <w:r>
              <w:t>4590.00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80岁以上老年人养老服务补贴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1.调整80岁老年人体检补助为80岁老年人养老服务补贴，补贴标准为每人每年150元。选择非货币化补贴的，由养老服务机构提供不低于200元的养老服务。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80岁老年人养老服务补贴预算控制数</w:t>
            </w:r>
          </w:p>
        </w:tc>
        <w:tc>
          <w:tcPr>
            <w:tcW w:w="2654" w:type="dxa"/>
            <w:gridSpan w:val="2"/>
            <w:vAlign w:val="center"/>
          </w:tcPr>
          <w:p>
            <w:r>
              <w:t>每人每年150元</w:t>
            </w:r>
          </w:p>
        </w:tc>
        <w:tc>
          <w:tcPr>
            <w:tcW w:w="2654" w:type="dxa"/>
            <w:gridSpan w:val="2"/>
            <w:vAlign w:val="center"/>
          </w:tcPr>
          <w:p>
            <w:r>
              <w:t>150元/人/年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非货币化补贴成本</w:t>
            </w:r>
          </w:p>
        </w:tc>
        <w:tc>
          <w:tcPr>
            <w:tcW w:w="2654" w:type="dxa"/>
            <w:gridSpan w:val="2"/>
            <w:vAlign w:val="center"/>
          </w:tcPr>
          <w:p>
            <w:r>
              <w:t>每人每年不低于200元</w:t>
            </w:r>
          </w:p>
        </w:tc>
        <w:tc>
          <w:tcPr>
            <w:tcW w:w="2654" w:type="dxa"/>
            <w:gridSpan w:val="2"/>
            <w:vAlign w:val="center"/>
          </w:tcPr>
          <w:p>
            <w:r>
              <w:t>≥200元/人/年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补助发放的区市</w:t>
            </w:r>
          </w:p>
        </w:tc>
        <w:tc>
          <w:tcPr>
            <w:tcW w:w="2654" w:type="dxa"/>
            <w:gridSpan w:val="2"/>
            <w:vAlign w:val="center"/>
          </w:tcPr>
          <w:p>
            <w:r>
              <w:t>按照80岁体检补助现行政策规定</w:t>
            </w:r>
          </w:p>
        </w:tc>
        <w:tc>
          <w:tcPr>
            <w:tcW w:w="2654" w:type="dxa"/>
            <w:gridSpan w:val="2"/>
            <w:vAlign w:val="center"/>
          </w:tcPr>
          <w:p>
            <w:r>
              <w:t>10个区市</w:t>
            </w:r>
          </w:p>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80岁养老服务补贴发放人数</w:t>
            </w:r>
          </w:p>
        </w:tc>
        <w:tc>
          <w:tcPr>
            <w:tcW w:w="2654" w:type="dxa"/>
            <w:gridSpan w:val="2"/>
            <w:vAlign w:val="center"/>
          </w:tcPr>
          <w:p>
            <w:r>
              <w:t>全市符合条件的户籍人数</w:t>
            </w:r>
          </w:p>
        </w:tc>
        <w:tc>
          <w:tcPr>
            <w:tcW w:w="2654" w:type="dxa"/>
            <w:gridSpan w:val="2"/>
            <w:vAlign w:val="center"/>
          </w:tcPr>
          <w:p>
            <w:r>
              <w:t>≥30.6万人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补助发放的到位率</w:t>
            </w:r>
          </w:p>
        </w:tc>
        <w:tc>
          <w:tcPr>
            <w:tcW w:w="2654" w:type="dxa"/>
            <w:gridSpan w:val="2"/>
            <w:vAlign w:val="center"/>
          </w:tcPr>
          <w:p>
            <w:r>
              <w:t>按照系统平台显示的数据</w:t>
            </w:r>
          </w:p>
        </w:tc>
        <w:tc>
          <w:tcPr>
            <w:tcW w:w="2654" w:type="dxa"/>
            <w:gridSpan w:val="2"/>
            <w:vAlign w:val="center"/>
          </w:tcPr>
          <w:p>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补助对象达标率</w:t>
            </w:r>
          </w:p>
        </w:tc>
        <w:tc>
          <w:tcPr>
            <w:tcW w:w="2654" w:type="dxa"/>
            <w:gridSpan w:val="2"/>
            <w:vAlign w:val="center"/>
          </w:tcPr>
          <w:p>
            <w:r>
              <w:t>发放补助的覆盖率</w:t>
            </w:r>
          </w:p>
        </w:tc>
        <w:tc>
          <w:tcPr>
            <w:tcW w:w="2654" w:type="dxa"/>
            <w:gridSpan w:val="2"/>
            <w:vAlign w:val="center"/>
          </w:tcPr>
          <w:p>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80岁老年人体检补助资金发放完成时间</w:t>
            </w:r>
          </w:p>
        </w:tc>
        <w:tc>
          <w:tcPr>
            <w:tcW w:w="2654" w:type="dxa"/>
            <w:gridSpan w:val="2"/>
            <w:vAlign w:val="center"/>
          </w:tcPr>
          <w:p>
            <w:r>
              <w:t>按照据实发放时间计算</w:t>
            </w:r>
          </w:p>
        </w:tc>
        <w:tc>
          <w:tcPr>
            <w:tcW w:w="2654" w:type="dxa"/>
            <w:gridSpan w:val="2"/>
            <w:vAlign w:val="center"/>
          </w:tcPr>
          <w:p>
            <w:r>
              <w:t>≤12.25日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社会尊老敬老氛围</w:t>
            </w:r>
          </w:p>
        </w:tc>
        <w:tc>
          <w:tcPr>
            <w:tcW w:w="2654" w:type="dxa"/>
            <w:gridSpan w:val="2"/>
            <w:vAlign w:val="center"/>
          </w:tcPr>
          <w:p>
            <w:r>
              <w:t>老年人及子女对此项制度的认同提升率</w:t>
            </w:r>
          </w:p>
        </w:tc>
        <w:tc>
          <w:tcPr>
            <w:tcW w:w="2654" w:type="dxa"/>
            <w:gridSpan w:val="2"/>
            <w:vAlign w:val="center"/>
          </w:tcPr>
          <w:p>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80岁老年人体检补助领取人员满意度</w:t>
            </w:r>
          </w:p>
        </w:tc>
        <w:tc>
          <w:tcPr>
            <w:tcW w:w="2654" w:type="dxa"/>
            <w:gridSpan w:val="2"/>
            <w:vAlign w:val="center"/>
          </w:tcPr>
          <w:p>
            <w:r>
              <w:t>老年人及家属对此项制度的认可度</w:t>
            </w:r>
          </w:p>
        </w:tc>
        <w:tc>
          <w:tcPr>
            <w:tcW w:w="2654" w:type="dxa"/>
            <w:gridSpan w:val="2"/>
            <w:vAlign w:val="center"/>
          </w:tcPr>
          <w:p>
            <w:r>
              <w:t>≥98%</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401000青岛市民政局(系统)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城乡困难群众基本生活救助资金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16309.00</w:t>
            </w:r>
          </w:p>
        </w:tc>
        <w:tc>
          <w:tcPr>
            <w:tcW w:w="1327" w:type="dxa"/>
            <w:vAlign w:val="center"/>
          </w:tcPr>
          <w:p>
            <w:r>
              <w:t>其中：财政    资金</w:t>
            </w:r>
          </w:p>
        </w:tc>
        <w:tc>
          <w:tcPr>
            <w:tcW w:w="1327" w:type="dxa"/>
            <w:vAlign w:val="center"/>
          </w:tcPr>
          <w:p>
            <w:r>
              <w:t>16309.00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城乡困难群众基本生活救助资金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1.通过规范城乡低保政策实施，实现低保对象基本生活得到有效保障的效果</w:t>
            </w:r>
          </w:p>
          <w:p>
            <w:r>
              <w:t>2.通过统筹城乡特困人员救助供养工作，实现特困供养人员基本生活和照料护理得到有效保障的效果。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 xml:space="preserve"> 城市最低生活保障标准</w:t>
            </w:r>
          </w:p>
        </w:tc>
        <w:tc>
          <w:tcPr>
            <w:tcW w:w="2654" w:type="dxa"/>
            <w:gridSpan w:val="2"/>
            <w:vAlign w:val="center"/>
          </w:tcPr>
          <w:p>
            <w:r>
              <w:t>根据2024年低保对象保障标准补差发放</w:t>
            </w:r>
          </w:p>
        </w:tc>
        <w:tc>
          <w:tcPr>
            <w:tcW w:w="2654" w:type="dxa"/>
            <w:gridSpan w:val="2"/>
            <w:vAlign w:val="center"/>
          </w:tcPr>
          <w:p>
            <w:r>
              <w:t>≤1115元/人/月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 xml:space="preserve"> 城市特困基本生活保障</w:t>
            </w:r>
          </w:p>
        </w:tc>
        <w:tc>
          <w:tcPr>
            <w:tcW w:w="2654" w:type="dxa"/>
            <w:gridSpan w:val="2"/>
            <w:vAlign w:val="center"/>
          </w:tcPr>
          <w:p>
            <w:r>
              <w:t xml:space="preserve"> 城市特困基本生活保障成本</w:t>
            </w:r>
          </w:p>
        </w:tc>
        <w:tc>
          <w:tcPr>
            <w:tcW w:w="2654" w:type="dxa"/>
            <w:gridSpan w:val="2"/>
            <w:vAlign w:val="center"/>
          </w:tcPr>
          <w:p>
            <w:r>
              <w:t>1673 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低保人数</w:t>
            </w:r>
          </w:p>
        </w:tc>
        <w:tc>
          <w:tcPr>
            <w:tcW w:w="2654" w:type="dxa"/>
            <w:gridSpan w:val="2"/>
            <w:vAlign w:val="center"/>
          </w:tcPr>
          <w:p>
            <w:r>
              <w:t>救助对象数量不低于7万</w:t>
            </w:r>
          </w:p>
        </w:tc>
        <w:tc>
          <w:tcPr>
            <w:tcW w:w="2654" w:type="dxa"/>
            <w:gridSpan w:val="2"/>
            <w:vAlign w:val="center"/>
          </w:tcPr>
          <w:p>
            <w:r>
              <w:t>≥7万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 xml:space="preserve"> 特困人数</w:t>
            </w:r>
          </w:p>
        </w:tc>
        <w:tc>
          <w:tcPr>
            <w:tcW w:w="2654" w:type="dxa"/>
            <w:gridSpan w:val="2"/>
            <w:vAlign w:val="center"/>
          </w:tcPr>
          <w:p>
            <w:r>
              <w:t>救助对象数量不低于1万</w:t>
            </w:r>
          </w:p>
        </w:tc>
        <w:tc>
          <w:tcPr>
            <w:tcW w:w="2654" w:type="dxa"/>
            <w:gridSpan w:val="2"/>
            <w:vAlign w:val="center"/>
          </w:tcPr>
          <w:p>
            <w:r>
              <w:t>≥1万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低保对象救助准确率</w:t>
            </w:r>
          </w:p>
        </w:tc>
        <w:tc>
          <w:tcPr>
            <w:tcW w:w="2654" w:type="dxa"/>
            <w:gridSpan w:val="2"/>
            <w:vAlign w:val="center"/>
          </w:tcPr>
          <w:p>
            <w:r>
              <w:t>低保对象精准救助</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特困人员救助准确率</w:t>
            </w:r>
          </w:p>
        </w:tc>
        <w:tc>
          <w:tcPr>
            <w:tcW w:w="2654" w:type="dxa"/>
            <w:gridSpan w:val="2"/>
            <w:vAlign w:val="center"/>
          </w:tcPr>
          <w:p>
            <w:r>
              <w:t>特困人员精准救助</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 xml:space="preserve"> 资金发放的及时性</w:t>
            </w:r>
          </w:p>
        </w:tc>
        <w:tc>
          <w:tcPr>
            <w:tcW w:w="2654" w:type="dxa"/>
            <w:gridSpan w:val="2"/>
            <w:vAlign w:val="center"/>
          </w:tcPr>
          <w:p>
            <w:r>
              <w:t>救助资金按月发放</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低保、特困等困难群众基本生活得到保障</w:t>
            </w:r>
          </w:p>
        </w:tc>
        <w:tc>
          <w:tcPr>
            <w:tcW w:w="2654" w:type="dxa"/>
            <w:gridSpan w:val="2"/>
            <w:vAlign w:val="center"/>
          </w:tcPr>
          <w:p>
            <w:r>
              <w:t>低保对象特困人员基本生活得到保障</w:t>
            </w:r>
          </w:p>
        </w:tc>
        <w:tc>
          <w:tcPr>
            <w:tcW w:w="2654" w:type="dxa"/>
            <w:gridSpan w:val="2"/>
            <w:vAlign w:val="center"/>
          </w:tcPr>
          <w:p>
            <w:r>
              <w:t>≥8万人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 xml:space="preserve"> 救助对象满意度</w:t>
            </w:r>
          </w:p>
        </w:tc>
        <w:tc>
          <w:tcPr>
            <w:tcW w:w="2654" w:type="dxa"/>
            <w:gridSpan w:val="2"/>
            <w:vAlign w:val="center"/>
          </w:tcPr>
          <w:p>
            <w:r>
              <w:t>低保特困人员对社会救助工作满意程度</w:t>
            </w:r>
          </w:p>
        </w:tc>
        <w:tc>
          <w:tcPr>
            <w:tcW w:w="2654" w:type="dxa"/>
            <w:gridSpan w:val="2"/>
            <w:vAlign w:val="center"/>
          </w:tcPr>
          <w:p>
            <w:r>
              <w:t>≥90%</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401000青岛市民政局(系统)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老年人助餐补贴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2115.00</w:t>
            </w:r>
          </w:p>
        </w:tc>
        <w:tc>
          <w:tcPr>
            <w:tcW w:w="1327" w:type="dxa"/>
            <w:vAlign w:val="center"/>
          </w:tcPr>
          <w:p>
            <w:r>
              <w:t>其中：财政    资金</w:t>
            </w:r>
          </w:p>
        </w:tc>
        <w:tc>
          <w:tcPr>
            <w:tcW w:w="1327" w:type="dxa"/>
            <w:vAlign w:val="center"/>
          </w:tcPr>
          <w:p>
            <w:r>
              <w:t>2115.00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老年人助餐补贴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1.通过开展老年人助餐服务，有效提升老年人的生活水平，有效解决老年人在助餐方面的急难愁盼问题，不断提升老年人的幸福感、满足感和获得感。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助餐服务补贴预算控制数</w:t>
            </w:r>
          </w:p>
        </w:tc>
        <w:tc>
          <w:tcPr>
            <w:tcW w:w="2654" w:type="dxa"/>
            <w:gridSpan w:val="2"/>
            <w:vAlign w:val="center"/>
          </w:tcPr>
          <w:p>
            <w:r>
              <w:t>就餐补贴每人每天3元（去除节假日）；送餐补贴平均每人每天3.5元（去除节假日）</w:t>
            </w:r>
          </w:p>
        </w:tc>
        <w:tc>
          <w:tcPr>
            <w:tcW w:w="2654" w:type="dxa"/>
            <w:gridSpan w:val="2"/>
            <w:vAlign w:val="center"/>
          </w:tcPr>
          <w:p>
            <w:r>
              <w:t>3元/人/天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 xml:space="preserve"> 送餐服务补贴成本</w:t>
            </w:r>
          </w:p>
        </w:tc>
        <w:tc>
          <w:tcPr>
            <w:tcW w:w="2654" w:type="dxa"/>
            <w:gridSpan w:val="2"/>
            <w:vAlign w:val="center"/>
          </w:tcPr>
          <w:p>
            <w:r>
              <w:t xml:space="preserve"> 送餐服务补贴成本</w:t>
            </w:r>
          </w:p>
        </w:tc>
        <w:tc>
          <w:tcPr>
            <w:tcW w:w="2654" w:type="dxa"/>
            <w:gridSpan w:val="2"/>
            <w:vAlign w:val="center"/>
          </w:tcPr>
          <w:p>
            <w:r>
              <w:t>≥3.5 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就餐的65岁以上老年人</w:t>
            </w:r>
          </w:p>
        </w:tc>
        <w:tc>
          <w:tcPr>
            <w:tcW w:w="2654" w:type="dxa"/>
            <w:gridSpan w:val="2"/>
            <w:vAlign w:val="center"/>
          </w:tcPr>
          <w:p>
            <w:r>
              <w:t>青岛市辖区</w:t>
            </w:r>
          </w:p>
        </w:tc>
        <w:tc>
          <w:tcPr>
            <w:tcW w:w="2654" w:type="dxa"/>
            <w:gridSpan w:val="2"/>
            <w:vAlign w:val="center"/>
          </w:tcPr>
          <w:p>
            <w:r>
              <w:t>≤4约4万人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补贴发放的区市数</w:t>
            </w:r>
          </w:p>
        </w:tc>
        <w:tc>
          <w:tcPr>
            <w:tcW w:w="2654" w:type="dxa"/>
            <w:gridSpan w:val="2"/>
            <w:vAlign w:val="center"/>
          </w:tcPr>
          <w:p>
            <w:r>
              <w:t>按照财政现行体制</w:t>
            </w:r>
          </w:p>
        </w:tc>
        <w:tc>
          <w:tcPr>
            <w:tcW w:w="2654" w:type="dxa"/>
            <w:gridSpan w:val="2"/>
            <w:vAlign w:val="center"/>
          </w:tcPr>
          <w:p>
            <w:r>
              <w:t>1010个区市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全市65岁以上老年人就餐率</w:t>
            </w:r>
          </w:p>
        </w:tc>
        <w:tc>
          <w:tcPr>
            <w:tcW w:w="2654" w:type="dxa"/>
            <w:gridSpan w:val="2"/>
            <w:vAlign w:val="center"/>
          </w:tcPr>
          <w:p>
            <w:r>
              <w:t>按照青岛市公安局提供的老年人数</w:t>
            </w:r>
          </w:p>
        </w:tc>
        <w:tc>
          <w:tcPr>
            <w:tcW w:w="2654" w:type="dxa"/>
            <w:gridSpan w:val="2"/>
            <w:vAlign w:val="center"/>
          </w:tcPr>
          <w:p>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就餐服务保障率</w:t>
            </w:r>
          </w:p>
        </w:tc>
        <w:tc>
          <w:tcPr>
            <w:tcW w:w="2654" w:type="dxa"/>
            <w:gridSpan w:val="2"/>
            <w:vAlign w:val="center"/>
          </w:tcPr>
          <w:p>
            <w:r>
              <w:t>按照居家养老服务送配餐人数</w:t>
            </w:r>
          </w:p>
        </w:tc>
        <w:tc>
          <w:tcPr>
            <w:tcW w:w="2654" w:type="dxa"/>
            <w:gridSpan w:val="2"/>
            <w:vAlign w:val="center"/>
          </w:tcPr>
          <w:p>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就餐补贴拨付进度</w:t>
            </w:r>
          </w:p>
        </w:tc>
        <w:tc>
          <w:tcPr>
            <w:tcW w:w="2654" w:type="dxa"/>
            <w:gridSpan w:val="2"/>
            <w:vAlign w:val="center"/>
          </w:tcPr>
          <w:p>
            <w:r>
              <w:t>补贴资金拨付时间</w:t>
            </w:r>
          </w:p>
        </w:tc>
        <w:tc>
          <w:tcPr>
            <w:tcW w:w="2654" w:type="dxa"/>
            <w:gridSpan w:val="2"/>
            <w:vAlign w:val="center"/>
          </w:tcPr>
          <w:p>
            <w:r>
              <w:t>≤12.25日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老年人及家属的幸福感、获得感</w:t>
            </w:r>
          </w:p>
        </w:tc>
        <w:tc>
          <w:tcPr>
            <w:tcW w:w="2654" w:type="dxa"/>
            <w:gridSpan w:val="2"/>
            <w:vAlign w:val="center"/>
          </w:tcPr>
          <w:p>
            <w:r>
              <w:t>老年人及子女对此项制度的认同提升率</w:t>
            </w:r>
          </w:p>
        </w:tc>
        <w:tc>
          <w:tcPr>
            <w:tcW w:w="2654" w:type="dxa"/>
            <w:gridSpan w:val="2"/>
            <w:vAlign w:val="center"/>
          </w:tcPr>
          <w:p>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老年人及家属对本项目的认可和满意度</w:t>
            </w:r>
          </w:p>
        </w:tc>
        <w:tc>
          <w:tcPr>
            <w:tcW w:w="2654" w:type="dxa"/>
            <w:gridSpan w:val="2"/>
            <w:vAlign w:val="center"/>
          </w:tcPr>
          <w:p>
            <w:r>
              <w:t>老年人及家属对此项制度的认可度</w:t>
            </w:r>
          </w:p>
        </w:tc>
        <w:tc>
          <w:tcPr>
            <w:tcW w:w="2654" w:type="dxa"/>
            <w:gridSpan w:val="2"/>
            <w:vAlign w:val="center"/>
          </w:tcPr>
          <w:p>
            <w:r>
              <w:t>≥95%</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401000青岛市民政局(系统)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养老服务业发展补助资金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5753.00</w:t>
            </w:r>
          </w:p>
        </w:tc>
        <w:tc>
          <w:tcPr>
            <w:tcW w:w="1327" w:type="dxa"/>
            <w:vAlign w:val="center"/>
          </w:tcPr>
          <w:p>
            <w:r>
              <w:t>其中：财政    资金</w:t>
            </w:r>
          </w:p>
        </w:tc>
        <w:tc>
          <w:tcPr>
            <w:tcW w:w="1327" w:type="dxa"/>
            <w:vAlign w:val="center"/>
          </w:tcPr>
          <w:p>
            <w:r>
              <w:t>5753.00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养老服务业发展补助资金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1.对养老机构给予床位建设补贴和机构运营补贴，对养老从业人员</w:t>
            </w:r>
            <w:r>
              <w:rPr>
                <w:rFonts w:hint="eastAsia"/>
                <w:lang w:eastAsia="zh-CN"/>
              </w:rPr>
              <w:t>给予一次性</w:t>
            </w:r>
            <w:r>
              <w:t>入职补贴和岗位津贴，</w:t>
            </w:r>
            <w:r>
              <w:rPr>
                <w:rFonts w:hint="eastAsia"/>
                <w:lang w:eastAsia="zh-CN"/>
              </w:rPr>
              <w:t>充分调动</w:t>
            </w:r>
            <w:r>
              <w:t>社会力量举办养老机构的积极性，鼓励共夺</w:t>
            </w:r>
            <w:r>
              <w:rPr>
                <w:rFonts w:hint="eastAsia"/>
                <w:lang w:val="en-US" w:eastAsia="zh-CN"/>
              </w:rPr>
              <w:t>更多</w:t>
            </w:r>
            <w:r>
              <w:t>有爱心的人员从事养老护理，进而 有效提升全市养老服务质量。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养老机构运营补贴</w:t>
            </w:r>
          </w:p>
        </w:tc>
        <w:tc>
          <w:tcPr>
            <w:tcW w:w="2654" w:type="dxa"/>
            <w:gridSpan w:val="2"/>
            <w:vAlign w:val="center"/>
          </w:tcPr>
          <w:p>
            <w:r>
              <w:t>养老机构运营补贴</w:t>
            </w:r>
          </w:p>
        </w:tc>
        <w:tc>
          <w:tcPr>
            <w:tcW w:w="2654" w:type="dxa"/>
            <w:gridSpan w:val="2"/>
            <w:vAlign w:val="center"/>
          </w:tcPr>
          <w:p>
            <w:r>
              <w:t>≥400元/月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 xml:space="preserve"> 养老机构床位建设补贴</w:t>
            </w:r>
          </w:p>
        </w:tc>
        <w:tc>
          <w:tcPr>
            <w:tcW w:w="2654" w:type="dxa"/>
            <w:gridSpan w:val="2"/>
            <w:vAlign w:val="center"/>
          </w:tcPr>
          <w:p>
            <w:r>
              <w:t xml:space="preserve"> 养老机构床位建设补贴成本</w:t>
            </w:r>
          </w:p>
        </w:tc>
        <w:tc>
          <w:tcPr>
            <w:tcW w:w="2654" w:type="dxa"/>
            <w:gridSpan w:val="2"/>
            <w:vAlign w:val="center"/>
          </w:tcPr>
          <w:p>
            <w:r>
              <w:t>≥6000 元/张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入住老人数量</w:t>
            </w:r>
          </w:p>
        </w:tc>
        <w:tc>
          <w:tcPr>
            <w:tcW w:w="2654" w:type="dxa"/>
            <w:gridSpan w:val="2"/>
            <w:vAlign w:val="center"/>
          </w:tcPr>
          <w:p>
            <w:r>
              <w:t>实际入住人数</w:t>
            </w:r>
          </w:p>
        </w:tc>
        <w:tc>
          <w:tcPr>
            <w:tcW w:w="2654" w:type="dxa"/>
            <w:gridSpan w:val="2"/>
            <w:vAlign w:val="center"/>
          </w:tcPr>
          <w:p>
            <w:r>
              <w:t>13020人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购买居家养老服务的困难老年人</w:t>
            </w:r>
          </w:p>
        </w:tc>
        <w:tc>
          <w:tcPr>
            <w:tcW w:w="2654" w:type="dxa"/>
            <w:gridSpan w:val="2"/>
            <w:vAlign w:val="center"/>
          </w:tcPr>
          <w:p>
            <w:r>
              <w:t>不享受长护险的服务人数</w:t>
            </w:r>
          </w:p>
        </w:tc>
        <w:tc>
          <w:tcPr>
            <w:tcW w:w="2654" w:type="dxa"/>
            <w:gridSpan w:val="2"/>
            <w:vAlign w:val="center"/>
          </w:tcPr>
          <w:p>
            <w:r>
              <w:t>1180人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经济困难老年人数量</w:t>
            </w:r>
          </w:p>
        </w:tc>
        <w:tc>
          <w:tcPr>
            <w:tcW w:w="2654" w:type="dxa"/>
            <w:gridSpan w:val="2"/>
            <w:vAlign w:val="center"/>
          </w:tcPr>
          <w:p>
            <w:r>
              <w:t>低保中的老年人</w:t>
            </w:r>
          </w:p>
        </w:tc>
        <w:tc>
          <w:tcPr>
            <w:tcW w:w="2654" w:type="dxa"/>
            <w:gridSpan w:val="2"/>
            <w:vAlign w:val="center"/>
          </w:tcPr>
          <w:p>
            <w:r>
              <w:t>9053人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享受入职补贴人数</w:t>
            </w:r>
          </w:p>
        </w:tc>
        <w:tc>
          <w:tcPr>
            <w:tcW w:w="2654" w:type="dxa"/>
            <w:gridSpan w:val="2"/>
            <w:vAlign w:val="center"/>
          </w:tcPr>
          <w:p>
            <w:r>
              <w:t>行业内应补贴人员</w:t>
            </w:r>
          </w:p>
        </w:tc>
        <w:tc>
          <w:tcPr>
            <w:tcW w:w="2654" w:type="dxa"/>
            <w:gridSpan w:val="2"/>
            <w:vAlign w:val="center"/>
          </w:tcPr>
          <w:p>
            <w:r>
              <w:t>82人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享受岗位津贴护理员数量</w:t>
            </w:r>
          </w:p>
        </w:tc>
        <w:tc>
          <w:tcPr>
            <w:tcW w:w="2654" w:type="dxa"/>
            <w:gridSpan w:val="2"/>
            <w:vAlign w:val="center"/>
          </w:tcPr>
          <w:p>
            <w:r>
              <w:t>行业内应补贴人员</w:t>
            </w:r>
          </w:p>
        </w:tc>
        <w:tc>
          <w:tcPr>
            <w:tcW w:w="2654" w:type="dxa"/>
            <w:gridSpan w:val="2"/>
            <w:vAlign w:val="center"/>
          </w:tcPr>
          <w:p>
            <w:r>
              <w:t>1855人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 xml:space="preserve"> 养老服务质量达标率</w:t>
            </w:r>
          </w:p>
        </w:tc>
        <w:tc>
          <w:tcPr>
            <w:tcW w:w="2654" w:type="dxa"/>
            <w:gridSpan w:val="2"/>
            <w:vAlign w:val="center"/>
          </w:tcPr>
          <w:p>
            <w:r>
              <w:t xml:space="preserve"> 养老服务质量达标类别</w:t>
            </w:r>
          </w:p>
        </w:tc>
        <w:tc>
          <w:tcPr>
            <w:tcW w:w="2654"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 xml:space="preserve"> 养老意外伤害理赔率</w:t>
            </w:r>
          </w:p>
        </w:tc>
        <w:tc>
          <w:tcPr>
            <w:tcW w:w="2654" w:type="dxa"/>
            <w:gridSpan w:val="2"/>
            <w:vAlign w:val="center"/>
          </w:tcPr>
          <w:p>
            <w:r>
              <w:t xml:space="preserve"> 养老意外伤害符合理赔要求</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养老服务补助资金发放完成时间</w:t>
            </w:r>
          </w:p>
        </w:tc>
        <w:tc>
          <w:tcPr>
            <w:tcW w:w="2654" w:type="dxa"/>
            <w:gridSpan w:val="2"/>
            <w:vAlign w:val="center"/>
          </w:tcPr>
          <w:p>
            <w:r>
              <w:t>资金发放的时间</w:t>
            </w:r>
          </w:p>
        </w:tc>
        <w:tc>
          <w:tcPr>
            <w:tcW w:w="2654" w:type="dxa"/>
            <w:gridSpan w:val="2"/>
            <w:vAlign w:val="center"/>
          </w:tcPr>
          <w:p>
            <w:r>
              <w:t>≤12.25日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养老机构存续率</w:t>
            </w:r>
          </w:p>
        </w:tc>
        <w:tc>
          <w:tcPr>
            <w:tcW w:w="2654" w:type="dxa"/>
            <w:gridSpan w:val="2"/>
            <w:vAlign w:val="center"/>
          </w:tcPr>
          <w:p>
            <w:r>
              <w:t>对养老机构建设的促进作用</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养老机构入住率</w:t>
            </w:r>
          </w:p>
        </w:tc>
        <w:tc>
          <w:tcPr>
            <w:tcW w:w="2654" w:type="dxa"/>
            <w:gridSpan w:val="2"/>
            <w:vAlign w:val="center"/>
          </w:tcPr>
          <w:p>
            <w:r>
              <w:t>养老机构的建设质量提升率</w:t>
            </w:r>
          </w:p>
        </w:tc>
        <w:tc>
          <w:tcPr>
            <w:tcW w:w="2654" w:type="dxa"/>
            <w:gridSpan w:val="2"/>
            <w:vAlign w:val="center"/>
          </w:tcPr>
          <w:p>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符合补贴的护理员工作积极性</w:t>
            </w:r>
          </w:p>
        </w:tc>
        <w:tc>
          <w:tcPr>
            <w:tcW w:w="2654" w:type="dxa"/>
            <w:gridSpan w:val="2"/>
            <w:vAlign w:val="center"/>
          </w:tcPr>
          <w:p>
            <w:r>
              <w:t>护理员对本项补贴的认可提升率</w:t>
            </w:r>
          </w:p>
        </w:tc>
        <w:tc>
          <w:tcPr>
            <w:tcW w:w="2654" w:type="dxa"/>
            <w:gridSpan w:val="2"/>
            <w:vAlign w:val="center"/>
          </w:tcPr>
          <w:p>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养老服务补贴资金发放对象满意度</w:t>
            </w:r>
          </w:p>
        </w:tc>
        <w:tc>
          <w:tcPr>
            <w:tcW w:w="2654" w:type="dxa"/>
            <w:gridSpan w:val="2"/>
            <w:vAlign w:val="center"/>
          </w:tcPr>
          <w:p>
            <w:r>
              <w:t>享受补贴对象对资金发放的认可</w:t>
            </w:r>
          </w:p>
        </w:tc>
        <w:tc>
          <w:tcPr>
            <w:tcW w:w="2654" w:type="dxa"/>
            <w:gridSpan w:val="2"/>
            <w:vAlign w:val="center"/>
          </w:tcPr>
          <w:p>
            <w:r>
              <w:t>≥95%</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402000青岛市人力资源和社会保障局(系统)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项目名称</w:t>
            </w:r>
          </w:p>
        </w:tc>
        <w:tc>
          <w:tcPr>
            <w:tcW w:w="7962" w:type="dxa"/>
            <w:gridSpan w:val="6"/>
            <w:vAlign w:val="center"/>
          </w:tcPr>
          <w:p>
            <w:r>
              <w:t>2024年中央财政就业补助资金（提前下达）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21671.00</w:t>
            </w:r>
          </w:p>
        </w:tc>
        <w:tc>
          <w:tcPr>
            <w:tcW w:w="1327" w:type="dxa"/>
            <w:vAlign w:val="center"/>
          </w:tcPr>
          <w:p>
            <w:r>
              <w:t>其中：财政    资金</w:t>
            </w:r>
          </w:p>
        </w:tc>
        <w:tc>
          <w:tcPr>
            <w:tcW w:w="1327" w:type="dxa"/>
            <w:vAlign w:val="center"/>
          </w:tcPr>
          <w:p>
            <w:r>
              <w:t>21671.00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tcPr>
          <w:p/>
        </w:tc>
        <w:tc>
          <w:tcPr>
            <w:tcW w:w="7962" w:type="dxa"/>
            <w:gridSpan w:val="6"/>
            <w:vAlign w:val="center"/>
          </w:tcPr>
          <w:p>
            <w:r>
              <w:t>通过开展为区市在岗的城镇公益性岗位人员发放补贴工作，实现保障区市2024年在岗城镇公益性岗位人员待遇的目标。</w:t>
            </w:r>
          </w:p>
          <w:p>
            <w:r>
              <w:t>通过开展为符合条件的用人单位发放用人单位吸纳就业社会保险补贴工作，实现减轻单位申报缴费压力的目标。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绩效目标</w:t>
            </w:r>
          </w:p>
        </w:tc>
        <w:tc>
          <w:tcPr>
            <w:tcW w:w="7962" w:type="dxa"/>
            <w:gridSpan w:val="6"/>
            <w:vAlign w:val="center"/>
          </w:tcPr>
          <w:p>
            <w:r>
              <w:t>1.目标1：通过开展为区市在岗的城镇公益性岗位人员发放补贴工作，实现保障区市2024年在岗城镇公益性岗位人员待遇的目标。</w:t>
            </w:r>
          </w:p>
          <w:p>
            <w:r>
              <w:t>目标2：通过开展为符合条件的用人单位发放用人单位吸纳就业社会保险补贴工作，实现减轻单位申报缴费压力的目标。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用人单位社会保险补贴人均标准</w:t>
            </w:r>
            <w:r>
              <w:tab/>
            </w:r>
          </w:p>
        </w:tc>
        <w:tc>
          <w:tcPr>
            <w:tcW w:w="2654" w:type="dxa"/>
            <w:gridSpan w:val="2"/>
            <w:vAlign w:val="center"/>
          </w:tcPr>
          <w:p>
            <w:r>
              <w:t>用人单位社会保险补贴人均标准</w:t>
            </w:r>
            <w:r>
              <w:tab/>
            </w:r>
          </w:p>
        </w:tc>
        <w:tc>
          <w:tcPr>
            <w:tcW w:w="2654" w:type="dxa"/>
            <w:gridSpan w:val="2"/>
            <w:vAlign w:val="center"/>
          </w:tcPr>
          <w:p>
            <w:r>
              <w:t>用人单位实际缴纳社会保险费（不含个人缴纳部分）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公益性岗位补贴人均标准</w:t>
            </w:r>
            <w:r>
              <w:tab/>
            </w:r>
          </w:p>
        </w:tc>
        <w:tc>
          <w:tcPr>
            <w:tcW w:w="2654" w:type="dxa"/>
            <w:gridSpan w:val="2"/>
            <w:vAlign w:val="center"/>
          </w:tcPr>
          <w:p>
            <w:r>
              <w:t>公益性岗位补贴人均标准</w:t>
            </w:r>
            <w:r>
              <w:tab/>
            </w:r>
          </w:p>
        </w:tc>
        <w:tc>
          <w:tcPr>
            <w:tcW w:w="2654" w:type="dxa"/>
            <w:gridSpan w:val="2"/>
            <w:vAlign w:val="center"/>
          </w:tcPr>
          <w:p>
            <w:r>
              <w:t>原则上不低于当地月最低工资标准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享受公益性岗位补贴人员人数</w:t>
            </w:r>
          </w:p>
        </w:tc>
        <w:tc>
          <w:tcPr>
            <w:tcW w:w="2654" w:type="dxa"/>
            <w:gridSpan w:val="2"/>
            <w:vAlign w:val="center"/>
          </w:tcPr>
          <w:p>
            <w:r>
              <w:t>享受公益性岗位补贴人员人数</w:t>
            </w:r>
          </w:p>
        </w:tc>
        <w:tc>
          <w:tcPr>
            <w:tcW w:w="2654" w:type="dxa"/>
            <w:gridSpan w:val="2"/>
            <w:vAlign w:val="center"/>
          </w:tcPr>
          <w:p>
            <w:r>
              <w: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享受用人单位社会保险补贴人数</w:t>
            </w:r>
            <w:r>
              <w:tab/>
            </w:r>
          </w:p>
        </w:tc>
        <w:tc>
          <w:tcPr>
            <w:tcW w:w="2654" w:type="dxa"/>
            <w:gridSpan w:val="2"/>
            <w:vAlign w:val="center"/>
          </w:tcPr>
          <w:p>
            <w:r>
              <w:t>享受用人单位社会保险补贴人数</w:t>
            </w:r>
            <w:r>
              <w:tab/>
            </w:r>
          </w:p>
        </w:tc>
        <w:tc>
          <w:tcPr>
            <w:tcW w:w="2654" w:type="dxa"/>
            <w:gridSpan w:val="2"/>
            <w:vAlign w:val="center"/>
          </w:tcPr>
          <w:p>
            <w:r>
              <w:t>≥24000人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任务完成率</w:t>
            </w:r>
            <w:r>
              <w:tab/>
            </w:r>
          </w:p>
        </w:tc>
        <w:tc>
          <w:tcPr>
            <w:tcW w:w="2654" w:type="dxa"/>
            <w:gridSpan w:val="2"/>
            <w:vAlign w:val="center"/>
          </w:tcPr>
          <w:p>
            <w:r>
              <w:t>任务完成率</w:t>
            </w:r>
            <w:r>
              <w:tab/>
            </w:r>
          </w:p>
        </w:tc>
        <w:tc>
          <w:tcPr>
            <w:tcW w:w="2654" w:type="dxa"/>
            <w:gridSpan w:val="2"/>
            <w:vAlign w:val="center"/>
          </w:tcPr>
          <w:p>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补贴按标准发放足额准确率</w:t>
            </w:r>
            <w:r>
              <w:tab/>
            </w:r>
          </w:p>
        </w:tc>
        <w:tc>
          <w:tcPr>
            <w:tcW w:w="2654" w:type="dxa"/>
            <w:gridSpan w:val="2"/>
            <w:vAlign w:val="center"/>
          </w:tcPr>
          <w:p>
            <w:r>
              <w:t>补贴按标准发放足额准确率</w:t>
            </w:r>
            <w:r>
              <w:tab/>
            </w:r>
          </w:p>
        </w:tc>
        <w:tc>
          <w:tcPr>
            <w:tcW w:w="2654" w:type="dxa"/>
            <w:gridSpan w:val="2"/>
            <w:vAlign w:val="center"/>
          </w:tcPr>
          <w:p>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用人单位社会保险补贴审核时限（每批次最后受理日期次日起至审核完成的时间）</w:t>
            </w:r>
            <w:r>
              <w:tab/>
            </w:r>
          </w:p>
        </w:tc>
        <w:tc>
          <w:tcPr>
            <w:tcW w:w="2654" w:type="dxa"/>
            <w:gridSpan w:val="2"/>
            <w:vAlign w:val="center"/>
          </w:tcPr>
          <w:p>
            <w:r>
              <w:t>用人单位社会保险补贴审核时限（每批次最后受理日期次日起至审核完成的时间）</w:t>
            </w:r>
            <w:r>
              <w:tab/>
            </w:r>
          </w:p>
        </w:tc>
        <w:tc>
          <w:tcPr>
            <w:tcW w:w="2654" w:type="dxa"/>
            <w:gridSpan w:val="2"/>
            <w:vAlign w:val="center"/>
          </w:tcPr>
          <w:p>
            <w:r>
              <w:t>≤15工作日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帮扶对象充分享受就业帮扶政策，稳定实现就业增收</w:t>
            </w:r>
            <w:r>
              <w:tab/>
            </w:r>
            <w:r>
              <w:t xml:space="preserve"> </w:t>
            </w:r>
            <w:r>
              <w:tab/>
            </w:r>
          </w:p>
        </w:tc>
        <w:tc>
          <w:tcPr>
            <w:tcW w:w="2654" w:type="dxa"/>
            <w:gridSpan w:val="2"/>
            <w:vAlign w:val="center"/>
          </w:tcPr>
          <w:p>
            <w:r>
              <w:t>帮扶对象充分享受就业帮扶政策，稳定实现就业增收</w:t>
            </w:r>
            <w:r>
              <w:tab/>
            </w:r>
            <w:r>
              <w:t xml:space="preserve"> </w:t>
            </w:r>
            <w:r>
              <w:tab/>
            </w:r>
          </w:p>
        </w:tc>
        <w:tc>
          <w:tcPr>
            <w:tcW w:w="2654" w:type="dxa"/>
            <w:gridSpan w:val="2"/>
            <w:vAlign w:val="center"/>
          </w:tcPr>
          <w:p>
            <w:r>
              <w:t>成效明显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用人单位满意度</w:t>
            </w:r>
          </w:p>
        </w:tc>
        <w:tc>
          <w:tcPr>
            <w:tcW w:w="2654" w:type="dxa"/>
            <w:gridSpan w:val="2"/>
            <w:vAlign w:val="center"/>
          </w:tcPr>
          <w:p>
            <w:r>
              <w:t>用人单位满意度指标</w:t>
            </w:r>
            <w:r>
              <w:tab/>
            </w:r>
          </w:p>
        </w:tc>
        <w:tc>
          <w:tcPr>
            <w:tcW w:w="2654" w:type="dxa"/>
            <w:gridSpan w:val="2"/>
            <w:vAlign w:val="center"/>
          </w:tcPr>
          <w:p>
            <w:r>
              <w:t>≥90%</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402000青岛市人力资源和社会保障局(系统)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社会公益性岗位从业人员工资社保及商保等补贴（补助区市）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25619.00</w:t>
            </w:r>
          </w:p>
        </w:tc>
        <w:tc>
          <w:tcPr>
            <w:tcW w:w="1327" w:type="dxa"/>
            <w:vAlign w:val="center"/>
          </w:tcPr>
          <w:p>
            <w:r>
              <w:t>其中：财政    资金</w:t>
            </w:r>
          </w:p>
        </w:tc>
        <w:tc>
          <w:tcPr>
            <w:tcW w:w="1327" w:type="dxa"/>
            <w:vAlign w:val="center"/>
          </w:tcPr>
          <w:p>
            <w:r>
              <w:t>25619.00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保障城镇公益性岗位从业人员岗位补贴、社会保险补贴按时足额发放到位；保障公益性岗位从业人员的权益。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1.通过实施城乡公益性岗位扩容提质行动，实现积极消纳城镇长期失业人员，提高城镇低收入群体收入，促进充分就业、有效增收，不断增强人民群众的获得感、幸福感、安全感。</w:t>
            </w:r>
            <w:r>
              <w:tab/>
            </w:r>
            <w:r>
              <w:tab/>
            </w:r>
            <w:r>
              <w:tab/>
            </w:r>
            <w:r>
              <w:tab/>
            </w:r>
            <w:r>
              <w:tab/>
            </w:r>
            <w:r>
              <w:tab/>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城镇公益性岗位补贴标准</w:t>
            </w:r>
          </w:p>
        </w:tc>
        <w:tc>
          <w:tcPr>
            <w:tcW w:w="2654" w:type="dxa"/>
            <w:gridSpan w:val="2"/>
            <w:vAlign w:val="center"/>
          </w:tcPr>
          <w:p>
            <w:r>
              <w:t>城镇公益性岗位补贴标准</w:t>
            </w:r>
          </w:p>
        </w:tc>
        <w:tc>
          <w:tcPr>
            <w:tcW w:w="2654" w:type="dxa"/>
            <w:gridSpan w:val="2"/>
            <w:vAlign w:val="center"/>
          </w:tcPr>
          <w:p>
            <w:r>
              <w:t>按照不低于当地月最低工资标准，由区市依据岗位类型、劳动时间等因素确定，按月发放。 市内6区和即墨区补贴标准为2200元/人月；胶州市、平度市、莱西市补贴标准为：2010元/人月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社会成本指标</w:t>
            </w:r>
          </w:p>
        </w:tc>
        <w:tc>
          <w:tcPr>
            <w:tcW w:w="1327" w:type="dxa"/>
            <w:vAlign w:val="center"/>
          </w:tcPr>
          <w:p>
            <w:r>
              <w:t>城镇公益性岗位缴纳社保标准</w:t>
            </w:r>
          </w:p>
        </w:tc>
        <w:tc>
          <w:tcPr>
            <w:tcW w:w="2654" w:type="dxa"/>
            <w:gridSpan w:val="2"/>
            <w:vAlign w:val="center"/>
          </w:tcPr>
          <w:p>
            <w:r>
              <w:t>城镇公益性岗位缴纳社保标准</w:t>
            </w:r>
          </w:p>
        </w:tc>
        <w:tc>
          <w:tcPr>
            <w:tcW w:w="2654" w:type="dxa"/>
            <w:gridSpan w:val="2"/>
            <w:vAlign w:val="center"/>
          </w:tcPr>
          <w:p>
            <w:r>
              <w:t>参照用人单位为上岗人员实际缴纳的社会保险费（不包括个人应缴纳部分）执行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缴纳社会保险人数</w:t>
            </w:r>
          </w:p>
        </w:tc>
        <w:tc>
          <w:tcPr>
            <w:tcW w:w="2654" w:type="dxa"/>
            <w:gridSpan w:val="2"/>
            <w:vAlign w:val="center"/>
          </w:tcPr>
          <w:p>
            <w:r>
              <w:t>缴纳社会保险人数</w:t>
            </w:r>
          </w:p>
        </w:tc>
        <w:tc>
          <w:tcPr>
            <w:tcW w:w="2654" w:type="dxa"/>
            <w:gridSpan w:val="2"/>
            <w:vAlign w:val="center"/>
          </w:tcPr>
          <w:p>
            <w:r>
              <w: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领取岗位补贴人数</w:t>
            </w:r>
          </w:p>
        </w:tc>
        <w:tc>
          <w:tcPr>
            <w:tcW w:w="2654" w:type="dxa"/>
            <w:gridSpan w:val="2"/>
            <w:vAlign w:val="center"/>
          </w:tcPr>
          <w:p>
            <w:r>
              <w:t>领取岗位补贴人数</w:t>
            </w:r>
          </w:p>
        </w:tc>
        <w:tc>
          <w:tcPr>
            <w:tcW w:w="2654" w:type="dxa"/>
            <w:gridSpan w:val="2"/>
            <w:vAlign w:val="center"/>
          </w:tcPr>
          <w:p>
            <w:r>
              <w: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岗位补贴应补尽补率</w:t>
            </w:r>
          </w:p>
        </w:tc>
        <w:tc>
          <w:tcPr>
            <w:tcW w:w="2654" w:type="dxa"/>
            <w:gridSpan w:val="2"/>
            <w:vAlign w:val="center"/>
          </w:tcPr>
          <w:p>
            <w:r>
              <w:t>岗位补贴应补尽补率</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补贴对象政策符合度</w:t>
            </w:r>
          </w:p>
        </w:tc>
        <w:tc>
          <w:tcPr>
            <w:tcW w:w="2654" w:type="dxa"/>
            <w:gridSpan w:val="2"/>
            <w:vAlign w:val="center"/>
          </w:tcPr>
          <w:p>
            <w:r>
              <w:t>补贴对象政策符合度</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岗位开发完成时间</w:t>
            </w:r>
          </w:p>
        </w:tc>
        <w:tc>
          <w:tcPr>
            <w:tcW w:w="2654" w:type="dxa"/>
            <w:gridSpan w:val="2"/>
            <w:vAlign w:val="center"/>
          </w:tcPr>
          <w:p>
            <w:r>
              <w:t>岗位开发完成时间</w:t>
            </w:r>
          </w:p>
        </w:tc>
        <w:tc>
          <w:tcPr>
            <w:tcW w:w="2654" w:type="dxa"/>
            <w:gridSpan w:val="2"/>
            <w:vAlign w:val="center"/>
          </w:tcPr>
          <w:p>
            <w:r>
              <w:t>省人社厅下达年度指标后，≤6月30日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带动就业困难人员就业人数</w:t>
            </w:r>
          </w:p>
        </w:tc>
        <w:tc>
          <w:tcPr>
            <w:tcW w:w="2654" w:type="dxa"/>
            <w:gridSpan w:val="2"/>
            <w:vAlign w:val="center"/>
          </w:tcPr>
          <w:p>
            <w:r>
              <w:t>带动就业困难人员就业人数</w:t>
            </w:r>
          </w:p>
        </w:tc>
        <w:tc>
          <w:tcPr>
            <w:tcW w:w="2654" w:type="dxa"/>
            <w:gridSpan w:val="2"/>
            <w:vAlign w:val="center"/>
          </w:tcPr>
          <w:p>
            <w:r>
              <w:t>≥5000人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带动城镇失业人员有效增收人数</w:t>
            </w:r>
          </w:p>
        </w:tc>
        <w:tc>
          <w:tcPr>
            <w:tcW w:w="2654" w:type="dxa"/>
            <w:gridSpan w:val="2"/>
            <w:vAlign w:val="center"/>
          </w:tcPr>
          <w:p>
            <w:r>
              <w:t>带动城镇失业人员有效增收人数</w:t>
            </w:r>
          </w:p>
        </w:tc>
        <w:tc>
          <w:tcPr>
            <w:tcW w:w="2654" w:type="dxa"/>
            <w:gridSpan w:val="2"/>
            <w:vAlign w:val="center"/>
          </w:tcPr>
          <w:p>
            <w:r>
              <w:t>≥20000人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城镇长期失业人员、城镇低收入等群体满意度</w:t>
            </w:r>
          </w:p>
        </w:tc>
        <w:tc>
          <w:tcPr>
            <w:tcW w:w="2654" w:type="dxa"/>
            <w:gridSpan w:val="2"/>
            <w:vAlign w:val="center"/>
          </w:tcPr>
          <w:p>
            <w:r>
              <w:t>城镇长期失业人员、城镇低收入等群体满意度</w:t>
            </w:r>
          </w:p>
        </w:tc>
        <w:tc>
          <w:tcPr>
            <w:tcW w:w="2654" w:type="dxa"/>
            <w:gridSpan w:val="2"/>
            <w:vAlign w:val="center"/>
          </w:tcPr>
          <w:p>
            <w:r>
              <w:t>≥95%</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ind w:left="630" w:hanging="630" w:hangingChars="300"/>
            </w:pPr>
            <w:r>
              <w:t>402000青岛市人力资源和社会保障局(系统)</w:t>
            </w: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乡村公益性岗位补助资金（补助区市）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42428.00</w:t>
            </w:r>
          </w:p>
        </w:tc>
        <w:tc>
          <w:tcPr>
            <w:tcW w:w="1327" w:type="dxa"/>
            <w:vAlign w:val="center"/>
          </w:tcPr>
          <w:p>
            <w:r>
              <w:t>其中：财政    资金</w:t>
            </w:r>
          </w:p>
        </w:tc>
        <w:tc>
          <w:tcPr>
            <w:tcW w:w="1327" w:type="dxa"/>
            <w:vAlign w:val="center"/>
          </w:tcPr>
          <w:p>
            <w:r>
              <w:t>42428.00</w:t>
            </w:r>
          </w:p>
        </w:tc>
        <w:tc>
          <w:tcPr>
            <w:tcW w:w="1327"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积极消纳乡村长期失业人员，着力提高乡村低收入群体收入，促进充分就业、有效增收，不断增强人民群众的获得感、幸福感、安全感。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1.积极消纳乡村长期失业人员，着力提高乡村低收入群体收入，促进充分就业、有效增收，不断增强人民群众的获得感、幸福感、安全感。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乡村公益性岗位补贴标准</w:t>
            </w:r>
          </w:p>
        </w:tc>
        <w:tc>
          <w:tcPr>
            <w:tcW w:w="2654" w:type="dxa"/>
            <w:gridSpan w:val="2"/>
            <w:vAlign w:val="center"/>
          </w:tcPr>
          <w:p>
            <w:r>
              <w:t>乡村公益性岗位补贴标准</w:t>
            </w:r>
          </w:p>
        </w:tc>
        <w:tc>
          <w:tcPr>
            <w:tcW w:w="2654" w:type="dxa"/>
            <w:gridSpan w:val="2"/>
            <w:vAlign w:val="center"/>
          </w:tcPr>
          <w:p>
            <w:r>
              <w:t>不低于当地小时最低工资标准。市内6区和即墨区补贴标准为22元/人小时；胶州市、平度市、莱西市补贴标准为：20元/人小时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社会成本指标</w:t>
            </w:r>
          </w:p>
        </w:tc>
        <w:tc>
          <w:tcPr>
            <w:tcW w:w="1327" w:type="dxa"/>
            <w:vAlign w:val="center"/>
          </w:tcPr>
          <w:p>
            <w:r>
              <w:t>乡村公益性岗位意外伤害商业保险标准</w:t>
            </w:r>
          </w:p>
        </w:tc>
        <w:tc>
          <w:tcPr>
            <w:tcW w:w="2654" w:type="dxa"/>
            <w:gridSpan w:val="2"/>
            <w:vAlign w:val="center"/>
          </w:tcPr>
          <w:p>
            <w:r>
              <w:t>乡村公益性岗位意外伤害商业保险标准</w:t>
            </w:r>
          </w:p>
        </w:tc>
        <w:tc>
          <w:tcPr>
            <w:tcW w:w="2654" w:type="dxa"/>
            <w:gridSpan w:val="2"/>
            <w:vAlign w:val="center"/>
          </w:tcPr>
          <w:p>
            <w:r>
              <w:t>≥60元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缴纳意外伤害保险人数</w:t>
            </w:r>
          </w:p>
        </w:tc>
        <w:tc>
          <w:tcPr>
            <w:tcW w:w="2654" w:type="dxa"/>
            <w:gridSpan w:val="2"/>
            <w:vAlign w:val="center"/>
          </w:tcPr>
          <w:p>
            <w:r>
              <w:t>缴纳意外伤害保险人数</w:t>
            </w:r>
          </w:p>
        </w:tc>
        <w:tc>
          <w:tcPr>
            <w:tcW w:w="2654" w:type="dxa"/>
            <w:gridSpan w:val="2"/>
            <w:vAlign w:val="center"/>
          </w:tcPr>
          <w:p>
            <w:r>
              <w:t>≥70000人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领取岗位补贴人数</w:t>
            </w:r>
          </w:p>
        </w:tc>
        <w:tc>
          <w:tcPr>
            <w:tcW w:w="2654" w:type="dxa"/>
            <w:gridSpan w:val="2"/>
            <w:vAlign w:val="center"/>
          </w:tcPr>
          <w:p>
            <w:r>
              <w:t>领取岗位补贴人数</w:t>
            </w:r>
          </w:p>
        </w:tc>
        <w:tc>
          <w:tcPr>
            <w:tcW w:w="2654" w:type="dxa"/>
            <w:gridSpan w:val="2"/>
            <w:vAlign w:val="center"/>
          </w:tcPr>
          <w:p>
            <w:r>
              <w:t>≥70000人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补贴对象政策符合度</w:t>
            </w:r>
          </w:p>
        </w:tc>
        <w:tc>
          <w:tcPr>
            <w:tcW w:w="2654" w:type="dxa"/>
            <w:gridSpan w:val="2"/>
            <w:vAlign w:val="center"/>
          </w:tcPr>
          <w:p>
            <w:r>
              <w:t>补贴对象政策符合度</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岗位补贴应补尽补率</w:t>
            </w:r>
          </w:p>
        </w:tc>
        <w:tc>
          <w:tcPr>
            <w:tcW w:w="2654" w:type="dxa"/>
            <w:gridSpan w:val="2"/>
            <w:vAlign w:val="center"/>
          </w:tcPr>
          <w:p>
            <w:r>
              <w:t>岗位补贴应补尽补率</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岗位开发完成时间</w:t>
            </w:r>
          </w:p>
        </w:tc>
        <w:tc>
          <w:tcPr>
            <w:tcW w:w="2654" w:type="dxa"/>
            <w:gridSpan w:val="2"/>
            <w:vAlign w:val="center"/>
          </w:tcPr>
          <w:p>
            <w:r>
              <w:t>岗位开发完成时间</w:t>
            </w:r>
          </w:p>
        </w:tc>
        <w:tc>
          <w:tcPr>
            <w:tcW w:w="2654" w:type="dxa"/>
            <w:gridSpan w:val="2"/>
            <w:vAlign w:val="center"/>
          </w:tcPr>
          <w:p>
            <w:r>
              <w:t>省人社厅下达年度指标后，≤6月30日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327" w:type="dxa"/>
            <w:vAlign w:val="center"/>
          </w:tcPr>
          <w:p>
            <w:r>
              <w:t>带动乡村低收入群体有效增收人数</w:t>
            </w:r>
          </w:p>
        </w:tc>
        <w:tc>
          <w:tcPr>
            <w:tcW w:w="2654" w:type="dxa"/>
            <w:gridSpan w:val="2"/>
            <w:vAlign w:val="center"/>
          </w:tcPr>
          <w:p>
            <w:r>
              <w:t>带动乡村低收入群体有效增收人数</w:t>
            </w:r>
          </w:p>
        </w:tc>
        <w:tc>
          <w:tcPr>
            <w:tcW w:w="2654" w:type="dxa"/>
            <w:gridSpan w:val="2"/>
            <w:vAlign w:val="center"/>
          </w:tcPr>
          <w:p>
            <w:r>
              <w:t>≥70000人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带动脱贫享受政策人员有效增收人数</w:t>
            </w:r>
          </w:p>
        </w:tc>
        <w:tc>
          <w:tcPr>
            <w:tcW w:w="2654" w:type="dxa"/>
            <w:gridSpan w:val="2"/>
            <w:vAlign w:val="center"/>
          </w:tcPr>
          <w:p>
            <w:r>
              <w:t>带动脱贫享受政策人员有效增收人数</w:t>
            </w:r>
          </w:p>
        </w:tc>
        <w:tc>
          <w:tcPr>
            <w:tcW w:w="2654" w:type="dxa"/>
            <w:gridSpan w:val="2"/>
            <w:vAlign w:val="center"/>
          </w:tcPr>
          <w:p>
            <w:r>
              <w:t>≥200人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乡村长期失业人员、乡村低收入等群体满意度</w:t>
            </w:r>
          </w:p>
        </w:tc>
        <w:tc>
          <w:tcPr>
            <w:tcW w:w="2654" w:type="dxa"/>
            <w:gridSpan w:val="2"/>
            <w:vAlign w:val="center"/>
          </w:tcPr>
          <w:p>
            <w:r>
              <w:t>乡村长期失业人员、乡村低收入等群体满意度</w:t>
            </w:r>
          </w:p>
        </w:tc>
        <w:tc>
          <w:tcPr>
            <w:tcW w:w="2654" w:type="dxa"/>
            <w:gridSpan w:val="2"/>
            <w:vAlign w:val="center"/>
          </w:tcPr>
          <w:p>
            <w:r>
              <w:t>≥95%</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667"/>
        <w:gridCol w:w="987"/>
        <w:gridCol w:w="1678"/>
        <w:gridCol w:w="976"/>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405002青岛市医疗保险事业中心</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城乡困难居民医疗救助补助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667" w:type="dxa"/>
            <w:vAlign w:val="center"/>
          </w:tcPr>
          <w:p>
            <w:r>
              <w:t>3000.00</w:t>
            </w:r>
          </w:p>
        </w:tc>
        <w:tc>
          <w:tcPr>
            <w:tcW w:w="987" w:type="dxa"/>
            <w:vAlign w:val="center"/>
          </w:tcPr>
          <w:p>
            <w:r>
              <w:t>其中：财政资金</w:t>
            </w:r>
          </w:p>
        </w:tc>
        <w:tc>
          <w:tcPr>
            <w:tcW w:w="1678" w:type="dxa"/>
            <w:vAlign w:val="center"/>
          </w:tcPr>
          <w:p>
            <w:r>
              <w:t>3000.00</w:t>
            </w:r>
          </w:p>
        </w:tc>
        <w:tc>
          <w:tcPr>
            <w:tcW w:w="976"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医疗救助补助资金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通过城乡困难居民医疗救助，有效保障困难群众的基本生活，减轻困难群众的就医负担，提升困难群众的获得感。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667" w:type="dxa"/>
            <w:vAlign w:val="center"/>
          </w:tcPr>
          <w:p>
            <w:r>
              <w:t>三级指标</w:t>
            </w:r>
          </w:p>
        </w:tc>
        <w:tc>
          <w:tcPr>
            <w:tcW w:w="2665" w:type="dxa"/>
            <w:gridSpan w:val="2"/>
            <w:vAlign w:val="center"/>
          </w:tcPr>
          <w:p>
            <w:r>
              <w:t>绩效指标描述</w:t>
            </w:r>
          </w:p>
        </w:tc>
        <w:tc>
          <w:tcPr>
            <w:tcW w:w="2303"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667" w:type="dxa"/>
            <w:vAlign w:val="center"/>
          </w:tcPr>
          <w:p>
            <w:r>
              <w:t>城乡困难居民医疗救助人均成本</w:t>
            </w:r>
          </w:p>
        </w:tc>
        <w:tc>
          <w:tcPr>
            <w:tcW w:w="2665" w:type="dxa"/>
            <w:gridSpan w:val="2"/>
            <w:vAlign w:val="center"/>
          </w:tcPr>
          <w:p>
            <w:r>
              <w:t>反映城乡困难居民（除特困等人员外）医疗救助补助每人每年实际救助额</w:t>
            </w:r>
          </w:p>
        </w:tc>
        <w:tc>
          <w:tcPr>
            <w:tcW w:w="2303" w:type="dxa"/>
            <w:gridSpan w:val="2"/>
            <w:vAlign w:val="center"/>
          </w:tcPr>
          <w:p>
            <w:r>
              <w:t>≤18万元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667" w:type="dxa"/>
            <w:vAlign w:val="center"/>
          </w:tcPr>
          <w:p>
            <w:r>
              <w:t>低保对象住院和门诊慢特病年救助限额</w:t>
            </w:r>
          </w:p>
        </w:tc>
        <w:tc>
          <w:tcPr>
            <w:tcW w:w="2665" w:type="dxa"/>
            <w:gridSpan w:val="2"/>
            <w:vAlign w:val="center"/>
          </w:tcPr>
          <w:p>
            <w:r>
              <w:t>反映低保对象住院及门诊慢特病年救助限额</w:t>
            </w:r>
          </w:p>
        </w:tc>
        <w:tc>
          <w:tcPr>
            <w:tcW w:w="2303" w:type="dxa"/>
            <w:gridSpan w:val="2"/>
            <w:vAlign w:val="center"/>
          </w:tcPr>
          <w:p>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667" w:type="dxa"/>
            <w:vAlign w:val="center"/>
          </w:tcPr>
          <w:p>
            <w:r>
              <w:t>享受医疗救助待遇的困难居民人数</w:t>
            </w:r>
          </w:p>
        </w:tc>
        <w:tc>
          <w:tcPr>
            <w:tcW w:w="2665" w:type="dxa"/>
            <w:gridSpan w:val="2"/>
            <w:vAlign w:val="center"/>
          </w:tcPr>
          <w:p>
            <w:r>
              <w:t>反映享受医疗救助待遇的人数情况</w:t>
            </w:r>
          </w:p>
        </w:tc>
        <w:tc>
          <w:tcPr>
            <w:tcW w:w="2303" w:type="dxa"/>
            <w:gridSpan w:val="2"/>
            <w:vAlign w:val="center"/>
          </w:tcPr>
          <w:p>
            <w:r>
              <w:t>≥6万人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667" w:type="dxa"/>
            <w:vAlign w:val="center"/>
          </w:tcPr>
          <w:p>
            <w:r>
              <w:t>享受医疗救助待遇的重点困难群体人数</w:t>
            </w:r>
          </w:p>
        </w:tc>
        <w:tc>
          <w:tcPr>
            <w:tcW w:w="2665" w:type="dxa"/>
            <w:gridSpan w:val="2"/>
            <w:vAlign w:val="center"/>
          </w:tcPr>
          <w:p>
            <w:r>
              <w:t>反映享受医疗救助待遇的重点困难群体人数情况</w:t>
            </w:r>
          </w:p>
        </w:tc>
        <w:tc>
          <w:tcPr>
            <w:tcW w:w="2303" w:type="dxa"/>
            <w:gridSpan w:val="2"/>
            <w:vAlign w:val="center"/>
          </w:tcPr>
          <w:p>
            <w:r>
              <w:t>≥6万人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667" w:type="dxa"/>
            <w:vAlign w:val="center"/>
          </w:tcPr>
          <w:p>
            <w:r>
              <w:t>重点困难群体住院及门诊慢特病范围内年度个人自负医疗费用占总费用比例</w:t>
            </w:r>
          </w:p>
        </w:tc>
        <w:tc>
          <w:tcPr>
            <w:tcW w:w="2665" w:type="dxa"/>
            <w:gridSpan w:val="2"/>
            <w:vAlign w:val="center"/>
          </w:tcPr>
          <w:p>
            <w:r>
              <w:t>反映按照规定对重点困难群体住院及门诊慢特病范围内费用给予救助情况</w:t>
            </w:r>
          </w:p>
        </w:tc>
        <w:tc>
          <w:tcPr>
            <w:tcW w:w="2303" w:type="dxa"/>
            <w:gridSpan w:val="2"/>
            <w:vAlign w:val="center"/>
          </w:tcPr>
          <w:p>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667" w:type="dxa"/>
            <w:vAlign w:val="center"/>
          </w:tcPr>
          <w:p>
            <w:r>
              <w:t>重点困难群体门诊统筹医疗费个人自负部分占总费用比例</w:t>
            </w:r>
          </w:p>
        </w:tc>
        <w:tc>
          <w:tcPr>
            <w:tcW w:w="2665" w:type="dxa"/>
            <w:gridSpan w:val="2"/>
            <w:vAlign w:val="center"/>
          </w:tcPr>
          <w:p>
            <w:r>
              <w:t>反映按照规定对重点困难群体普通门诊费用给予救助情况</w:t>
            </w:r>
          </w:p>
        </w:tc>
        <w:tc>
          <w:tcPr>
            <w:tcW w:w="2303" w:type="dxa"/>
            <w:gridSpan w:val="2"/>
            <w:vAlign w:val="center"/>
          </w:tcPr>
          <w:p>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667" w:type="dxa"/>
            <w:vAlign w:val="center"/>
          </w:tcPr>
          <w:p>
            <w:r>
              <w:t>困难居民医疗救助补助资金拨付时效</w:t>
            </w:r>
          </w:p>
        </w:tc>
        <w:tc>
          <w:tcPr>
            <w:tcW w:w="2665" w:type="dxa"/>
            <w:gridSpan w:val="2"/>
            <w:vAlign w:val="center"/>
          </w:tcPr>
          <w:p>
            <w:r>
              <w:t>反映困难居民医疗救助补助资金拨付时效情况</w:t>
            </w:r>
          </w:p>
        </w:tc>
        <w:tc>
          <w:tcPr>
            <w:tcW w:w="2303" w:type="dxa"/>
            <w:gridSpan w:val="2"/>
            <w:vAlign w:val="center"/>
          </w:tcPr>
          <w:p>
            <w:r>
              <w:t>8月底前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667" w:type="dxa"/>
            <w:vAlign w:val="center"/>
          </w:tcPr>
          <w:p>
            <w:r>
              <w:t>困难群众看病就医报销方便程度</w:t>
            </w:r>
          </w:p>
        </w:tc>
        <w:tc>
          <w:tcPr>
            <w:tcW w:w="2665" w:type="dxa"/>
            <w:gridSpan w:val="2"/>
            <w:vAlign w:val="center"/>
          </w:tcPr>
          <w:p>
            <w:r>
              <w:t>反映困难群众看病就医报销便捷度情况</w:t>
            </w:r>
          </w:p>
        </w:tc>
        <w:tc>
          <w:tcPr>
            <w:tcW w:w="2303" w:type="dxa"/>
            <w:gridSpan w:val="2"/>
            <w:vAlign w:val="center"/>
          </w:tcPr>
          <w:p>
            <w:r>
              <w:t>“一站式”结算率≥90%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667" w:type="dxa"/>
            <w:vAlign w:val="center"/>
          </w:tcPr>
          <w:p>
            <w:r>
              <w:t>参保人员对医保服务满意度</w:t>
            </w:r>
          </w:p>
        </w:tc>
        <w:tc>
          <w:tcPr>
            <w:tcW w:w="2665" w:type="dxa"/>
            <w:gridSpan w:val="2"/>
            <w:vAlign w:val="center"/>
          </w:tcPr>
          <w:p>
            <w:r>
              <w:t>反映参保人员对医保服务满意度情况</w:t>
            </w:r>
          </w:p>
        </w:tc>
        <w:tc>
          <w:tcPr>
            <w:tcW w:w="2303" w:type="dxa"/>
            <w:gridSpan w:val="2"/>
            <w:vAlign w:val="center"/>
          </w:tcPr>
          <w:p>
            <w:r>
              <w:t>≥90%</w:t>
            </w:r>
          </w:p>
        </w:tc>
      </w:tr>
    </w:tbl>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outlineLvl w:val="1"/>
        <w:rPr>
          <w:rFonts w:hint="default" w:ascii="黑体" w:hAnsi="黑体" w:eastAsia="黑体" w:cs="黑体"/>
          <w:sz w:val="32"/>
          <w:szCs w:val="32"/>
          <w:lang w:val="en-US" w:eastAsia="zh-CN"/>
        </w:rPr>
      </w:pPr>
      <w:bookmarkStart w:id="29" w:name="_Toc28907"/>
      <w:r>
        <w:rPr>
          <w:rFonts w:hint="eastAsia" w:ascii="黑体" w:hAnsi="黑体" w:eastAsia="黑体" w:cs="黑体"/>
          <w:sz w:val="32"/>
          <w:szCs w:val="32"/>
          <w:lang w:val="en-US" w:eastAsia="zh-CN"/>
        </w:rPr>
        <w:t>7.保障性安居工程</w:t>
      </w:r>
      <w:bookmarkEnd w:id="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602001青岛市住房和城乡建设局本级</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公租房后期运营管理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4141.00</w:t>
            </w:r>
          </w:p>
        </w:tc>
        <w:tc>
          <w:tcPr>
            <w:tcW w:w="1587" w:type="dxa"/>
            <w:vAlign w:val="center"/>
          </w:tcPr>
          <w:p>
            <w:r>
              <w:rPr>
                <w:rFonts w:hint="eastAsia"/>
              </w:rPr>
              <w:t>其中：财政资金</w:t>
            </w:r>
          </w:p>
        </w:tc>
        <w:tc>
          <w:tcPr>
            <w:tcW w:w="1843" w:type="dxa"/>
            <w:vAlign w:val="center"/>
          </w:tcPr>
          <w:p>
            <w:r>
              <w:rPr>
                <w:rFonts w:hint="eastAsia"/>
              </w:rPr>
              <w:t>4141.00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2024年公租房后期运营管理费用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通过2024年公租房后期运营管理费用的安排，</w:t>
            </w:r>
            <w:r>
              <w:rPr>
                <w:rFonts w:hint="eastAsia"/>
                <w:lang w:val="en-US" w:eastAsia="zh-CN"/>
              </w:rPr>
              <w:t>保障家</w:t>
            </w:r>
            <w:r>
              <w:rPr>
                <w:rFonts w:hint="eastAsia"/>
              </w:rPr>
              <w:t>庭住有宜居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运营管理费用单价</w:t>
            </w:r>
          </w:p>
        </w:tc>
        <w:tc>
          <w:tcPr>
            <w:tcW w:w="3430" w:type="dxa"/>
            <w:gridSpan w:val="2"/>
            <w:vAlign w:val="center"/>
          </w:tcPr>
          <w:p>
            <w:r>
              <w:rPr>
                <w:rFonts w:hint="eastAsia"/>
              </w:rPr>
              <w:t>运营管理费用每平米单价</w:t>
            </w:r>
          </w:p>
        </w:tc>
        <w:tc>
          <w:tcPr>
            <w:tcW w:w="2551" w:type="dxa"/>
            <w:gridSpan w:val="2"/>
            <w:vAlign w:val="center"/>
          </w:tcPr>
          <w:p>
            <w:r>
              <w:rPr>
                <w:rFonts w:hint="eastAsia"/>
              </w:rPr>
              <w:t>≤1.34元/平方米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经济成本指标</w:t>
            </w:r>
          </w:p>
        </w:tc>
        <w:tc>
          <w:tcPr>
            <w:tcW w:w="1332" w:type="dxa"/>
            <w:vAlign w:val="center"/>
          </w:tcPr>
          <w:p>
            <w:r>
              <w:rPr>
                <w:rFonts w:hint="eastAsia"/>
              </w:rPr>
              <w:t>运营管理维修费单价</w:t>
            </w:r>
          </w:p>
        </w:tc>
        <w:tc>
          <w:tcPr>
            <w:tcW w:w="3430" w:type="dxa"/>
            <w:gridSpan w:val="2"/>
            <w:vAlign w:val="center"/>
          </w:tcPr>
          <w:p>
            <w:r>
              <w:rPr>
                <w:rFonts w:hint="eastAsia"/>
              </w:rPr>
              <w:t>运营管理维修费用每平米单价</w:t>
            </w:r>
          </w:p>
        </w:tc>
        <w:tc>
          <w:tcPr>
            <w:tcW w:w="2551" w:type="dxa"/>
            <w:gridSpan w:val="2"/>
            <w:vAlign w:val="center"/>
          </w:tcPr>
          <w:p>
            <w:r>
              <w:rPr>
                <w:rFonts w:hint="eastAsia"/>
              </w:rPr>
              <w:t>≤0.46元/平方米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公租房运营管理面积</w:t>
            </w:r>
          </w:p>
        </w:tc>
        <w:tc>
          <w:tcPr>
            <w:tcW w:w="3430" w:type="dxa"/>
            <w:gridSpan w:val="2"/>
            <w:vAlign w:val="center"/>
          </w:tcPr>
          <w:p>
            <w:r>
              <w:rPr>
                <w:rFonts w:hint="eastAsia"/>
              </w:rPr>
              <w:t>公租房运营管理面积</w:t>
            </w:r>
          </w:p>
        </w:tc>
        <w:tc>
          <w:tcPr>
            <w:tcW w:w="2551" w:type="dxa"/>
            <w:gridSpan w:val="2"/>
            <w:vAlign w:val="center"/>
          </w:tcPr>
          <w:p>
            <w:r>
              <w:rPr>
                <w:rFonts w:hint="eastAsia"/>
              </w:rPr>
              <w:t>≥140万平方米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物业费补贴户数</w:t>
            </w:r>
          </w:p>
        </w:tc>
        <w:tc>
          <w:tcPr>
            <w:tcW w:w="3430" w:type="dxa"/>
            <w:gridSpan w:val="2"/>
            <w:vAlign w:val="center"/>
          </w:tcPr>
          <w:p>
            <w:r>
              <w:rPr>
                <w:rFonts w:hint="eastAsia"/>
              </w:rPr>
              <w:t>物业费补贴户数</w:t>
            </w:r>
          </w:p>
        </w:tc>
        <w:tc>
          <w:tcPr>
            <w:tcW w:w="2551" w:type="dxa"/>
            <w:gridSpan w:val="2"/>
            <w:vAlign w:val="center"/>
          </w:tcPr>
          <w:p>
            <w:r>
              <w:rPr>
                <w:rFonts w:hint="eastAsia"/>
              </w:rPr>
              <w:t>≥23000户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运营管理投诉处置率</w:t>
            </w:r>
          </w:p>
        </w:tc>
        <w:tc>
          <w:tcPr>
            <w:tcW w:w="3430" w:type="dxa"/>
            <w:gridSpan w:val="2"/>
            <w:vAlign w:val="center"/>
          </w:tcPr>
          <w:p>
            <w:r>
              <w:rPr>
                <w:rFonts w:hint="eastAsia"/>
              </w:rPr>
              <w:t>运营管理投诉处置率</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管理费拨付合格率</w:t>
            </w:r>
          </w:p>
        </w:tc>
        <w:tc>
          <w:tcPr>
            <w:tcW w:w="3430" w:type="dxa"/>
            <w:gridSpan w:val="2"/>
            <w:vAlign w:val="center"/>
          </w:tcPr>
          <w:p>
            <w:r>
              <w:rPr>
                <w:rFonts w:hint="eastAsia"/>
              </w:rPr>
              <w:t>管理费拨付合格率</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零小修报修响应时限</w:t>
            </w:r>
          </w:p>
        </w:tc>
        <w:tc>
          <w:tcPr>
            <w:tcW w:w="3430" w:type="dxa"/>
            <w:gridSpan w:val="2"/>
            <w:vAlign w:val="center"/>
          </w:tcPr>
          <w:p>
            <w:r>
              <w:rPr>
                <w:rFonts w:hint="eastAsia"/>
              </w:rPr>
              <w:t>零小修报修响应时限</w:t>
            </w:r>
          </w:p>
        </w:tc>
        <w:tc>
          <w:tcPr>
            <w:tcW w:w="2551" w:type="dxa"/>
            <w:gridSpan w:val="2"/>
            <w:vAlign w:val="center"/>
          </w:tcPr>
          <w:p>
            <w:r>
              <w:rPr>
                <w:rFonts w:hint="eastAsia"/>
              </w:rPr>
              <w:t>≤3日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社会效益指标</w:t>
            </w:r>
          </w:p>
        </w:tc>
        <w:tc>
          <w:tcPr>
            <w:tcW w:w="1332" w:type="dxa"/>
            <w:vAlign w:val="center"/>
          </w:tcPr>
          <w:p>
            <w:r>
              <w:rPr>
                <w:rFonts w:hint="eastAsia"/>
              </w:rPr>
              <w:t>改善针对保障家庭服务水平</w:t>
            </w:r>
          </w:p>
        </w:tc>
        <w:tc>
          <w:tcPr>
            <w:tcW w:w="3430" w:type="dxa"/>
            <w:gridSpan w:val="2"/>
            <w:vAlign w:val="center"/>
          </w:tcPr>
          <w:p>
            <w:r>
              <w:rPr>
                <w:rFonts w:hint="eastAsia"/>
              </w:rPr>
              <w:t>改善针对保障家庭服务水平</w:t>
            </w:r>
          </w:p>
        </w:tc>
        <w:tc>
          <w:tcPr>
            <w:tcW w:w="2551" w:type="dxa"/>
            <w:gridSpan w:val="2"/>
            <w:vAlign w:val="center"/>
          </w:tcPr>
          <w:p>
            <w:r>
              <w:rPr>
                <w:rFonts w:hint="eastAsia"/>
              </w:rPr>
              <w:t>≥25000户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保障群体满意度</w:t>
            </w:r>
          </w:p>
        </w:tc>
        <w:tc>
          <w:tcPr>
            <w:tcW w:w="3430" w:type="dxa"/>
            <w:gridSpan w:val="2"/>
            <w:vAlign w:val="center"/>
          </w:tcPr>
          <w:p>
            <w:r>
              <w:rPr>
                <w:rFonts w:hint="eastAsia"/>
              </w:rPr>
              <w:t>保障群体满意度</w:t>
            </w:r>
          </w:p>
        </w:tc>
        <w:tc>
          <w:tcPr>
            <w:tcW w:w="2551" w:type="dxa"/>
            <w:gridSpan w:val="2"/>
            <w:vAlign w:val="center"/>
          </w:tcPr>
          <w:p>
            <w:r>
              <w:rPr>
                <w:rFonts w:hint="eastAsia"/>
              </w:rPr>
              <w:t>≥85%</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602003青岛市住房保障中心</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衡阳路人才住房项目建设资金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6190.00</w:t>
            </w:r>
          </w:p>
        </w:tc>
        <w:tc>
          <w:tcPr>
            <w:tcW w:w="1587" w:type="dxa"/>
            <w:vAlign w:val="center"/>
          </w:tcPr>
          <w:p>
            <w:r>
              <w:rPr>
                <w:rFonts w:hint="eastAsia"/>
              </w:rPr>
              <w:t>其中：财政资金</w:t>
            </w:r>
          </w:p>
        </w:tc>
        <w:tc>
          <w:tcPr>
            <w:tcW w:w="1843" w:type="dxa"/>
            <w:vAlign w:val="center"/>
          </w:tcPr>
          <w:p>
            <w:r>
              <w:rPr>
                <w:rFonts w:hint="eastAsia"/>
              </w:rPr>
              <w:t>6190.00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2024年衡阳路人才住房建设资金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通过2024年衡阳路人才住房建设资金，吸引更多人才留在青岛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项目建筑安装费用</w:t>
            </w:r>
          </w:p>
        </w:tc>
        <w:tc>
          <w:tcPr>
            <w:tcW w:w="3430" w:type="dxa"/>
            <w:gridSpan w:val="2"/>
            <w:vAlign w:val="center"/>
          </w:tcPr>
          <w:p>
            <w:r>
              <w:rPr>
                <w:rFonts w:hint="eastAsia"/>
              </w:rPr>
              <w:t>人才住房建设项目建筑安装费用</w:t>
            </w:r>
          </w:p>
        </w:tc>
        <w:tc>
          <w:tcPr>
            <w:tcW w:w="2551" w:type="dxa"/>
            <w:gridSpan w:val="2"/>
            <w:vAlign w:val="center"/>
          </w:tcPr>
          <w:p>
            <w:r>
              <w:rPr>
                <w:rFonts w:hint="eastAsia"/>
              </w:rPr>
              <w:t>≤6164万元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经济成本指标</w:t>
            </w:r>
          </w:p>
        </w:tc>
        <w:tc>
          <w:tcPr>
            <w:tcW w:w="1332" w:type="dxa"/>
            <w:vAlign w:val="center"/>
          </w:tcPr>
          <w:p>
            <w:r>
              <w:rPr>
                <w:rFonts w:hint="eastAsia"/>
              </w:rPr>
              <w:t>项目建设其他费用</w:t>
            </w:r>
          </w:p>
        </w:tc>
        <w:tc>
          <w:tcPr>
            <w:tcW w:w="3430" w:type="dxa"/>
            <w:gridSpan w:val="2"/>
            <w:vAlign w:val="center"/>
          </w:tcPr>
          <w:p>
            <w:r>
              <w:rPr>
                <w:rFonts w:hint="eastAsia"/>
              </w:rPr>
              <w:t>2024年项目建设其他费用</w:t>
            </w:r>
          </w:p>
        </w:tc>
        <w:tc>
          <w:tcPr>
            <w:tcW w:w="2551" w:type="dxa"/>
            <w:gridSpan w:val="2"/>
            <w:vAlign w:val="center"/>
          </w:tcPr>
          <w:p>
            <w:r>
              <w:rPr>
                <w:rFonts w:hint="eastAsia"/>
              </w:rPr>
              <w:t>≤26万元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续建人才住房数量</w:t>
            </w:r>
          </w:p>
        </w:tc>
        <w:tc>
          <w:tcPr>
            <w:tcW w:w="3430" w:type="dxa"/>
            <w:gridSpan w:val="2"/>
            <w:vAlign w:val="center"/>
          </w:tcPr>
          <w:p>
            <w:r>
              <w:rPr>
                <w:rFonts w:hint="eastAsia"/>
              </w:rPr>
              <w:t>续建人才住房数量</w:t>
            </w:r>
          </w:p>
        </w:tc>
        <w:tc>
          <w:tcPr>
            <w:tcW w:w="2551" w:type="dxa"/>
            <w:gridSpan w:val="2"/>
            <w:vAlign w:val="center"/>
          </w:tcPr>
          <w:p>
            <w:r>
              <w:rPr>
                <w:rFonts w:hint="eastAsia"/>
              </w:rPr>
              <w:t>3010套（间）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续建人才住房楼座数</w:t>
            </w:r>
          </w:p>
        </w:tc>
        <w:tc>
          <w:tcPr>
            <w:tcW w:w="3430" w:type="dxa"/>
            <w:gridSpan w:val="2"/>
            <w:vAlign w:val="center"/>
          </w:tcPr>
          <w:p>
            <w:r>
              <w:rPr>
                <w:rFonts w:hint="eastAsia"/>
              </w:rPr>
              <w:t>续建人才住房楼座数</w:t>
            </w:r>
          </w:p>
        </w:tc>
        <w:tc>
          <w:tcPr>
            <w:tcW w:w="2551" w:type="dxa"/>
            <w:gridSpan w:val="2"/>
            <w:vAlign w:val="center"/>
          </w:tcPr>
          <w:p>
            <w:r>
              <w:rPr>
                <w:rFonts w:hint="eastAsia"/>
              </w:rPr>
              <w:t>31栋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已建工程质量合格率</w:t>
            </w:r>
          </w:p>
        </w:tc>
        <w:tc>
          <w:tcPr>
            <w:tcW w:w="3430" w:type="dxa"/>
            <w:gridSpan w:val="2"/>
            <w:vAlign w:val="center"/>
          </w:tcPr>
          <w:p>
            <w:r>
              <w:rPr>
                <w:rFonts w:hint="eastAsia"/>
              </w:rPr>
              <w:t>已建工程质量合格率</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新建人才住房建设验收合格率</w:t>
            </w:r>
          </w:p>
        </w:tc>
        <w:tc>
          <w:tcPr>
            <w:tcW w:w="3430" w:type="dxa"/>
            <w:gridSpan w:val="2"/>
            <w:vAlign w:val="center"/>
          </w:tcPr>
          <w:p>
            <w:r>
              <w:rPr>
                <w:rFonts w:hint="eastAsia"/>
              </w:rPr>
              <w:t>新建人才住房建设验收合格率</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续建人才住房竣工验收时间</w:t>
            </w:r>
          </w:p>
        </w:tc>
        <w:tc>
          <w:tcPr>
            <w:tcW w:w="3430" w:type="dxa"/>
            <w:gridSpan w:val="2"/>
            <w:vAlign w:val="center"/>
          </w:tcPr>
          <w:p>
            <w:r>
              <w:rPr>
                <w:rFonts w:hint="eastAsia"/>
              </w:rPr>
              <w:t>续建人才住房本年度竣工验收的时间</w:t>
            </w:r>
          </w:p>
        </w:tc>
        <w:tc>
          <w:tcPr>
            <w:tcW w:w="2551" w:type="dxa"/>
            <w:gridSpan w:val="2"/>
            <w:vAlign w:val="center"/>
          </w:tcPr>
          <w:p>
            <w:r>
              <w:rPr>
                <w:rFonts w:hint="eastAsia"/>
              </w:rPr>
              <w:t>2024年10月达到项目竣工验收备案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社会效益指标</w:t>
            </w:r>
          </w:p>
        </w:tc>
        <w:tc>
          <w:tcPr>
            <w:tcW w:w="1332" w:type="dxa"/>
            <w:vAlign w:val="center"/>
          </w:tcPr>
          <w:p>
            <w:r>
              <w:rPr>
                <w:rFonts w:hint="eastAsia"/>
              </w:rPr>
              <w:t>项目建设期内重大安全事故发生率</w:t>
            </w:r>
          </w:p>
        </w:tc>
        <w:tc>
          <w:tcPr>
            <w:tcW w:w="3430" w:type="dxa"/>
            <w:gridSpan w:val="2"/>
            <w:vAlign w:val="center"/>
          </w:tcPr>
          <w:p>
            <w:r>
              <w:rPr>
                <w:rFonts w:hint="eastAsia"/>
              </w:rPr>
              <w:t>项目建设期内重大安全事故发生率</w:t>
            </w:r>
          </w:p>
        </w:tc>
        <w:tc>
          <w:tcPr>
            <w:tcW w:w="2551" w:type="dxa"/>
            <w:gridSpan w:val="2"/>
            <w:vAlign w:val="center"/>
          </w:tcPr>
          <w:p>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工程附近居民群众满意度</w:t>
            </w:r>
          </w:p>
        </w:tc>
        <w:tc>
          <w:tcPr>
            <w:tcW w:w="3430" w:type="dxa"/>
            <w:gridSpan w:val="2"/>
            <w:vAlign w:val="center"/>
          </w:tcPr>
          <w:p>
            <w:r>
              <w:rPr>
                <w:rFonts w:hint="eastAsia"/>
              </w:rPr>
              <w:t>续建人才住房年度内无法分配，此指标考核项目附近居民满意度</w:t>
            </w:r>
          </w:p>
        </w:tc>
        <w:tc>
          <w:tcPr>
            <w:tcW w:w="2551" w:type="dxa"/>
            <w:gridSpan w:val="2"/>
            <w:vAlign w:val="center"/>
          </w:tcPr>
          <w:p>
            <w:r>
              <w:rPr>
                <w:rFonts w:hint="eastAsia"/>
              </w:rPr>
              <w:t>≥85%</w:t>
            </w:r>
          </w:p>
        </w:tc>
      </w:tr>
    </w:tbl>
    <w:p>
      <w:pPr>
        <w:jc w:val="center"/>
        <w:sectPr>
          <w:footerReference r:id="rId16" w:type="default"/>
          <w:pgSz w:w="11900" w:h="16840"/>
          <w:pgMar w:top="1984" w:right="1304" w:bottom="1134" w:left="1304" w:header="720" w:footer="720" w:gutter="0"/>
          <w:pgNumType w:fmt="numberInDash"/>
          <w:cols w:space="720" w:num="1"/>
        </w:sectPr>
      </w:pPr>
    </w:p>
    <w:p>
      <w:pPr>
        <w:numPr>
          <w:ilvl w:val="0"/>
          <w:numId w:val="0"/>
        </w:numPr>
        <w:ind w:leftChars="0"/>
        <w:rPr>
          <w:rFonts w:hint="eastAsia" w:ascii="黑体" w:hAnsi="黑体" w:eastAsia="黑体" w:cs="黑体"/>
          <w:sz w:val="32"/>
          <w:szCs w:val="32"/>
          <w:highlight w:val="none"/>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602000青岛市住房和城乡建设局(系统)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保障性住房租金补贴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7420.00</w:t>
            </w:r>
          </w:p>
        </w:tc>
        <w:tc>
          <w:tcPr>
            <w:tcW w:w="1327" w:type="dxa"/>
            <w:vAlign w:val="center"/>
          </w:tcPr>
          <w:p>
            <w:r>
              <w:t>其中：财政    资金</w:t>
            </w:r>
          </w:p>
        </w:tc>
        <w:tc>
          <w:tcPr>
            <w:tcW w:w="1327" w:type="dxa"/>
            <w:vAlign w:val="center"/>
          </w:tcPr>
          <w:p>
            <w:r>
              <w:t>7420.00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2024年保障性住房租赁补贴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1.通过2024年保障性住房租赁补贴的安排，使补贴家庭住有宜居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住房租赁补贴户均成本</w:t>
            </w:r>
          </w:p>
        </w:tc>
        <w:tc>
          <w:tcPr>
            <w:tcW w:w="2654" w:type="dxa"/>
            <w:gridSpan w:val="2"/>
            <w:vAlign w:val="center"/>
          </w:tcPr>
          <w:p>
            <w:r>
              <w:t>补贴户均成本控制数</w:t>
            </w:r>
          </w:p>
        </w:tc>
        <w:tc>
          <w:tcPr>
            <w:tcW w:w="2654" w:type="dxa"/>
            <w:gridSpan w:val="2"/>
            <w:vAlign w:val="center"/>
          </w:tcPr>
          <w:p>
            <w:r>
              <w:t>≤1200元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租赁补贴户数</w:t>
            </w:r>
          </w:p>
        </w:tc>
        <w:tc>
          <w:tcPr>
            <w:tcW w:w="2654" w:type="dxa"/>
            <w:gridSpan w:val="2"/>
            <w:vAlign w:val="center"/>
          </w:tcPr>
          <w:p>
            <w:r>
              <w:t>租赁补贴户数</w:t>
            </w:r>
          </w:p>
        </w:tc>
        <w:tc>
          <w:tcPr>
            <w:tcW w:w="2654" w:type="dxa"/>
            <w:gridSpan w:val="2"/>
            <w:vAlign w:val="center"/>
          </w:tcPr>
          <w:p>
            <w:r>
              <w:t>≥10000户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租赁补贴审核次数</w:t>
            </w:r>
          </w:p>
        </w:tc>
        <w:tc>
          <w:tcPr>
            <w:tcW w:w="2654" w:type="dxa"/>
            <w:gridSpan w:val="2"/>
            <w:vAlign w:val="center"/>
          </w:tcPr>
          <w:p>
            <w:r>
              <w:t>租赁补贴审核次数</w:t>
            </w:r>
          </w:p>
        </w:tc>
        <w:tc>
          <w:tcPr>
            <w:tcW w:w="2654" w:type="dxa"/>
            <w:gridSpan w:val="2"/>
            <w:vAlign w:val="center"/>
          </w:tcPr>
          <w:p>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租赁补贴对象合规率</w:t>
            </w:r>
          </w:p>
        </w:tc>
        <w:tc>
          <w:tcPr>
            <w:tcW w:w="2654" w:type="dxa"/>
            <w:gridSpan w:val="2"/>
            <w:vAlign w:val="center"/>
          </w:tcPr>
          <w:p>
            <w:r>
              <w:t>租赁补贴对象、补贴标准是否合规</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补贴资金发放政策符合度</w:t>
            </w:r>
          </w:p>
        </w:tc>
        <w:tc>
          <w:tcPr>
            <w:tcW w:w="2654" w:type="dxa"/>
            <w:gridSpan w:val="2"/>
            <w:vAlign w:val="center"/>
          </w:tcPr>
          <w:p>
            <w:r>
              <w:t>补贴资金发放政策符合度</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租赁补贴申请时限</w:t>
            </w:r>
          </w:p>
        </w:tc>
        <w:tc>
          <w:tcPr>
            <w:tcW w:w="2654" w:type="dxa"/>
            <w:gridSpan w:val="2"/>
            <w:vAlign w:val="center"/>
          </w:tcPr>
          <w:p>
            <w:r>
              <w:t>租赁补贴申请时限</w:t>
            </w:r>
          </w:p>
        </w:tc>
        <w:tc>
          <w:tcPr>
            <w:tcW w:w="2654" w:type="dxa"/>
            <w:gridSpan w:val="2"/>
            <w:vAlign w:val="center"/>
          </w:tcPr>
          <w:p>
            <w:r>
              <w:t>≤20日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缓解纳入补贴发放对象解决住房困难率</w:t>
            </w:r>
          </w:p>
        </w:tc>
        <w:tc>
          <w:tcPr>
            <w:tcW w:w="2654" w:type="dxa"/>
            <w:gridSpan w:val="2"/>
            <w:vAlign w:val="center"/>
          </w:tcPr>
          <w:p>
            <w:r>
              <w:t>缓解纳入补贴发放对象解决住房困难率</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补贴群体满意度</w:t>
            </w:r>
          </w:p>
        </w:tc>
        <w:tc>
          <w:tcPr>
            <w:tcW w:w="2654" w:type="dxa"/>
            <w:gridSpan w:val="2"/>
            <w:vAlign w:val="center"/>
          </w:tcPr>
          <w:p>
            <w:r>
              <w:t>补贴群体满意度</w:t>
            </w:r>
          </w:p>
        </w:tc>
        <w:tc>
          <w:tcPr>
            <w:tcW w:w="2654" w:type="dxa"/>
            <w:gridSpan w:val="2"/>
            <w:vAlign w:val="center"/>
          </w:tcPr>
          <w:p>
            <w:r>
              <w:t>≥85百分比</w:t>
            </w:r>
          </w:p>
        </w:tc>
      </w:tr>
    </w:tbl>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602000青岛市住房和城乡建设局(系统)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公租房租赁补贴（中央）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2000.00</w:t>
            </w:r>
          </w:p>
        </w:tc>
        <w:tc>
          <w:tcPr>
            <w:tcW w:w="1327" w:type="dxa"/>
            <w:vAlign w:val="center"/>
          </w:tcPr>
          <w:p>
            <w:r>
              <w:t>其中：财政    资金</w:t>
            </w:r>
          </w:p>
        </w:tc>
        <w:tc>
          <w:tcPr>
            <w:tcW w:w="1327" w:type="dxa"/>
            <w:vAlign w:val="center"/>
          </w:tcPr>
          <w:p>
            <w:r>
              <w:t>2000.00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2024年中央财政公租房租赁补贴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1.通过租赁住房补贴安排，使低收入家庭住有宜居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住房租赁补贴户均成本</w:t>
            </w:r>
          </w:p>
        </w:tc>
        <w:tc>
          <w:tcPr>
            <w:tcW w:w="2654" w:type="dxa"/>
            <w:gridSpan w:val="2"/>
            <w:vAlign w:val="center"/>
          </w:tcPr>
          <w:p>
            <w:r>
              <w:t>补贴户均成本控制数</w:t>
            </w:r>
          </w:p>
        </w:tc>
        <w:tc>
          <w:tcPr>
            <w:tcW w:w="2654" w:type="dxa"/>
            <w:gridSpan w:val="2"/>
            <w:vAlign w:val="center"/>
          </w:tcPr>
          <w:p>
            <w:r>
              <w:t>≤1200元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租赁补贴户数</w:t>
            </w:r>
          </w:p>
        </w:tc>
        <w:tc>
          <w:tcPr>
            <w:tcW w:w="2654" w:type="dxa"/>
            <w:gridSpan w:val="2"/>
            <w:vAlign w:val="center"/>
          </w:tcPr>
          <w:p>
            <w:r>
              <w:t>租赁补贴户数</w:t>
            </w:r>
          </w:p>
        </w:tc>
        <w:tc>
          <w:tcPr>
            <w:tcW w:w="2654" w:type="dxa"/>
            <w:gridSpan w:val="2"/>
            <w:vAlign w:val="center"/>
          </w:tcPr>
          <w:p>
            <w:r>
              <w:t>≥10000户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租赁补贴审核次数</w:t>
            </w:r>
          </w:p>
        </w:tc>
        <w:tc>
          <w:tcPr>
            <w:tcW w:w="2654" w:type="dxa"/>
            <w:gridSpan w:val="2"/>
            <w:vAlign w:val="center"/>
          </w:tcPr>
          <w:p>
            <w:r>
              <w:t>租赁补贴审核次数</w:t>
            </w:r>
          </w:p>
        </w:tc>
        <w:tc>
          <w:tcPr>
            <w:tcW w:w="2654" w:type="dxa"/>
            <w:gridSpan w:val="2"/>
            <w:vAlign w:val="center"/>
          </w:tcPr>
          <w:p>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租赁补贴对象合规率</w:t>
            </w:r>
          </w:p>
        </w:tc>
        <w:tc>
          <w:tcPr>
            <w:tcW w:w="2654" w:type="dxa"/>
            <w:gridSpan w:val="2"/>
            <w:vAlign w:val="center"/>
          </w:tcPr>
          <w:p>
            <w:r>
              <w:t>租赁补贴对象、补贴标准是否合规</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补贴资金发放政策符合度</w:t>
            </w:r>
          </w:p>
        </w:tc>
        <w:tc>
          <w:tcPr>
            <w:tcW w:w="2654" w:type="dxa"/>
            <w:gridSpan w:val="2"/>
            <w:vAlign w:val="center"/>
          </w:tcPr>
          <w:p>
            <w:r>
              <w:t>补贴资金发放政策符合度</w:t>
            </w:r>
          </w:p>
        </w:tc>
        <w:tc>
          <w:tcPr>
            <w:tcW w:w="2654" w:type="dxa"/>
            <w:gridSpan w:val="2"/>
            <w:vAlign w:val="center"/>
          </w:tcPr>
          <w:p>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租赁补贴发放时间</w:t>
            </w:r>
          </w:p>
        </w:tc>
        <w:tc>
          <w:tcPr>
            <w:tcW w:w="2654" w:type="dxa"/>
            <w:gridSpan w:val="2"/>
            <w:vAlign w:val="center"/>
          </w:tcPr>
          <w:p>
            <w:r>
              <w:t>租赁补贴发放时间</w:t>
            </w:r>
          </w:p>
        </w:tc>
        <w:tc>
          <w:tcPr>
            <w:tcW w:w="2654" w:type="dxa"/>
            <w:gridSpan w:val="2"/>
            <w:vAlign w:val="center"/>
          </w:tcPr>
          <w:p>
            <w:r>
              <w:t>租赁补贴发放时间为2024年12月31日前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缓解低收入家庭住房困难</w:t>
            </w:r>
          </w:p>
        </w:tc>
        <w:tc>
          <w:tcPr>
            <w:tcW w:w="2654" w:type="dxa"/>
            <w:gridSpan w:val="2"/>
            <w:vAlign w:val="center"/>
          </w:tcPr>
          <w:p>
            <w:r>
              <w:t>缓解低收入家庭住房困难</w:t>
            </w:r>
          </w:p>
        </w:tc>
        <w:tc>
          <w:tcPr>
            <w:tcW w:w="2654" w:type="dxa"/>
            <w:gridSpan w:val="2"/>
            <w:vAlign w:val="center"/>
          </w:tcPr>
          <w:p>
            <w:r>
              <w:t>有效缓解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补贴群体满意度</w:t>
            </w:r>
          </w:p>
        </w:tc>
        <w:tc>
          <w:tcPr>
            <w:tcW w:w="2654" w:type="dxa"/>
            <w:gridSpan w:val="2"/>
            <w:vAlign w:val="center"/>
          </w:tcPr>
          <w:p>
            <w:r>
              <w:t>补贴群体满意度</w:t>
            </w:r>
          </w:p>
        </w:tc>
        <w:tc>
          <w:tcPr>
            <w:tcW w:w="2654" w:type="dxa"/>
            <w:gridSpan w:val="2"/>
            <w:vAlign w:val="center"/>
          </w:tcPr>
          <w:p>
            <w:r>
              <w:t>≥80百分比</w:t>
            </w:r>
          </w:p>
        </w:tc>
      </w:tr>
    </w:tbl>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outlineLvl w:val="0"/>
        <w:rPr>
          <w:rFonts w:hint="default" w:ascii="黑体" w:hAnsi="黑体" w:eastAsia="黑体" w:cs="黑体"/>
          <w:sz w:val="32"/>
          <w:szCs w:val="32"/>
          <w:highlight w:val="none"/>
          <w:lang w:val="en-US" w:eastAsia="zh-CN"/>
        </w:rPr>
      </w:pPr>
      <w:bookmarkStart w:id="30" w:name="_Toc4960"/>
      <w:bookmarkStart w:id="31" w:name="_Toc8375"/>
      <w:r>
        <w:rPr>
          <w:rFonts w:hint="eastAsia" w:ascii="黑体" w:hAnsi="黑体" w:eastAsia="黑体" w:cs="黑体"/>
          <w:sz w:val="32"/>
          <w:szCs w:val="32"/>
          <w:highlight w:val="none"/>
          <w:lang w:val="en-US" w:eastAsia="zh-CN"/>
        </w:rPr>
        <w:t>四、支持城乡建设维护、环境提升</w:t>
      </w:r>
      <w:bookmarkEnd w:id="30"/>
      <w:bookmarkEnd w:id="31"/>
    </w:p>
    <w:p>
      <w:pPr>
        <w:numPr>
          <w:ilvl w:val="0"/>
          <w:numId w:val="0"/>
        </w:numPr>
        <w:outlineLvl w:val="1"/>
        <w:rPr>
          <w:sz w:val="32"/>
          <w:szCs w:val="32"/>
        </w:rPr>
      </w:pPr>
      <w:bookmarkStart w:id="32" w:name="_Toc28982"/>
      <w:r>
        <w:rPr>
          <w:rFonts w:hint="eastAsia" w:ascii="黑体" w:hAnsi="黑体" w:eastAsia="黑体" w:cs="黑体"/>
          <w:sz w:val="32"/>
          <w:szCs w:val="32"/>
          <w:highlight w:val="none"/>
          <w:lang w:val="en-US" w:eastAsia="zh-CN"/>
        </w:rPr>
        <w:t>1.环保资金</w:t>
      </w:r>
      <w:bookmarkEnd w:id="3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760"/>
        <w:gridCol w:w="1106"/>
        <w:gridCol w:w="1462"/>
        <w:gridCol w:w="980"/>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702001青岛市生态环境局本级</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大气环境监测保障项目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760" w:type="dxa"/>
            <w:vAlign w:val="center"/>
          </w:tcPr>
          <w:p>
            <w:r>
              <w:t>5421.00</w:t>
            </w:r>
          </w:p>
        </w:tc>
        <w:tc>
          <w:tcPr>
            <w:tcW w:w="1106" w:type="dxa"/>
            <w:vAlign w:val="center"/>
          </w:tcPr>
          <w:p>
            <w:r>
              <w:t>其中：财政资金</w:t>
            </w:r>
          </w:p>
        </w:tc>
        <w:tc>
          <w:tcPr>
            <w:tcW w:w="1462" w:type="dxa"/>
            <w:vAlign w:val="center"/>
          </w:tcPr>
          <w:p>
            <w:r>
              <w:t>5421.00</w:t>
            </w:r>
          </w:p>
        </w:tc>
        <w:tc>
          <w:tcPr>
            <w:tcW w:w="980"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2023年青岛市大气环境监测保障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一、通过说清区域环境空气质量变化趋势和变化规律，分析潜在的环境风险，加强区域环境管理，为区域经济建设和发展提供支持和服务</w:t>
            </w:r>
            <w:r>
              <w:rPr>
                <w:rFonts w:hint="eastAsia"/>
              </w:rPr>
              <w:t>；</w:t>
            </w:r>
            <w:r>
              <w:t>二、通过加强颗粒物和臭氧协同监测能力建设，摸清污染状况及变化规律，为研究臭氧、细颗粒物、挥发性有机化合物来源、成因与转化机理提供技术支持</w:t>
            </w:r>
            <w:r>
              <w:rPr>
                <w:rFonts w:hint="eastAsia"/>
              </w:rPr>
              <w:t>；</w:t>
            </w:r>
            <w:r>
              <w:t>三、通过保障我市各环境空气自动监测站点正常运转，客观、真实、准确反映各区域空气质量状况</w:t>
            </w:r>
            <w:r>
              <w:rPr>
                <w:rFonts w:hint="eastAsia"/>
              </w:rPr>
              <w:t>；</w:t>
            </w:r>
            <w:r>
              <w:t>四、通过保障空气质量预报业务正常运行，做好空气质量预报预警工作，为环境管理决策提供参考</w:t>
            </w:r>
            <w:r>
              <w:rPr>
                <w:rFonts w:hint="eastAsia"/>
              </w:rPr>
              <w:t>；</w:t>
            </w:r>
            <w:r>
              <w:t>五、通过开展气象影响对空气质量的评估，测算青岛市环境容量，为环境管理提供决策依据</w:t>
            </w:r>
            <w:r>
              <w:rPr>
                <w:rFonts w:hint="eastAsia"/>
              </w:rPr>
              <w:t>；</w:t>
            </w:r>
            <w:r>
              <w:t>六、通过开展海洋生态系统碳储量、碳通量监测，建立海洋碳汇监测技术方法，为建立碳排放统计核算体系提供保障</w:t>
            </w:r>
            <w:r>
              <w:rPr>
                <w:rFonts w:hint="eastAsia"/>
              </w:rPr>
              <w:t>；</w:t>
            </w:r>
            <w:r>
              <w:t>七、通过从“山东省社会生态环境监测机构监测质量管理信息服务平台”中抽取150份监测报告进行核查，视情开展排污单位监测现场检查，组织专家对核查结果进行复审，达到全面提升监测数据质量的效果。八、通过核查60家重点排污单位污染源自动监测质量，利用质控标准样品及人工现场采样监测等技术手段，开展标准物质测试和比对监测，建立健全青岛市社会生态环境监测机构监管工作机制，达到防范和惩治环境监测数据弄虚作假行为，全面提升监测数据质量的效果</w:t>
            </w:r>
            <w:r>
              <w:rPr>
                <w:rFonts w:hint="eastAsia"/>
              </w:rPr>
              <w:t>；</w:t>
            </w:r>
            <w:r>
              <w:t>九、通过开展扬尘综合整治工作，实现辖区扬尘污染管控精细化水平；十、通过开展大气污染网格化精细管控帮扶技术服务工作，强化各镇街大气污染网格化精细管控运行机制，进一步提高各镇街大气污染防治工作的针对性、科学性和合理性；十一、通过开展青岛市声环境功能区自动监测服务工作，实现市区声环境功能区自动监测；十二、通过开展青岛市大气源清单、重污染清单更新工作，对工业源清单进行动态更新编制，完成青岛市重污染天气应急减排清单更新和绩效分级核查，同时对年内的减排项目进行污染物削减量核算和减排效果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760" w:type="dxa"/>
            <w:vAlign w:val="center"/>
          </w:tcPr>
          <w:p>
            <w:r>
              <w:t>三级指标</w:t>
            </w:r>
          </w:p>
        </w:tc>
        <w:tc>
          <w:tcPr>
            <w:tcW w:w="2568" w:type="dxa"/>
            <w:gridSpan w:val="2"/>
            <w:vAlign w:val="center"/>
          </w:tcPr>
          <w:p>
            <w:r>
              <w:t>绩效指标描述</w:t>
            </w:r>
          </w:p>
        </w:tc>
        <w:tc>
          <w:tcPr>
            <w:tcW w:w="2307"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760" w:type="dxa"/>
            <w:vAlign w:val="center"/>
          </w:tcPr>
          <w:p>
            <w:r>
              <w:t>每个挥发性有机物手工监测样品单价</w:t>
            </w:r>
          </w:p>
        </w:tc>
        <w:tc>
          <w:tcPr>
            <w:tcW w:w="2568" w:type="dxa"/>
            <w:gridSpan w:val="2"/>
            <w:vAlign w:val="center"/>
          </w:tcPr>
          <w:p>
            <w:r>
              <w:t>反映单个挥发性有机物手工监测样品的成本</w:t>
            </w:r>
          </w:p>
        </w:tc>
        <w:tc>
          <w:tcPr>
            <w:tcW w:w="2307" w:type="dxa"/>
            <w:gridSpan w:val="2"/>
            <w:vAlign w:val="center"/>
          </w:tcPr>
          <w:p>
            <w:r>
              <w:t>≤0.5万元/个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60" w:type="dxa"/>
            <w:vAlign w:val="center"/>
          </w:tcPr>
          <w:p>
            <w:r>
              <w:t>每个颗粒物组分手工监测样品单价</w:t>
            </w:r>
          </w:p>
        </w:tc>
        <w:tc>
          <w:tcPr>
            <w:tcW w:w="2568" w:type="dxa"/>
            <w:gridSpan w:val="2"/>
            <w:vAlign w:val="center"/>
          </w:tcPr>
          <w:p>
            <w:r>
              <w:t>反映单个颗粒物组分手工监测样品的成本</w:t>
            </w:r>
          </w:p>
        </w:tc>
        <w:tc>
          <w:tcPr>
            <w:tcW w:w="2307" w:type="dxa"/>
            <w:gridSpan w:val="2"/>
            <w:vAlign w:val="center"/>
          </w:tcPr>
          <w:p>
            <w:r>
              <w:t>≤1.75万元/个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60" w:type="dxa"/>
            <w:vAlign w:val="center"/>
          </w:tcPr>
          <w:p>
            <w:r>
              <w:t>省控空气站每年运维成本</w:t>
            </w:r>
          </w:p>
        </w:tc>
        <w:tc>
          <w:tcPr>
            <w:tcW w:w="2568" w:type="dxa"/>
            <w:gridSpan w:val="2"/>
            <w:vAlign w:val="center"/>
          </w:tcPr>
          <w:p>
            <w:r>
              <w:t>反映单个省控空气站年度运维成本</w:t>
            </w:r>
          </w:p>
        </w:tc>
        <w:tc>
          <w:tcPr>
            <w:tcW w:w="2307" w:type="dxa"/>
            <w:gridSpan w:val="2"/>
            <w:vAlign w:val="center"/>
          </w:tcPr>
          <w:p>
            <w:r>
              <w:t>≤12万元/个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60" w:type="dxa"/>
            <w:vAlign w:val="center"/>
          </w:tcPr>
          <w:p>
            <w:r>
              <w:t>镇街空气站数据每年成本</w:t>
            </w:r>
          </w:p>
        </w:tc>
        <w:tc>
          <w:tcPr>
            <w:tcW w:w="2568" w:type="dxa"/>
            <w:gridSpan w:val="2"/>
            <w:vAlign w:val="center"/>
          </w:tcPr>
          <w:p>
            <w:r>
              <w:t>反映单个镇街空气站购买数据成本</w:t>
            </w:r>
          </w:p>
        </w:tc>
        <w:tc>
          <w:tcPr>
            <w:tcW w:w="2307" w:type="dxa"/>
            <w:gridSpan w:val="2"/>
            <w:vAlign w:val="center"/>
          </w:tcPr>
          <w:p>
            <w:r>
              <w:t>≤20万元/个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60" w:type="dxa"/>
            <w:vAlign w:val="center"/>
          </w:tcPr>
          <w:p>
            <w:r>
              <w:t>核查监测报告</w:t>
            </w:r>
          </w:p>
        </w:tc>
        <w:tc>
          <w:tcPr>
            <w:tcW w:w="2568" w:type="dxa"/>
            <w:gridSpan w:val="2"/>
            <w:vAlign w:val="center"/>
          </w:tcPr>
          <w:p>
            <w:r>
              <w:t>反映核查监测报告150份</w:t>
            </w:r>
          </w:p>
        </w:tc>
        <w:tc>
          <w:tcPr>
            <w:tcW w:w="2307" w:type="dxa"/>
            <w:gridSpan w:val="2"/>
            <w:vAlign w:val="center"/>
          </w:tcPr>
          <w:p>
            <w:r>
              <w:t>≤0.26万元/份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60" w:type="dxa"/>
            <w:vAlign w:val="center"/>
          </w:tcPr>
          <w:p>
            <w:r>
              <w:t>核查重点排污单位</w:t>
            </w:r>
          </w:p>
        </w:tc>
        <w:tc>
          <w:tcPr>
            <w:tcW w:w="2568" w:type="dxa"/>
            <w:gridSpan w:val="2"/>
            <w:vAlign w:val="center"/>
          </w:tcPr>
          <w:p>
            <w:r>
              <w:t>反映核查重点排污单位60家次</w:t>
            </w:r>
          </w:p>
        </w:tc>
        <w:tc>
          <w:tcPr>
            <w:tcW w:w="2307" w:type="dxa"/>
            <w:gridSpan w:val="2"/>
            <w:vAlign w:val="center"/>
          </w:tcPr>
          <w:p>
            <w:r>
              <w:t>≤1万元/次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60" w:type="dxa"/>
            <w:vAlign w:val="center"/>
          </w:tcPr>
          <w:p>
            <w:r>
              <w:t>设置泄漏检测与修复在线监控设施每台单价</w:t>
            </w:r>
          </w:p>
        </w:tc>
        <w:tc>
          <w:tcPr>
            <w:tcW w:w="2568" w:type="dxa"/>
            <w:gridSpan w:val="2"/>
            <w:vAlign w:val="center"/>
          </w:tcPr>
          <w:p>
            <w:r>
              <w:t>反映购置安装泄漏检测与修复在线监控设施的价格</w:t>
            </w:r>
          </w:p>
        </w:tc>
        <w:tc>
          <w:tcPr>
            <w:tcW w:w="2307" w:type="dxa"/>
            <w:gridSpan w:val="2"/>
            <w:vAlign w:val="center"/>
          </w:tcPr>
          <w:p>
            <w:r>
              <w:t>≤4万元/台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60" w:type="dxa"/>
            <w:vAlign w:val="center"/>
          </w:tcPr>
          <w:p>
            <w:r>
              <w:t>中华凤头燕鸥招引设备</w:t>
            </w:r>
          </w:p>
        </w:tc>
        <w:tc>
          <w:tcPr>
            <w:tcW w:w="2568" w:type="dxa"/>
            <w:gridSpan w:val="2"/>
            <w:vAlign w:val="center"/>
          </w:tcPr>
          <w:p>
            <w:r>
              <w:t>反映中华凤头燕</w:t>
            </w:r>
            <w:r>
              <w:rPr>
                <w:rFonts w:hint="eastAsia"/>
              </w:rPr>
              <w:t>鸥</w:t>
            </w:r>
            <w:r>
              <w:t>招引设备一套（含中华凤头燕鸥假鸟30只的购买安装，设置中华凤头燕鸥栖息木桩40个，安装中华凤头燕鸥声音招引设备1套、安装招引区域水位控制设备1套）</w:t>
            </w:r>
          </w:p>
        </w:tc>
        <w:tc>
          <w:tcPr>
            <w:tcW w:w="2307" w:type="dxa"/>
            <w:gridSpan w:val="2"/>
            <w:vAlign w:val="center"/>
          </w:tcPr>
          <w:p>
            <w:r>
              <w:t>≤20万元/套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60" w:type="dxa"/>
            <w:vAlign w:val="center"/>
          </w:tcPr>
          <w:p>
            <w:r>
              <w:t>自然保护地无人机航拍每次单价</w:t>
            </w:r>
          </w:p>
        </w:tc>
        <w:tc>
          <w:tcPr>
            <w:tcW w:w="2568" w:type="dxa"/>
            <w:gridSpan w:val="2"/>
            <w:vAlign w:val="center"/>
          </w:tcPr>
          <w:p>
            <w:r>
              <w:t>反映结合无人机巡航技术进行高空信息捕集，配合人员地面踏勘，计划无人机飞行20航次</w:t>
            </w:r>
          </w:p>
        </w:tc>
        <w:tc>
          <w:tcPr>
            <w:tcW w:w="2307" w:type="dxa"/>
            <w:gridSpan w:val="2"/>
            <w:vAlign w:val="center"/>
          </w:tcPr>
          <w:p>
            <w:r>
              <w:t>≤1.25万元/次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760" w:type="dxa"/>
            <w:vAlign w:val="center"/>
          </w:tcPr>
          <w:p>
            <w:r>
              <w:t>购置监测设备数量</w:t>
            </w:r>
          </w:p>
        </w:tc>
        <w:tc>
          <w:tcPr>
            <w:tcW w:w="2568" w:type="dxa"/>
            <w:gridSpan w:val="2"/>
            <w:vAlign w:val="center"/>
          </w:tcPr>
          <w:p>
            <w:r>
              <w:t>反映光化学能力提升3台、海洋碳汇试点1台</w:t>
            </w:r>
          </w:p>
        </w:tc>
        <w:tc>
          <w:tcPr>
            <w:tcW w:w="2307" w:type="dxa"/>
            <w:gridSpan w:val="2"/>
            <w:vAlign w:val="center"/>
          </w:tcPr>
          <w:p>
            <w:r>
              <w:t>4台（套）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保障运维平台系统数量</w:t>
            </w:r>
          </w:p>
        </w:tc>
        <w:tc>
          <w:tcPr>
            <w:tcW w:w="2568" w:type="dxa"/>
            <w:gridSpan w:val="2"/>
            <w:vAlign w:val="center"/>
          </w:tcPr>
          <w:p>
            <w:r>
              <w:t>反映空气质量综合分析平台、空气质量预报平台</w:t>
            </w:r>
          </w:p>
        </w:tc>
        <w:tc>
          <w:tcPr>
            <w:tcW w:w="2307" w:type="dxa"/>
            <w:gridSpan w:val="2"/>
            <w:vAlign w:val="center"/>
          </w:tcPr>
          <w:p>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分析颗粒物组分样品数量</w:t>
            </w:r>
          </w:p>
        </w:tc>
        <w:tc>
          <w:tcPr>
            <w:tcW w:w="2568" w:type="dxa"/>
            <w:gridSpan w:val="2"/>
            <w:vAlign w:val="center"/>
          </w:tcPr>
          <w:p>
            <w:r>
              <w:t>反映分析颗粒物组分样品数量</w:t>
            </w:r>
          </w:p>
        </w:tc>
        <w:tc>
          <w:tcPr>
            <w:tcW w:w="2307" w:type="dxa"/>
            <w:gridSpan w:val="2"/>
            <w:vAlign w:val="center"/>
          </w:tcPr>
          <w:p>
            <w:r>
              <w:t>266个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分析挥发性有机物样品数量</w:t>
            </w:r>
          </w:p>
        </w:tc>
        <w:tc>
          <w:tcPr>
            <w:tcW w:w="2568" w:type="dxa"/>
            <w:gridSpan w:val="2"/>
            <w:vAlign w:val="center"/>
          </w:tcPr>
          <w:p>
            <w:r>
              <w:t>反映分析挥发性有机物样品数量</w:t>
            </w:r>
          </w:p>
        </w:tc>
        <w:tc>
          <w:tcPr>
            <w:tcW w:w="2307" w:type="dxa"/>
            <w:gridSpan w:val="2"/>
            <w:vAlign w:val="center"/>
          </w:tcPr>
          <w:p>
            <w:r>
              <w:t>391个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保障运维站点数量</w:t>
            </w:r>
          </w:p>
        </w:tc>
        <w:tc>
          <w:tcPr>
            <w:tcW w:w="2568" w:type="dxa"/>
            <w:gridSpan w:val="2"/>
            <w:vAlign w:val="center"/>
          </w:tcPr>
          <w:p>
            <w:r>
              <w:t>反映120个镇街空气站、6个省控站、1个路边交通站、1个道路站、1个超级站、1个边界站</w:t>
            </w:r>
          </w:p>
        </w:tc>
        <w:tc>
          <w:tcPr>
            <w:tcW w:w="2307" w:type="dxa"/>
            <w:gridSpan w:val="2"/>
            <w:vAlign w:val="center"/>
          </w:tcPr>
          <w:p>
            <w:r>
              <w:t>130个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保障运维监测设备数量</w:t>
            </w:r>
          </w:p>
        </w:tc>
        <w:tc>
          <w:tcPr>
            <w:tcW w:w="2568" w:type="dxa"/>
            <w:gridSpan w:val="2"/>
            <w:vAlign w:val="center"/>
          </w:tcPr>
          <w:p>
            <w:r>
              <w:t>反映东海路非常规监测设备3台、气溶胶激光雷达、臭氧激光雷达、在线离子色谱</w:t>
            </w:r>
          </w:p>
        </w:tc>
        <w:tc>
          <w:tcPr>
            <w:tcW w:w="2307" w:type="dxa"/>
            <w:gridSpan w:val="2"/>
            <w:vAlign w:val="center"/>
          </w:tcPr>
          <w:p>
            <w:r>
              <w:t>6台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新建监测站点数量</w:t>
            </w:r>
          </w:p>
        </w:tc>
        <w:tc>
          <w:tcPr>
            <w:tcW w:w="2568" w:type="dxa"/>
            <w:gridSpan w:val="2"/>
            <w:vAlign w:val="center"/>
          </w:tcPr>
          <w:p>
            <w:r>
              <w:t>反映城市背景点VOCs组分协同站、VOCs高值区VOCs组分协同站、城市下风向VOCs组分协同站、高山监测站</w:t>
            </w:r>
          </w:p>
        </w:tc>
        <w:tc>
          <w:tcPr>
            <w:tcW w:w="2307" w:type="dxa"/>
            <w:gridSpan w:val="2"/>
            <w:vAlign w:val="center"/>
          </w:tcPr>
          <w:p>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核查监测报告数量</w:t>
            </w:r>
          </w:p>
        </w:tc>
        <w:tc>
          <w:tcPr>
            <w:tcW w:w="2568" w:type="dxa"/>
            <w:gridSpan w:val="2"/>
            <w:vAlign w:val="center"/>
          </w:tcPr>
          <w:p>
            <w:r>
              <w:t>反映核查监测报告数量</w:t>
            </w:r>
          </w:p>
        </w:tc>
        <w:tc>
          <w:tcPr>
            <w:tcW w:w="2307" w:type="dxa"/>
            <w:gridSpan w:val="2"/>
            <w:vAlign w:val="center"/>
          </w:tcPr>
          <w:p>
            <w:r>
              <w:t>150份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核查重点排污单位数量</w:t>
            </w:r>
          </w:p>
        </w:tc>
        <w:tc>
          <w:tcPr>
            <w:tcW w:w="2568" w:type="dxa"/>
            <w:gridSpan w:val="2"/>
            <w:vAlign w:val="center"/>
          </w:tcPr>
          <w:p>
            <w:r>
              <w:t>反映核查重点排污单位数量</w:t>
            </w:r>
          </w:p>
        </w:tc>
        <w:tc>
          <w:tcPr>
            <w:tcW w:w="2307" w:type="dxa"/>
            <w:gridSpan w:val="2"/>
            <w:vAlign w:val="center"/>
          </w:tcPr>
          <w:p>
            <w:r>
              <w:t>60家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开展走航大气颗粒物移动监测设备台数</w:t>
            </w:r>
          </w:p>
        </w:tc>
        <w:tc>
          <w:tcPr>
            <w:tcW w:w="2568" w:type="dxa"/>
            <w:gridSpan w:val="2"/>
            <w:vAlign w:val="center"/>
          </w:tcPr>
          <w:p>
            <w:r>
              <w:t>反映在出租车上安装大气颗粒物移动走航设备的数量</w:t>
            </w:r>
          </w:p>
        </w:tc>
        <w:tc>
          <w:tcPr>
            <w:tcW w:w="2307" w:type="dxa"/>
            <w:gridSpan w:val="2"/>
            <w:vAlign w:val="center"/>
          </w:tcPr>
          <w:p>
            <w:r>
              <w:t>220台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走航项目监测参数数量</w:t>
            </w:r>
          </w:p>
        </w:tc>
        <w:tc>
          <w:tcPr>
            <w:tcW w:w="2568" w:type="dxa"/>
            <w:gridSpan w:val="2"/>
            <w:vAlign w:val="center"/>
          </w:tcPr>
          <w:p>
            <w:r>
              <w:t>反映扬尘综合整治项目中出租车走航监测参数包括：PM2.5、PM10、TSP、降尘源参数</w:t>
            </w:r>
          </w:p>
        </w:tc>
        <w:tc>
          <w:tcPr>
            <w:tcW w:w="2307" w:type="dxa"/>
            <w:gridSpan w:val="2"/>
            <w:vAlign w:val="center"/>
          </w:tcPr>
          <w:p>
            <w:r>
              <w:t>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实施LDAR在线监控企业数量</w:t>
            </w:r>
          </w:p>
        </w:tc>
        <w:tc>
          <w:tcPr>
            <w:tcW w:w="2568" w:type="dxa"/>
            <w:gridSpan w:val="2"/>
            <w:vAlign w:val="center"/>
          </w:tcPr>
          <w:p>
            <w:r>
              <w:t>反映在青岛市辖区内设置泄漏检测与修复在线监控设施的重点企业数量</w:t>
            </w:r>
          </w:p>
        </w:tc>
        <w:tc>
          <w:tcPr>
            <w:tcW w:w="2307" w:type="dxa"/>
            <w:gridSpan w:val="2"/>
            <w:vAlign w:val="center"/>
          </w:tcPr>
          <w:p>
            <w:r>
              <w:t>30家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建设声环境功能区自动监测站</w:t>
            </w:r>
          </w:p>
        </w:tc>
        <w:tc>
          <w:tcPr>
            <w:tcW w:w="2568" w:type="dxa"/>
            <w:gridSpan w:val="2"/>
            <w:vAlign w:val="center"/>
          </w:tcPr>
          <w:p>
            <w:r>
              <w:t>反映在辖区内建设的声环境功能区自动监测站的数量</w:t>
            </w:r>
          </w:p>
        </w:tc>
        <w:tc>
          <w:tcPr>
            <w:tcW w:w="2307" w:type="dxa"/>
            <w:gridSpan w:val="2"/>
            <w:vAlign w:val="center"/>
          </w:tcPr>
          <w:p>
            <w:r>
              <w:t>25个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核查行政村数量</w:t>
            </w:r>
          </w:p>
        </w:tc>
        <w:tc>
          <w:tcPr>
            <w:tcW w:w="2568" w:type="dxa"/>
            <w:gridSpan w:val="2"/>
            <w:vAlign w:val="center"/>
          </w:tcPr>
          <w:p>
            <w:r>
              <w:t>反映现场核查行政村数量</w:t>
            </w:r>
          </w:p>
        </w:tc>
        <w:tc>
          <w:tcPr>
            <w:tcW w:w="2307" w:type="dxa"/>
            <w:gridSpan w:val="2"/>
            <w:vAlign w:val="center"/>
          </w:tcPr>
          <w:p>
            <w:r>
              <w:t>≥5200村（次）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8" w:hRule="atLeast"/>
          <w:jc w:val="center"/>
        </w:trPr>
        <w:tc>
          <w:tcPr>
            <w:tcW w:w="1327" w:type="dxa"/>
            <w:vMerge w:val="continue"/>
            <w:vAlign w:val="center"/>
          </w:tcPr>
          <w:p/>
        </w:tc>
        <w:tc>
          <w:tcPr>
            <w:tcW w:w="1327" w:type="dxa"/>
            <w:vAlign w:val="center"/>
          </w:tcPr>
          <w:p>
            <w:r>
              <w:t>数量指标</w:t>
            </w:r>
          </w:p>
        </w:tc>
        <w:tc>
          <w:tcPr>
            <w:tcW w:w="1760" w:type="dxa"/>
            <w:vAlign w:val="center"/>
          </w:tcPr>
          <w:p>
            <w:r>
              <w:t>核查农村黑臭水体数量</w:t>
            </w:r>
          </w:p>
        </w:tc>
        <w:tc>
          <w:tcPr>
            <w:tcW w:w="2568" w:type="dxa"/>
            <w:gridSpan w:val="2"/>
            <w:vAlign w:val="center"/>
          </w:tcPr>
          <w:p>
            <w:r>
              <w:t>反映现场核查农村黑臭水体数量</w:t>
            </w:r>
          </w:p>
        </w:tc>
        <w:tc>
          <w:tcPr>
            <w:tcW w:w="2307" w:type="dxa"/>
            <w:gridSpan w:val="2"/>
            <w:vAlign w:val="center"/>
          </w:tcPr>
          <w:p>
            <w:r>
              <w:t>≥100次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完成卫星遥感监测覆盖区市</w:t>
            </w:r>
          </w:p>
        </w:tc>
        <w:tc>
          <w:tcPr>
            <w:tcW w:w="2568" w:type="dxa"/>
            <w:gridSpan w:val="2"/>
            <w:vAlign w:val="center"/>
          </w:tcPr>
          <w:p>
            <w:r>
              <w:t>反映覆盖区市数量</w:t>
            </w:r>
          </w:p>
        </w:tc>
        <w:tc>
          <w:tcPr>
            <w:tcW w:w="2307" w:type="dxa"/>
            <w:gridSpan w:val="2"/>
            <w:vAlign w:val="center"/>
          </w:tcPr>
          <w:p>
            <w:r>
              <w:t>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完成技术工作报告编制工作</w:t>
            </w:r>
          </w:p>
        </w:tc>
        <w:tc>
          <w:tcPr>
            <w:tcW w:w="2568" w:type="dxa"/>
            <w:gridSpan w:val="2"/>
            <w:vAlign w:val="center"/>
          </w:tcPr>
          <w:p>
            <w:r>
              <w:t>反映报告编制数量</w:t>
            </w:r>
          </w:p>
        </w:tc>
        <w:tc>
          <w:tcPr>
            <w:tcW w:w="2307" w:type="dxa"/>
            <w:gridSpan w:val="2"/>
            <w:vAlign w:val="center"/>
          </w:tcPr>
          <w:p>
            <w:r>
              <w:t>14份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60" w:type="dxa"/>
            <w:vAlign w:val="center"/>
          </w:tcPr>
          <w:p>
            <w:r>
              <w:t>完成青岛百合气象观测站数据</w:t>
            </w:r>
          </w:p>
        </w:tc>
        <w:tc>
          <w:tcPr>
            <w:tcW w:w="2568" w:type="dxa"/>
            <w:gridSpan w:val="2"/>
            <w:vAlign w:val="center"/>
          </w:tcPr>
          <w:p>
            <w:r>
              <w:t>反映年度数据数量</w:t>
            </w:r>
          </w:p>
        </w:tc>
        <w:tc>
          <w:tcPr>
            <w:tcW w:w="2307" w:type="dxa"/>
            <w:gridSpan w:val="2"/>
            <w:vAlign w:val="center"/>
          </w:tcPr>
          <w:p>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6" w:hRule="atLeast"/>
          <w:jc w:val="center"/>
        </w:trPr>
        <w:tc>
          <w:tcPr>
            <w:tcW w:w="1327" w:type="dxa"/>
            <w:vMerge w:val="continue"/>
            <w:vAlign w:val="center"/>
          </w:tcPr>
          <w:p/>
        </w:tc>
        <w:tc>
          <w:tcPr>
            <w:tcW w:w="1327" w:type="dxa"/>
            <w:vAlign w:val="center"/>
          </w:tcPr>
          <w:p>
            <w:r>
              <w:t>数量指标</w:t>
            </w:r>
          </w:p>
        </w:tc>
        <w:tc>
          <w:tcPr>
            <w:tcW w:w="1760" w:type="dxa"/>
            <w:vAlign w:val="center"/>
          </w:tcPr>
          <w:p>
            <w:r>
              <w:t>完成青岛市生态状况空间格局图集</w:t>
            </w:r>
          </w:p>
        </w:tc>
        <w:tc>
          <w:tcPr>
            <w:tcW w:w="2568" w:type="dxa"/>
            <w:gridSpan w:val="2"/>
            <w:vAlign w:val="center"/>
          </w:tcPr>
          <w:p>
            <w:r>
              <w:t>反映图集标志数量</w:t>
            </w:r>
          </w:p>
        </w:tc>
        <w:tc>
          <w:tcPr>
            <w:tcW w:w="2307" w:type="dxa"/>
            <w:gridSpan w:val="2"/>
            <w:vAlign w:val="center"/>
          </w:tcPr>
          <w:p>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327" w:type="dxa"/>
            <w:vMerge w:val="continue"/>
            <w:vAlign w:val="center"/>
          </w:tcPr>
          <w:p/>
        </w:tc>
        <w:tc>
          <w:tcPr>
            <w:tcW w:w="1327" w:type="dxa"/>
            <w:vAlign w:val="center"/>
          </w:tcPr>
          <w:p>
            <w:r>
              <w:t>质量指标</w:t>
            </w:r>
          </w:p>
        </w:tc>
        <w:tc>
          <w:tcPr>
            <w:tcW w:w="1760" w:type="dxa"/>
            <w:vAlign w:val="center"/>
          </w:tcPr>
          <w:p>
            <w:r>
              <w:t>新购置设备验收通过率</w:t>
            </w:r>
          </w:p>
        </w:tc>
        <w:tc>
          <w:tcPr>
            <w:tcW w:w="2568" w:type="dxa"/>
            <w:gridSpan w:val="2"/>
            <w:vAlign w:val="center"/>
          </w:tcPr>
          <w:p>
            <w:r>
              <w:t>反映光化学能力提升3台、海洋碳汇试点1台</w:t>
            </w:r>
          </w:p>
        </w:tc>
        <w:tc>
          <w:tcPr>
            <w:tcW w:w="2307"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760" w:type="dxa"/>
            <w:vAlign w:val="center"/>
          </w:tcPr>
          <w:p>
            <w:r>
              <w:t>运维服务保障率</w:t>
            </w:r>
          </w:p>
        </w:tc>
        <w:tc>
          <w:tcPr>
            <w:tcW w:w="2568" w:type="dxa"/>
            <w:gridSpan w:val="2"/>
            <w:vAlign w:val="center"/>
          </w:tcPr>
          <w:p>
            <w:r>
              <w:t>反映130个站点、6台设备、2个平台</w:t>
            </w:r>
          </w:p>
        </w:tc>
        <w:tc>
          <w:tcPr>
            <w:tcW w:w="2307"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760" w:type="dxa"/>
            <w:vAlign w:val="center"/>
          </w:tcPr>
          <w:p>
            <w:r>
              <w:t>分析样品数据准确率</w:t>
            </w:r>
          </w:p>
        </w:tc>
        <w:tc>
          <w:tcPr>
            <w:tcW w:w="2568" w:type="dxa"/>
            <w:gridSpan w:val="2"/>
            <w:vAlign w:val="center"/>
          </w:tcPr>
          <w:p>
            <w:r>
              <w:t>反映颗粒物组分、挥发性有机物手工监测</w:t>
            </w:r>
          </w:p>
        </w:tc>
        <w:tc>
          <w:tcPr>
            <w:tcW w:w="2307" w:type="dxa"/>
            <w:gridSpan w:val="2"/>
            <w:vAlign w:val="center"/>
          </w:tcPr>
          <w:p>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760" w:type="dxa"/>
            <w:vAlign w:val="center"/>
          </w:tcPr>
          <w:p>
            <w:r>
              <w:t>气象影响评估及环境容量评估能力提升</w:t>
            </w:r>
          </w:p>
        </w:tc>
        <w:tc>
          <w:tcPr>
            <w:tcW w:w="2568" w:type="dxa"/>
            <w:gridSpan w:val="2"/>
            <w:vAlign w:val="center"/>
          </w:tcPr>
          <w:p>
            <w:r>
              <w:t>反映气象影响评估及环境容量评估能力提升</w:t>
            </w:r>
          </w:p>
        </w:tc>
        <w:tc>
          <w:tcPr>
            <w:tcW w:w="2307" w:type="dxa"/>
            <w:gridSpan w:val="2"/>
            <w:vAlign w:val="center"/>
          </w:tcPr>
          <w:p>
            <w:r>
              <w:t>具备开展业务化的能力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760" w:type="dxa"/>
            <w:vAlign w:val="center"/>
          </w:tcPr>
          <w:p>
            <w:r>
              <w:t>监测及完成时间</w:t>
            </w:r>
          </w:p>
        </w:tc>
        <w:tc>
          <w:tcPr>
            <w:tcW w:w="2568" w:type="dxa"/>
            <w:gridSpan w:val="2"/>
            <w:vAlign w:val="center"/>
          </w:tcPr>
          <w:p>
            <w:r>
              <w:t>反映颗粒物组分、挥发性有机物手工监测</w:t>
            </w:r>
          </w:p>
        </w:tc>
        <w:tc>
          <w:tcPr>
            <w:tcW w:w="2307" w:type="dxa"/>
            <w:gridSpan w:val="2"/>
            <w:vAlign w:val="center"/>
          </w:tcPr>
          <w:p>
            <w:r>
              <w:t>≤2024年12月15日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760" w:type="dxa"/>
            <w:vAlign w:val="center"/>
          </w:tcPr>
          <w:p>
            <w:r>
              <w:t>站点建设完成时间</w:t>
            </w:r>
          </w:p>
        </w:tc>
        <w:tc>
          <w:tcPr>
            <w:tcW w:w="2568" w:type="dxa"/>
            <w:gridSpan w:val="2"/>
            <w:vAlign w:val="center"/>
          </w:tcPr>
          <w:p>
            <w:r>
              <w:t>反映臭氧与颗粒物协同监测站建设</w:t>
            </w:r>
          </w:p>
        </w:tc>
        <w:tc>
          <w:tcPr>
            <w:tcW w:w="2307" w:type="dxa"/>
            <w:gridSpan w:val="2"/>
            <w:vAlign w:val="center"/>
          </w:tcPr>
          <w:p>
            <w:r>
              <w:t>≤2024年12月15日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4" w:hRule="atLeast"/>
          <w:jc w:val="center"/>
        </w:trPr>
        <w:tc>
          <w:tcPr>
            <w:tcW w:w="1327" w:type="dxa"/>
            <w:vMerge w:val="continue"/>
            <w:vAlign w:val="center"/>
          </w:tcPr>
          <w:p/>
        </w:tc>
        <w:tc>
          <w:tcPr>
            <w:tcW w:w="1327" w:type="dxa"/>
            <w:vAlign w:val="center"/>
          </w:tcPr>
          <w:p>
            <w:r>
              <w:t>时效指标</w:t>
            </w:r>
          </w:p>
        </w:tc>
        <w:tc>
          <w:tcPr>
            <w:tcW w:w="1760" w:type="dxa"/>
            <w:vAlign w:val="center"/>
          </w:tcPr>
          <w:p>
            <w:r>
              <w:t>购置设备完成时间</w:t>
            </w:r>
          </w:p>
        </w:tc>
        <w:tc>
          <w:tcPr>
            <w:tcW w:w="2568" w:type="dxa"/>
            <w:gridSpan w:val="2"/>
            <w:vAlign w:val="center"/>
          </w:tcPr>
          <w:p>
            <w:r>
              <w:t>反映光化学能力提升3台、海洋碳汇试点1台</w:t>
            </w:r>
          </w:p>
        </w:tc>
        <w:tc>
          <w:tcPr>
            <w:tcW w:w="2307" w:type="dxa"/>
            <w:gridSpan w:val="2"/>
            <w:vAlign w:val="center"/>
          </w:tcPr>
          <w:p>
            <w:r>
              <w:t>≤2024年12月15日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760" w:type="dxa"/>
            <w:vAlign w:val="center"/>
          </w:tcPr>
          <w:p>
            <w:r>
              <w:t>特征污染物（颗粒物、挥发性有机物）日报、月报</w:t>
            </w:r>
          </w:p>
        </w:tc>
        <w:tc>
          <w:tcPr>
            <w:tcW w:w="2568" w:type="dxa"/>
            <w:gridSpan w:val="2"/>
            <w:vAlign w:val="center"/>
          </w:tcPr>
          <w:p>
            <w:r>
              <w:t>反映颗粒物组、挥发性有机物分手工监测</w:t>
            </w:r>
          </w:p>
        </w:tc>
        <w:tc>
          <w:tcPr>
            <w:tcW w:w="2307" w:type="dxa"/>
            <w:gridSpan w:val="2"/>
            <w:vAlign w:val="center"/>
          </w:tcPr>
          <w:p>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760" w:type="dxa"/>
            <w:vAlign w:val="center"/>
          </w:tcPr>
          <w:p>
            <w:r>
              <w:t>胶州湾水鸟调查</w:t>
            </w:r>
          </w:p>
        </w:tc>
        <w:tc>
          <w:tcPr>
            <w:tcW w:w="2568" w:type="dxa"/>
            <w:gridSpan w:val="2"/>
            <w:vAlign w:val="center"/>
          </w:tcPr>
          <w:p>
            <w:r>
              <w:t>反映对胶州湾重要水鸟开展持续观测次数。</w:t>
            </w:r>
          </w:p>
        </w:tc>
        <w:tc>
          <w:tcPr>
            <w:tcW w:w="2307" w:type="dxa"/>
            <w:gridSpan w:val="2"/>
            <w:vAlign w:val="center"/>
          </w:tcPr>
          <w:p>
            <w:r>
              <w:t>≥7次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760" w:type="dxa"/>
            <w:vAlign w:val="center"/>
          </w:tcPr>
          <w:p>
            <w:r>
              <w:t>科普宣传</w:t>
            </w:r>
          </w:p>
        </w:tc>
        <w:tc>
          <w:tcPr>
            <w:tcW w:w="2568" w:type="dxa"/>
            <w:gridSpan w:val="2"/>
            <w:vAlign w:val="center"/>
          </w:tcPr>
          <w:p>
            <w:r>
              <w:t>在胶州湾周边社区开展科普宣传工作次数</w:t>
            </w:r>
          </w:p>
        </w:tc>
        <w:tc>
          <w:tcPr>
            <w:tcW w:w="2307" w:type="dxa"/>
            <w:gridSpan w:val="2"/>
            <w:vAlign w:val="center"/>
          </w:tcPr>
          <w:p>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760" w:type="dxa"/>
            <w:vAlign w:val="center"/>
          </w:tcPr>
          <w:p>
            <w:r>
              <w:t>环境空气质量改善</w:t>
            </w:r>
          </w:p>
        </w:tc>
        <w:tc>
          <w:tcPr>
            <w:tcW w:w="2568" w:type="dxa"/>
            <w:gridSpan w:val="2"/>
            <w:vAlign w:val="center"/>
          </w:tcPr>
          <w:p>
            <w:r>
              <w:t>反映颗粒物浓度达到国家二级标准</w:t>
            </w:r>
          </w:p>
        </w:tc>
        <w:tc>
          <w:tcPr>
            <w:tcW w:w="2307" w:type="dxa"/>
            <w:gridSpan w:val="2"/>
            <w:vAlign w:val="center"/>
          </w:tcPr>
          <w:p>
            <w:r>
              <w:t>颗粒物浓度达到国家二级标准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生态效益指标</w:t>
            </w:r>
          </w:p>
        </w:tc>
        <w:tc>
          <w:tcPr>
            <w:tcW w:w="1760" w:type="dxa"/>
            <w:vAlign w:val="center"/>
          </w:tcPr>
          <w:p>
            <w:r>
              <w:t>市区环境空气质量优良率</w:t>
            </w:r>
          </w:p>
        </w:tc>
        <w:tc>
          <w:tcPr>
            <w:tcW w:w="2568" w:type="dxa"/>
            <w:gridSpan w:val="2"/>
            <w:vAlign w:val="center"/>
          </w:tcPr>
          <w:p>
            <w:r>
              <w:t>反映市区环境空气质量优良率</w:t>
            </w:r>
          </w:p>
        </w:tc>
        <w:tc>
          <w:tcPr>
            <w:tcW w:w="2307"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760" w:type="dxa"/>
            <w:vAlign w:val="center"/>
          </w:tcPr>
          <w:p>
            <w:r>
              <w:t>购买服务人员满意度</w:t>
            </w:r>
          </w:p>
        </w:tc>
        <w:tc>
          <w:tcPr>
            <w:tcW w:w="2568" w:type="dxa"/>
            <w:gridSpan w:val="2"/>
            <w:vAlign w:val="center"/>
          </w:tcPr>
          <w:p>
            <w:r>
              <w:t>反映购买服务人员满意度</w:t>
            </w:r>
          </w:p>
        </w:tc>
        <w:tc>
          <w:tcPr>
            <w:tcW w:w="2307" w:type="dxa"/>
            <w:gridSpan w:val="2"/>
            <w:vAlign w:val="center"/>
          </w:tcPr>
          <w:p>
            <w:r>
              <w:t>≥90%</w:t>
            </w:r>
          </w:p>
        </w:tc>
      </w:tr>
    </w:tbl>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702000青岛市生态环境局(系统)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青岛市地表水环境质量生态补偿项目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3733.00</w:t>
            </w:r>
          </w:p>
        </w:tc>
        <w:tc>
          <w:tcPr>
            <w:tcW w:w="1327" w:type="dxa"/>
            <w:vAlign w:val="center"/>
          </w:tcPr>
          <w:p>
            <w:r>
              <w:t>其中：财政    资金</w:t>
            </w:r>
          </w:p>
        </w:tc>
        <w:tc>
          <w:tcPr>
            <w:tcW w:w="1327" w:type="dxa"/>
            <w:vAlign w:val="center"/>
          </w:tcPr>
          <w:p>
            <w:r>
              <w:t>3733.00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用于地表水环境质量生态补偿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1.通过生态补偿，按照“达标是义务、超标要赔付、改善获补偿”的原则,以保护水质为目的,建立区(市)级横向补偿和市、区(市)纵向补偿相结合的地表水环境质量生态补偿机制。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国、省控断面年度补偿资金平均额度</w:t>
            </w:r>
          </w:p>
        </w:tc>
        <w:tc>
          <w:tcPr>
            <w:tcW w:w="2654" w:type="dxa"/>
            <w:gridSpan w:val="2"/>
            <w:vAlign w:val="center"/>
          </w:tcPr>
          <w:p>
            <w:r>
              <w:t>反映国、省控断面年度补偿资金平均额度</w:t>
            </w:r>
          </w:p>
        </w:tc>
        <w:tc>
          <w:tcPr>
            <w:tcW w:w="2654" w:type="dxa"/>
            <w:gridSpan w:val="2"/>
            <w:vAlign w:val="center"/>
          </w:tcPr>
          <w:p>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市控断面年度补偿资金平均额度</w:t>
            </w:r>
          </w:p>
        </w:tc>
        <w:tc>
          <w:tcPr>
            <w:tcW w:w="2654" w:type="dxa"/>
            <w:gridSpan w:val="2"/>
            <w:vAlign w:val="center"/>
          </w:tcPr>
          <w:p>
            <w:r>
              <w:t>反映市控断面年度补偿资金平均额度</w:t>
            </w:r>
          </w:p>
        </w:tc>
        <w:tc>
          <w:tcPr>
            <w:tcW w:w="2654" w:type="dxa"/>
            <w:gridSpan w:val="2"/>
            <w:vAlign w:val="center"/>
          </w:tcPr>
          <w:p>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参加地表水环境质量生态补偿核算区市数量</w:t>
            </w:r>
          </w:p>
        </w:tc>
        <w:tc>
          <w:tcPr>
            <w:tcW w:w="2654" w:type="dxa"/>
            <w:gridSpan w:val="2"/>
            <w:vAlign w:val="center"/>
          </w:tcPr>
          <w:p>
            <w:r>
              <w:t>反映参加地表水环境质量生态补偿核算区市数量</w:t>
            </w:r>
          </w:p>
        </w:tc>
        <w:tc>
          <w:tcPr>
            <w:tcW w:w="2654" w:type="dxa"/>
            <w:gridSpan w:val="2"/>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地表水环境质量生态补偿资金补助区市数量</w:t>
            </w:r>
          </w:p>
        </w:tc>
        <w:tc>
          <w:tcPr>
            <w:tcW w:w="2654" w:type="dxa"/>
            <w:gridSpan w:val="2"/>
            <w:vAlign w:val="center"/>
          </w:tcPr>
          <w:p>
            <w:r>
              <w:t>反映地表水环境质量生态补偿资金补助区市数量</w:t>
            </w:r>
          </w:p>
        </w:tc>
        <w:tc>
          <w:tcPr>
            <w:tcW w:w="2654" w:type="dxa"/>
            <w:gridSpan w:val="2"/>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补助对象政策符合度</w:t>
            </w:r>
          </w:p>
        </w:tc>
        <w:tc>
          <w:tcPr>
            <w:tcW w:w="2654" w:type="dxa"/>
            <w:gridSpan w:val="2"/>
            <w:vAlign w:val="center"/>
          </w:tcPr>
          <w:p>
            <w:r>
              <w:t>反映补助对象政策符合度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资金使用合规</w:t>
            </w:r>
          </w:p>
        </w:tc>
        <w:tc>
          <w:tcPr>
            <w:tcW w:w="2654" w:type="dxa"/>
            <w:gridSpan w:val="2"/>
            <w:vAlign w:val="center"/>
          </w:tcPr>
          <w:p>
            <w:r>
              <w:t>反映资金使用合规</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资金拨付时间</w:t>
            </w:r>
          </w:p>
        </w:tc>
        <w:tc>
          <w:tcPr>
            <w:tcW w:w="2654" w:type="dxa"/>
            <w:gridSpan w:val="2"/>
            <w:vAlign w:val="center"/>
          </w:tcPr>
          <w:p>
            <w:r>
              <w:t>反映资金拨付时间</w:t>
            </w:r>
          </w:p>
        </w:tc>
        <w:tc>
          <w:tcPr>
            <w:tcW w:w="2654" w:type="dxa"/>
            <w:gridSpan w:val="2"/>
            <w:vAlign w:val="center"/>
          </w:tcPr>
          <w:p>
            <w:r>
              <w:t>2024年12月15日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生态效益指标</w:t>
            </w:r>
          </w:p>
        </w:tc>
        <w:tc>
          <w:tcPr>
            <w:tcW w:w="1327" w:type="dxa"/>
            <w:vAlign w:val="center"/>
          </w:tcPr>
          <w:p>
            <w:r>
              <w:t>国省控断面劣Ⅴ类水体控制比例</w:t>
            </w:r>
          </w:p>
        </w:tc>
        <w:tc>
          <w:tcPr>
            <w:tcW w:w="2654" w:type="dxa"/>
            <w:gridSpan w:val="2"/>
            <w:vAlign w:val="center"/>
          </w:tcPr>
          <w:p>
            <w:r>
              <w:t>反映国省控断面劣Ⅴ类水体控制比例</w:t>
            </w:r>
          </w:p>
        </w:tc>
        <w:tc>
          <w:tcPr>
            <w:tcW w:w="2654" w:type="dxa"/>
            <w:gridSpan w:val="2"/>
            <w:vAlign w:val="center"/>
          </w:tcPr>
          <w:p>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受益对象满意度</w:t>
            </w:r>
          </w:p>
        </w:tc>
        <w:tc>
          <w:tcPr>
            <w:tcW w:w="2654" w:type="dxa"/>
            <w:gridSpan w:val="2"/>
            <w:vAlign w:val="center"/>
          </w:tcPr>
          <w:p>
            <w:r>
              <w:t>反映受益对象满意度</w:t>
            </w:r>
          </w:p>
        </w:tc>
        <w:tc>
          <w:tcPr>
            <w:tcW w:w="2654" w:type="dxa"/>
            <w:gridSpan w:val="2"/>
            <w:vAlign w:val="center"/>
          </w:tcPr>
          <w:p>
            <w:r>
              <w:t>≥90%</w:t>
            </w:r>
          </w:p>
        </w:tc>
      </w:tr>
    </w:tbl>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rPr>
          <w:rFonts w:hint="eastAsia" w:ascii="黑体" w:hAnsi="黑体" w:eastAsia="黑体" w:cs="黑体"/>
          <w:sz w:val="32"/>
          <w:szCs w:val="32"/>
          <w:highlight w:val="none"/>
          <w:lang w:val="en-US" w:eastAsia="zh-CN"/>
        </w:rPr>
      </w:pPr>
    </w:p>
    <w:p>
      <w:pPr>
        <w:outlineLvl w:val="1"/>
        <w:rPr>
          <w:rFonts w:hint="eastAsia" w:ascii="黑体" w:hAnsi="黑体" w:eastAsia="黑体" w:cs="黑体"/>
          <w:sz w:val="32"/>
          <w:szCs w:val="32"/>
          <w:highlight w:val="none"/>
          <w:lang w:val="en-US" w:eastAsia="zh-CN"/>
        </w:rPr>
      </w:pPr>
      <w:bookmarkStart w:id="33" w:name="_Toc3906"/>
      <w:r>
        <w:rPr>
          <w:rFonts w:hint="eastAsia" w:ascii="黑体" w:hAnsi="黑体" w:eastAsia="黑体" w:cs="黑体"/>
          <w:sz w:val="32"/>
          <w:szCs w:val="32"/>
          <w:highlight w:val="none"/>
          <w:lang w:val="en-US" w:eastAsia="zh-CN"/>
        </w:rPr>
        <w:t>2.资源勘测资金</w:t>
      </w:r>
      <w:bookmarkEnd w:id="3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936"/>
        <w:gridCol w:w="1050"/>
        <w:gridCol w:w="1313"/>
        <w:gridCol w:w="1009"/>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701001青岛市自然资源和规划局本级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规划技术服务工作经费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327" w:type="dxa"/>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936" w:type="dxa"/>
            <w:vAlign w:val="center"/>
          </w:tcPr>
          <w:p>
            <w:r>
              <w:t>7569.00</w:t>
            </w:r>
          </w:p>
        </w:tc>
        <w:tc>
          <w:tcPr>
            <w:tcW w:w="1050" w:type="dxa"/>
            <w:vAlign w:val="center"/>
          </w:tcPr>
          <w:p>
            <w:r>
              <w:t>其中：财政资金</w:t>
            </w:r>
          </w:p>
        </w:tc>
        <w:tc>
          <w:tcPr>
            <w:tcW w:w="1313" w:type="dxa"/>
            <w:vAlign w:val="center"/>
          </w:tcPr>
          <w:p>
            <w:r>
              <w:t>7569.00</w:t>
            </w:r>
          </w:p>
        </w:tc>
        <w:tc>
          <w:tcPr>
            <w:tcW w:w="1009"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用于规划编制、标准研究等工作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通过编制相关规划，有效指导城市建设，提升城市设计精细化管理水平。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936" w:type="dxa"/>
            <w:vAlign w:val="center"/>
          </w:tcPr>
          <w:p>
            <w:r>
              <w:t>三级指标</w:t>
            </w:r>
          </w:p>
        </w:tc>
        <w:tc>
          <w:tcPr>
            <w:tcW w:w="2363" w:type="dxa"/>
            <w:gridSpan w:val="2"/>
            <w:vAlign w:val="center"/>
          </w:tcPr>
          <w:p>
            <w:r>
              <w:t>绩效指标描述</w:t>
            </w:r>
          </w:p>
        </w:tc>
        <w:tc>
          <w:tcPr>
            <w:tcW w:w="2336"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936" w:type="dxa"/>
            <w:vAlign w:val="center"/>
          </w:tcPr>
          <w:p>
            <w:r>
              <w:t>控制性详细规划深度城市设计单价控制</w:t>
            </w:r>
          </w:p>
        </w:tc>
        <w:tc>
          <w:tcPr>
            <w:tcW w:w="2363" w:type="dxa"/>
            <w:gridSpan w:val="2"/>
            <w:vAlign w:val="center"/>
          </w:tcPr>
          <w:p>
            <w:r>
              <w:t>反映控制性详细规划深度城市设计单价控制的情况</w:t>
            </w:r>
          </w:p>
        </w:tc>
        <w:tc>
          <w:tcPr>
            <w:tcW w:w="2336" w:type="dxa"/>
            <w:gridSpan w:val="2"/>
            <w:vAlign w:val="center"/>
          </w:tcPr>
          <w:p>
            <w:r>
              <w:t>≤3500元/公顷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936" w:type="dxa"/>
            <w:vAlign w:val="center"/>
          </w:tcPr>
          <w:p>
            <w:r>
              <w:t>规划编制费</w:t>
            </w:r>
          </w:p>
        </w:tc>
        <w:tc>
          <w:tcPr>
            <w:tcW w:w="2363" w:type="dxa"/>
            <w:gridSpan w:val="2"/>
            <w:vAlign w:val="center"/>
          </w:tcPr>
          <w:p>
            <w:r>
              <w:t>反映规划编制费的情况</w:t>
            </w:r>
          </w:p>
        </w:tc>
        <w:tc>
          <w:tcPr>
            <w:tcW w:w="2336" w:type="dxa"/>
            <w:gridSpan w:val="2"/>
            <w:vAlign w:val="center"/>
          </w:tcPr>
          <w:p>
            <w:r>
              <w:t>≤16.8万元/平方千米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936" w:type="dxa"/>
            <w:vAlign w:val="center"/>
          </w:tcPr>
          <w:p>
            <w:r>
              <w:t>规划编制费</w:t>
            </w:r>
          </w:p>
        </w:tc>
        <w:tc>
          <w:tcPr>
            <w:tcW w:w="2363" w:type="dxa"/>
            <w:gridSpan w:val="2"/>
            <w:vAlign w:val="center"/>
          </w:tcPr>
          <w:p>
            <w:r>
              <w:t>反映规划编制费的情况</w:t>
            </w:r>
          </w:p>
        </w:tc>
        <w:tc>
          <w:tcPr>
            <w:tcW w:w="2336" w:type="dxa"/>
            <w:gridSpan w:val="2"/>
            <w:vAlign w:val="center"/>
          </w:tcPr>
          <w:p>
            <w:r>
              <w:t>≤36.4万元/平方千米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936" w:type="dxa"/>
            <w:vAlign w:val="center"/>
          </w:tcPr>
          <w:p>
            <w:r>
              <w:t>分区主规划-国土空间分区规划面积成本</w:t>
            </w:r>
          </w:p>
        </w:tc>
        <w:tc>
          <w:tcPr>
            <w:tcW w:w="2363" w:type="dxa"/>
            <w:gridSpan w:val="2"/>
            <w:vAlign w:val="center"/>
          </w:tcPr>
          <w:p>
            <w:r>
              <w:t>反映分区主规划-国土空间分区规划计费单价的情况</w:t>
            </w:r>
          </w:p>
        </w:tc>
        <w:tc>
          <w:tcPr>
            <w:tcW w:w="2336" w:type="dxa"/>
            <w:gridSpan w:val="2"/>
            <w:vAlign w:val="center"/>
          </w:tcPr>
          <w:p>
            <w:r>
              <w:t>≤3.5万元/平方公里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936" w:type="dxa"/>
            <w:vAlign w:val="center"/>
          </w:tcPr>
          <w:p>
            <w:r>
              <w:t>青岛市既有地下建构（筑）物调查及数据库建设范围、内容、成果成本</w:t>
            </w:r>
          </w:p>
        </w:tc>
        <w:tc>
          <w:tcPr>
            <w:tcW w:w="2363" w:type="dxa"/>
            <w:gridSpan w:val="2"/>
            <w:vAlign w:val="center"/>
          </w:tcPr>
          <w:p>
            <w:r>
              <w:t>反映青岛市既有地下建构（筑）物调查及数据库建设范围、内容、成果成本</w:t>
            </w:r>
          </w:p>
        </w:tc>
        <w:tc>
          <w:tcPr>
            <w:tcW w:w="2336" w:type="dxa"/>
            <w:gridSpan w:val="2"/>
            <w:vAlign w:val="center"/>
          </w:tcPr>
          <w:p>
            <w:r>
              <w:t>≤5万元/平方公里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936" w:type="dxa"/>
            <w:vAlign w:val="center"/>
          </w:tcPr>
          <w:p>
            <w:r>
              <w:t>编制成本</w:t>
            </w:r>
          </w:p>
        </w:tc>
        <w:tc>
          <w:tcPr>
            <w:tcW w:w="2363" w:type="dxa"/>
            <w:gridSpan w:val="2"/>
            <w:vAlign w:val="center"/>
          </w:tcPr>
          <w:p>
            <w:r>
              <w:t>反映规划范围内编制成本的情况</w:t>
            </w:r>
          </w:p>
        </w:tc>
        <w:tc>
          <w:tcPr>
            <w:tcW w:w="2336" w:type="dxa"/>
            <w:gridSpan w:val="2"/>
            <w:vAlign w:val="center"/>
          </w:tcPr>
          <w:p>
            <w:r>
              <w:t>≤36万元/平方公里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936" w:type="dxa"/>
            <w:vAlign w:val="center"/>
          </w:tcPr>
          <w:p>
            <w:r>
              <w:t>规划体检成本</w:t>
            </w:r>
          </w:p>
        </w:tc>
        <w:tc>
          <w:tcPr>
            <w:tcW w:w="2363" w:type="dxa"/>
            <w:gridSpan w:val="2"/>
            <w:vAlign w:val="center"/>
          </w:tcPr>
          <w:p>
            <w:r>
              <w:t>反映规划体检成本的情况</w:t>
            </w:r>
          </w:p>
        </w:tc>
        <w:tc>
          <w:tcPr>
            <w:tcW w:w="2336" w:type="dxa"/>
            <w:gridSpan w:val="2"/>
            <w:vAlign w:val="center"/>
          </w:tcPr>
          <w:p>
            <w:r>
              <w:t>≤2.5万元/每10万规划人口数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936" w:type="dxa"/>
            <w:vAlign w:val="center"/>
          </w:tcPr>
          <w:p>
            <w:r>
              <w:t>说明书编制数量</w:t>
            </w:r>
          </w:p>
        </w:tc>
        <w:tc>
          <w:tcPr>
            <w:tcW w:w="2363" w:type="dxa"/>
            <w:gridSpan w:val="2"/>
            <w:vAlign w:val="center"/>
          </w:tcPr>
          <w:p>
            <w:r>
              <w:t>反映说明书编制数量的情况</w:t>
            </w:r>
          </w:p>
        </w:tc>
        <w:tc>
          <w:tcPr>
            <w:tcW w:w="2336" w:type="dxa"/>
            <w:gridSpan w:val="2"/>
            <w:vAlign w:val="center"/>
          </w:tcPr>
          <w:p>
            <w:r>
              <w:t>1件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936" w:type="dxa"/>
            <w:vAlign w:val="center"/>
          </w:tcPr>
          <w:p>
            <w:r>
              <w:t>图纸成果编制数量</w:t>
            </w:r>
          </w:p>
        </w:tc>
        <w:tc>
          <w:tcPr>
            <w:tcW w:w="2363" w:type="dxa"/>
            <w:gridSpan w:val="2"/>
            <w:vAlign w:val="center"/>
          </w:tcPr>
          <w:p>
            <w:r>
              <w:t>反映图纸成果编制数量的情况</w:t>
            </w:r>
          </w:p>
        </w:tc>
        <w:tc>
          <w:tcPr>
            <w:tcW w:w="2336" w:type="dxa"/>
            <w:gridSpan w:val="2"/>
            <w:vAlign w:val="center"/>
          </w:tcPr>
          <w:p>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936" w:type="dxa"/>
            <w:vAlign w:val="center"/>
          </w:tcPr>
          <w:p>
            <w:r>
              <w:t>规划范围</w:t>
            </w:r>
          </w:p>
        </w:tc>
        <w:tc>
          <w:tcPr>
            <w:tcW w:w="2363" w:type="dxa"/>
            <w:gridSpan w:val="2"/>
            <w:vAlign w:val="center"/>
          </w:tcPr>
          <w:p>
            <w:r>
              <w:t>反映项目总用地范围的情况</w:t>
            </w:r>
          </w:p>
        </w:tc>
        <w:tc>
          <w:tcPr>
            <w:tcW w:w="2336" w:type="dxa"/>
            <w:gridSpan w:val="2"/>
            <w:vAlign w:val="center"/>
          </w:tcPr>
          <w:p>
            <w:r>
              <w:t>≥1059.2平方公里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936" w:type="dxa"/>
            <w:vAlign w:val="center"/>
          </w:tcPr>
          <w:p>
            <w:r>
              <w:t>片区成果数量</w:t>
            </w:r>
          </w:p>
        </w:tc>
        <w:tc>
          <w:tcPr>
            <w:tcW w:w="2363" w:type="dxa"/>
            <w:gridSpan w:val="2"/>
            <w:vAlign w:val="center"/>
          </w:tcPr>
          <w:p>
            <w:r>
              <w:t>反映片区成果数量的情况</w:t>
            </w:r>
          </w:p>
        </w:tc>
        <w:tc>
          <w:tcPr>
            <w:tcW w:w="2336" w:type="dxa"/>
            <w:gridSpan w:val="2"/>
            <w:vAlign w:val="center"/>
          </w:tcPr>
          <w:p>
            <w:r>
              <w:t>≥58套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936" w:type="dxa"/>
            <w:vAlign w:val="center"/>
          </w:tcPr>
          <w:p>
            <w:r>
              <w:t>项目图纸成果数量</w:t>
            </w:r>
          </w:p>
        </w:tc>
        <w:tc>
          <w:tcPr>
            <w:tcW w:w="2363" w:type="dxa"/>
            <w:gridSpan w:val="2"/>
            <w:vAlign w:val="center"/>
          </w:tcPr>
          <w:p>
            <w:r>
              <w:t>反映地下空间分层平面图等电子版图纸的情况</w:t>
            </w:r>
          </w:p>
        </w:tc>
        <w:tc>
          <w:tcPr>
            <w:tcW w:w="2336" w:type="dxa"/>
            <w:gridSpan w:val="2"/>
            <w:vAlign w:val="center"/>
          </w:tcPr>
          <w:p>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936" w:type="dxa"/>
            <w:vAlign w:val="center"/>
          </w:tcPr>
          <w:p>
            <w:r>
              <w:t>地下空间数据库数量</w:t>
            </w:r>
          </w:p>
        </w:tc>
        <w:tc>
          <w:tcPr>
            <w:tcW w:w="2363" w:type="dxa"/>
            <w:gridSpan w:val="2"/>
            <w:vAlign w:val="center"/>
          </w:tcPr>
          <w:p>
            <w:r>
              <w:t>反映建立二维地下空间数据库的情况</w:t>
            </w:r>
          </w:p>
        </w:tc>
        <w:tc>
          <w:tcPr>
            <w:tcW w:w="2336" w:type="dxa"/>
            <w:gridSpan w:val="2"/>
            <w:vAlign w:val="center"/>
          </w:tcPr>
          <w:p>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936" w:type="dxa"/>
            <w:vAlign w:val="center"/>
          </w:tcPr>
          <w:p>
            <w:r>
              <w:t>城市设计成果数量</w:t>
            </w:r>
          </w:p>
        </w:tc>
        <w:tc>
          <w:tcPr>
            <w:tcW w:w="2363" w:type="dxa"/>
            <w:gridSpan w:val="2"/>
            <w:vAlign w:val="center"/>
          </w:tcPr>
          <w:p>
            <w:r>
              <w:t>反映城市设计成果数量的情况</w:t>
            </w:r>
          </w:p>
        </w:tc>
        <w:tc>
          <w:tcPr>
            <w:tcW w:w="2336" w:type="dxa"/>
            <w:gridSpan w:val="2"/>
            <w:vAlign w:val="center"/>
          </w:tcPr>
          <w:p>
            <w:r>
              <w:t>1件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936" w:type="dxa"/>
            <w:vAlign w:val="center"/>
          </w:tcPr>
          <w:p>
            <w:r>
              <w:t>详规试点成果</w:t>
            </w:r>
          </w:p>
        </w:tc>
        <w:tc>
          <w:tcPr>
            <w:tcW w:w="2363" w:type="dxa"/>
            <w:gridSpan w:val="2"/>
            <w:vAlign w:val="center"/>
          </w:tcPr>
          <w:p>
            <w:r>
              <w:t>反映详规试点成果套数的情况</w:t>
            </w:r>
          </w:p>
        </w:tc>
        <w:tc>
          <w:tcPr>
            <w:tcW w:w="2336" w:type="dxa"/>
            <w:gridSpan w:val="2"/>
            <w:vAlign w:val="center"/>
          </w:tcPr>
          <w:p>
            <w:r>
              <w:t>8套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936" w:type="dxa"/>
            <w:vAlign w:val="center"/>
          </w:tcPr>
          <w:p>
            <w:r>
              <w:t>年度体检报告数量</w:t>
            </w:r>
          </w:p>
        </w:tc>
        <w:tc>
          <w:tcPr>
            <w:tcW w:w="2363" w:type="dxa"/>
            <w:gridSpan w:val="2"/>
            <w:vAlign w:val="center"/>
          </w:tcPr>
          <w:p>
            <w:r>
              <w:t>反映年度体检报告数量的情况</w:t>
            </w:r>
          </w:p>
        </w:tc>
        <w:tc>
          <w:tcPr>
            <w:tcW w:w="2336" w:type="dxa"/>
            <w:gridSpan w:val="2"/>
            <w:vAlign w:val="center"/>
          </w:tcPr>
          <w:p>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936" w:type="dxa"/>
            <w:vAlign w:val="center"/>
          </w:tcPr>
          <w:p>
            <w:r>
              <w:t>专家评审通过率</w:t>
            </w:r>
          </w:p>
        </w:tc>
        <w:tc>
          <w:tcPr>
            <w:tcW w:w="2363" w:type="dxa"/>
            <w:gridSpan w:val="2"/>
            <w:vAlign w:val="center"/>
          </w:tcPr>
          <w:p>
            <w:r>
              <w:t>反映专家评审通过的情况</w:t>
            </w:r>
          </w:p>
        </w:tc>
        <w:tc>
          <w:tcPr>
            <w:tcW w:w="2336"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936" w:type="dxa"/>
            <w:vAlign w:val="center"/>
          </w:tcPr>
          <w:p>
            <w:r>
              <w:t>成果验收</w:t>
            </w:r>
          </w:p>
        </w:tc>
        <w:tc>
          <w:tcPr>
            <w:tcW w:w="2363" w:type="dxa"/>
            <w:gridSpan w:val="2"/>
            <w:vAlign w:val="center"/>
          </w:tcPr>
          <w:p>
            <w:r>
              <w:t>反映成果验收通过的情况</w:t>
            </w:r>
          </w:p>
        </w:tc>
        <w:tc>
          <w:tcPr>
            <w:tcW w:w="2336"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936" w:type="dxa"/>
            <w:vAlign w:val="center"/>
          </w:tcPr>
          <w:p>
            <w:r>
              <w:t>平面精度</w:t>
            </w:r>
          </w:p>
        </w:tc>
        <w:tc>
          <w:tcPr>
            <w:tcW w:w="2363" w:type="dxa"/>
            <w:gridSpan w:val="2"/>
            <w:vAlign w:val="center"/>
          </w:tcPr>
          <w:p>
            <w:r>
              <w:t>反映平面精度误差的情况</w:t>
            </w:r>
          </w:p>
        </w:tc>
        <w:tc>
          <w:tcPr>
            <w:tcW w:w="2336" w:type="dxa"/>
            <w:gridSpan w:val="2"/>
            <w:vAlign w:val="center"/>
          </w:tcPr>
          <w:p>
            <w:r>
              <w:t>≤0.1米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936" w:type="dxa"/>
            <w:vAlign w:val="center"/>
          </w:tcPr>
          <w:p>
            <w:r>
              <w:t>高程精度</w:t>
            </w:r>
          </w:p>
        </w:tc>
        <w:tc>
          <w:tcPr>
            <w:tcW w:w="2363" w:type="dxa"/>
            <w:gridSpan w:val="2"/>
            <w:vAlign w:val="center"/>
          </w:tcPr>
          <w:p>
            <w:r>
              <w:t>反映高程精度误差的情况</w:t>
            </w:r>
          </w:p>
        </w:tc>
        <w:tc>
          <w:tcPr>
            <w:tcW w:w="2336" w:type="dxa"/>
            <w:gridSpan w:val="2"/>
            <w:vAlign w:val="center"/>
          </w:tcPr>
          <w:p>
            <w:r>
              <w:t>≤0.2米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936" w:type="dxa"/>
            <w:vAlign w:val="center"/>
          </w:tcPr>
          <w:p>
            <w:r>
              <w:t>项目成果评审通过率</w:t>
            </w:r>
          </w:p>
        </w:tc>
        <w:tc>
          <w:tcPr>
            <w:tcW w:w="2363" w:type="dxa"/>
            <w:gridSpan w:val="2"/>
            <w:vAlign w:val="center"/>
          </w:tcPr>
          <w:p>
            <w:r>
              <w:t>反映项目成果专家评审通过的情况</w:t>
            </w:r>
          </w:p>
        </w:tc>
        <w:tc>
          <w:tcPr>
            <w:tcW w:w="2336"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936" w:type="dxa"/>
            <w:vAlign w:val="center"/>
          </w:tcPr>
          <w:p>
            <w:r>
              <w:t>成果通过验收合格率</w:t>
            </w:r>
          </w:p>
        </w:tc>
        <w:tc>
          <w:tcPr>
            <w:tcW w:w="2363" w:type="dxa"/>
            <w:gridSpan w:val="2"/>
            <w:vAlign w:val="center"/>
          </w:tcPr>
          <w:p>
            <w:r>
              <w:t>反映成果验收合格的情况</w:t>
            </w:r>
          </w:p>
        </w:tc>
        <w:tc>
          <w:tcPr>
            <w:tcW w:w="2336"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936" w:type="dxa"/>
            <w:vAlign w:val="center"/>
          </w:tcPr>
          <w:p>
            <w:r>
              <w:t>成果获批时间</w:t>
            </w:r>
          </w:p>
        </w:tc>
        <w:tc>
          <w:tcPr>
            <w:tcW w:w="2363" w:type="dxa"/>
            <w:gridSpan w:val="2"/>
            <w:vAlign w:val="center"/>
          </w:tcPr>
          <w:p>
            <w:r>
              <w:t>反映规划成果获得批复的时间的情况</w:t>
            </w:r>
          </w:p>
        </w:tc>
        <w:tc>
          <w:tcPr>
            <w:tcW w:w="2336" w:type="dxa"/>
            <w:gridSpan w:val="2"/>
            <w:vAlign w:val="center"/>
          </w:tcPr>
          <w:p>
            <w:r>
              <w:t>10月31日之前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936" w:type="dxa"/>
            <w:vAlign w:val="center"/>
          </w:tcPr>
          <w:p>
            <w:r>
              <w:t>项目方案完成时间</w:t>
            </w:r>
          </w:p>
        </w:tc>
        <w:tc>
          <w:tcPr>
            <w:tcW w:w="2363" w:type="dxa"/>
            <w:gridSpan w:val="2"/>
            <w:vAlign w:val="center"/>
          </w:tcPr>
          <w:p>
            <w:r>
              <w:t>反映项目方案是否按期完成的情况</w:t>
            </w:r>
          </w:p>
        </w:tc>
        <w:tc>
          <w:tcPr>
            <w:tcW w:w="2336" w:type="dxa"/>
            <w:gridSpan w:val="2"/>
            <w:vAlign w:val="center"/>
          </w:tcPr>
          <w:p>
            <w:r>
              <w:t>2024年9月前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936" w:type="dxa"/>
            <w:vAlign w:val="center"/>
          </w:tcPr>
          <w:p>
            <w:r>
              <w:t>城市设计导则编制范围覆盖城市设计范围比率</w:t>
            </w:r>
          </w:p>
        </w:tc>
        <w:tc>
          <w:tcPr>
            <w:tcW w:w="2363" w:type="dxa"/>
            <w:gridSpan w:val="2"/>
            <w:vAlign w:val="center"/>
          </w:tcPr>
          <w:p>
            <w:r>
              <w:t>城市设计导则编制范围覆盖城市设计范围比率的情况</w:t>
            </w:r>
          </w:p>
        </w:tc>
        <w:tc>
          <w:tcPr>
            <w:tcW w:w="2336"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936" w:type="dxa"/>
            <w:vAlign w:val="center"/>
          </w:tcPr>
          <w:p>
            <w:r>
              <w:t>城市建设有效指导率</w:t>
            </w:r>
          </w:p>
        </w:tc>
        <w:tc>
          <w:tcPr>
            <w:tcW w:w="2363" w:type="dxa"/>
            <w:gridSpan w:val="2"/>
            <w:vAlign w:val="center"/>
          </w:tcPr>
          <w:p>
            <w:r>
              <w:t>反映土地出让条件按规编制的情况</w:t>
            </w:r>
          </w:p>
        </w:tc>
        <w:tc>
          <w:tcPr>
            <w:tcW w:w="2336"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936" w:type="dxa"/>
            <w:vAlign w:val="center"/>
          </w:tcPr>
          <w:p>
            <w:r>
              <w:t>工作成果媒体报道</w:t>
            </w:r>
          </w:p>
        </w:tc>
        <w:tc>
          <w:tcPr>
            <w:tcW w:w="2363" w:type="dxa"/>
            <w:gridSpan w:val="2"/>
            <w:vAlign w:val="center"/>
          </w:tcPr>
          <w:p>
            <w:r>
              <w:t>反映研究成果获得社会宣传推广的情况</w:t>
            </w:r>
          </w:p>
        </w:tc>
        <w:tc>
          <w:tcPr>
            <w:tcW w:w="2336" w:type="dxa"/>
            <w:gridSpan w:val="2"/>
            <w:vAlign w:val="center"/>
          </w:tcPr>
          <w:p>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936" w:type="dxa"/>
            <w:vAlign w:val="center"/>
          </w:tcPr>
          <w:p>
            <w:r>
              <w:t>规划成果使用人员满意度</w:t>
            </w:r>
          </w:p>
        </w:tc>
        <w:tc>
          <w:tcPr>
            <w:tcW w:w="2363" w:type="dxa"/>
            <w:gridSpan w:val="2"/>
            <w:vAlign w:val="center"/>
          </w:tcPr>
          <w:p>
            <w:r>
              <w:t>反映规划成果使用人员对部门工作开展情况的满意度</w:t>
            </w:r>
          </w:p>
        </w:tc>
        <w:tc>
          <w:tcPr>
            <w:tcW w:w="2336" w:type="dxa"/>
            <w:gridSpan w:val="2"/>
            <w:vAlign w:val="center"/>
          </w:tcPr>
          <w:p>
            <w:r>
              <w:t>≥90%</w:t>
            </w:r>
          </w:p>
        </w:tc>
      </w:tr>
    </w:tbl>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740"/>
        <w:gridCol w:w="914"/>
        <w:gridCol w:w="1714"/>
        <w:gridCol w:w="940"/>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701001青岛市自然资源和规划局本级</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国土基础测绘专项资金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740" w:type="dxa"/>
            <w:vAlign w:val="center"/>
          </w:tcPr>
          <w:p>
            <w:r>
              <w:t>5000.00</w:t>
            </w:r>
          </w:p>
        </w:tc>
        <w:tc>
          <w:tcPr>
            <w:tcW w:w="914" w:type="dxa"/>
            <w:vAlign w:val="center"/>
          </w:tcPr>
          <w:p>
            <w:r>
              <w:t>其中：财政资金</w:t>
            </w:r>
          </w:p>
        </w:tc>
        <w:tc>
          <w:tcPr>
            <w:tcW w:w="1714" w:type="dxa"/>
            <w:vAlign w:val="center"/>
          </w:tcPr>
          <w:p>
            <w:r>
              <w:t>5000.00</w:t>
            </w:r>
          </w:p>
        </w:tc>
        <w:tc>
          <w:tcPr>
            <w:tcW w:w="940"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实景三维青岛建设数据更新、青岛市内三区1：500、1：2000地形图、青岛市沿海1：5000水下地形图测绘、青岛市标准地图和政务用图编制等基础测绘项目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完成覆盖全市域的1:5000地形图2023幅、市内三区1:500地形图3436幅和1:2000地形图255幅的数据库生产，实景三维数据平台运行维护，为国土空间规划编制、自然资源调查监测、自然资源一张图管理、城市云脑、交通基础设施建设等各方面工作提供基础地理信息支撑；作为山东省地理信息公共服务平台市级节点，将基于地形图更新成果进行省级框架数据联动更新，为天地图·山东提供数据基础支撑；根据更新的基础框架数据，同步更新制作青岛市标准地图11幅并取得审图号，在自然资源主管部门门户网站发布，提供在线浏览和免费下载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740" w:type="dxa"/>
            <w:vAlign w:val="center"/>
          </w:tcPr>
          <w:p>
            <w:r>
              <w:t>三级指标</w:t>
            </w:r>
          </w:p>
        </w:tc>
        <w:tc>
          <w:tcPr>
            <w:tcW w:w="2628" w:type="dxa"/>
            <w:gridSpan w:val="2"/>
            <w:vAlign w:val="center"/>
          </w:tcPr>
          <w:p>
            <w:r>
              <w:t>绩效指标描述</w:t>
            </w:r>
          </w:p>
        </w:tc>
        <w:tc>
          <w:tcPr>
            <w:tcW w:w="2267"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740" w:type="dxa"/>
            <w:vAlign w:val="center"/>
          </w:tcPr>
          <w:p>
            <w:r>
              <w:t>数字正射影像图制作费用标准</w:t>
            </w:r>
          </w:p>
        </w:tc>
        <w:tc>
          <w:tcPr>
            <w:tcW w:w="2628" w:type="dxa"/>
            <w:gridSpan w:val="2"/>
            <w:vAlign w:val="center"/>
          </w:tcPr>
          <w:p>
            <w:r>
              <w:t>反映数字正射影像图制作费用标准的情况</w:t>
            </w:r>
          </w:p>
        </w:tc>
        <w:tc>
          <w:tcPr>
            <w:tcW w:w="2267" w:type="dxa"/>
            <w:gridSpan w:val="2"/>
            <w:vAlign w:val="center"/>
          </w:tcPr>
          <w:p>
            <w:r>
              <w:t>≤818.9元/平方千米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40" w:type="dxa"/>
            <w:vAlign w:val="center"/>
          </w:tcPr>
          <w:p>
            <w:r>
              <w:t>1:500地形图采集费标准</w:t>
            </w:r>
          </w:p>
        </w:tc>
        <w:tc>
          <w:tcPr>
            <w:tcW w:w="2628" w:type="dxa"/>
            <w:gridSpan w:val="2"/>
            <w:vAlign w:val="center"/>
          </w:tcPr>
          <w:p>
            <w:r>
              <w:t>反映1:500地形图采集费标准的情况</w:t>
            </w:r>
          </w:p>
        </w:tc>
        <w:tc>
          <w:tcPr>
            <w:tcW w:w="2267" w:type="dxa"/>
            <w:gridSpan w:val="2"/>
            <w:vAlign w:val="center"/>
          </w:tcPr>
          <w:p>
            <w:r>
              <w:t>≤1421.51元/幅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40" w:type="dxa"/>
            <w:vAlign w:val="center"/>
          </w:tcPr>
          <w:p>
            <w:r>
              <w:t>1:2000地形图缩编费标准</w:t>
            </w:r>
          </w:p>
        </w:tc>
        <w:tc>
          <w:tcPr>
            <w:tcW w:w="2628" w:type="dxa"/>
            <w:gridSpan w:val="2"/>
            <w:vAlign w:val="center"/>
          </w:tcPr>
          <w:p>
            <w:r>
              <w:t>反映1:2000地形图缩编费标准的情况</w:t>
            </w:r>
          </w:p>
        </w:tc>
        <w:tc>
          <w:tcPr>
            <w:tcW w:w="2267" w:type="dxa"/>
            <w:gridSpan w:val="2"/>
            <w:vAlign w:val="center"/>
          </w:tcPr>
          <w:p>
            <w:r>
              <w:t>≤413.96元/幅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740" w:type="dxa"/>
            <w:vAlign w:val="center"/>
          </w:tcPr>
          <w:p>
            <w:r>
              <w:t>政务用图编制费标准</w:t>
            </w:r>
          </w:p>
        </w:tc>
        <w:tc>
          <w:tcPr>
            <w:tcW w:w="2628" w:type="dxa"/>
            <w:gridSpan w:val="2"/>
            <w:vAlign w:val="center"/>
          </w:tcPr>
          <w:p>
            <w:r>
              <w:t>反映政务用图编制费标准的情况</w:t>
            </w:r>
          </w:p>
        </w:tc>
        <w:tc>
          <w:tcPr>
            <w:tcW w:w="2267" w:type="dxa"/>
            <w:gridSpan w:val="2"/>
            <w:vAlign w:val="center"/>
          </w:tcPr>
          <w:p>
            <w:r>
              <w:t>≤491.35元/dm2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740" w:type="dxa"/>
            <w:vAlign w:val="center"/>
          </w:tcPr>
          <w:p>
            <w:r>
              <w:t>数字正射影像图生产面积</w:t>
            </w:r>
          </w:p>
        </w:tc>
        <w:tc>
          <w:tcPr>
            <w:tcW w:w="2628" w:type="dxa"/>
            <w:gridSpan w:val="2"/>
            <w:vAlign w:val="center"/>
          </w:tcPr>
          <w:p>
            <w:r>
              <w:t>反映数字正射影像图生产面积的情况</w:t>
            </w:r>
          </w:p>
        </w:tc>
        <w:tc>
          <w:tcPr>
            <w:tcW w:w="2267" w:type="dxa"/>
            <w:gridSpan w:val="2"/>
            <w:vAlign w:val="center"/>
          </w:tcPr>
          <w:p>
            <w:r>
              <w:t>≥8500平方千米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40" w:type="dxa"/>
            <w:vAlign w:val="center"/>
          </w:tcPr>
          <w:p>
            <w:r>
              <w:t>省级框架数据联动更新覆盖面积</w:t>
            </w:r>
          </w:p>
        </w:tc>
        <w:tc>
          <w:tcPr>
            <w:tcW w:w="2628" w:type="dxa"/>
            <w:gridSpan w:val="2"/>
            <w:vAlign w:val="center"/>
          </w:tcPr>
          <w:p>
            <w:r>
              <w:t>反映省级框架数据联动更新覆盖面积的情况</w:t>
            </w:r>
          </w:p>
        </w:tc>
        <w:tc>
          <w:tcPr>
            <w:tcW w:w="2267" w:type="dxa"/>
            <w:gridSpan w:val="2"/>
            <w:vAlign w:val="center"/>
          </w:tcPr>
          <w:p>
            <w:r>
              <w:t>≥11000平方千米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740" w:type="dxa"/>
            <w:vAlign w:val="center"/>
          </w:tcPr>
          <w:p>
            <w:r>
              <w:t>1:500地形图更新图幅数量</w:t>
            </w:r>
          </w:p>
        </w:tc>
        <w:tc>
          <w:tcPr>
            <w:tcW w:w="2628" w:type="dxa"/>
            <w:gridSpan w:val="2"/>
            <w:vAlign w:val="center"/>
          </w:tcPr>
          <w:p>
            <w:r>
              <w:t>反映1:500地形图更新图幅数量的情况</w:t>
            </w:r>
          </w:p>
        </w:tc>
        <w:tc>
          <w:tcPr>
            <w:tcW w:w="2267" w:type="dxa"/>
            <w:gridSpan w:val="2"/>
            <w:vAlign w:val="center"/>
          </w:tcPr>
          <w:p>
            <w:r>
              <w:t>3436幅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327" w:type="dxa"/>
            <w:vMerge w:val="continue"/>
            <w:vAlign w:val="center"/>
          </w:tcPr>
          <w:p/>
        </w:tc>
        <w:tc>
          <w:tcPr>
            <w:tcW w:w="1327" w:type="dxa"/>
            <w:vAlign w:val="center"/>
          </w:tcPr>
          <w:p>
            <w:r>
              <w:t>数量指标</w:t>
            </w:r>
          </w:p>
        </w:tc>
        <w:tc>
          <w:tcPr>
            <w:tcW w:w="1740" w:type="dxa"/>
            <w:vAlign w:val="center"/>
          </w:tcPr>
          <w:p>
            <w:r>
              <w:t>1:2000地形图更新图幅数量</w:t>
            </w:r>
          </w:p>
        </w:tc>
        <w:tc>
          <w:tcPr>
            <w:tcW w:w="2628" w:type="dxa"/>
            <w:gridSpan w:val="2"/>
            <w:vAlign w:val="center"/>
          </w:tcPr>
          <w:p>
            <w:r>
              <w:t>反映1:2000地形图更新图幅数量的情况</w:t>
            </w:r>
          </w:p>
        </w:tc>
        <w:tc>
          <w:tcPr>
            <w:tcW w:w="2267" w:type="dxa"/>
            <w:gridSpan w:val="2"/>
            <w:vAlign w:val="center"/>
          </w:tcPr>
          <w:p>
            <w:r>
              <w:t>255幅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1327" w:type="dxa"/>
            <w:vMerge w:val="continue"/>
            <w:vAlign w:val="center"/>
          </w:tcPr>
          <w:p/>
        </w:tc>
        <w:tc>
          <w:tcPr>
            <w:tcW w:w="1327" w:type="dxa"/>
            <w:vAlign w:val="center"/>
          </w:tcPr>
          <w:p>
            <w:r>
              <w:t>数量指标</w:t>
            </w:r>
          </w:p>
        </w:tc>
        <w:tc>
          <w:tcPr>
            <w:tcW w:w="1740" w:type="dxa"/>
            <w:vAlign w:val="center"/>
          </w:tcPr>
          <w:p>
            <w:r>
              <w:t>编制政务用图数量</w:t>
            </w:r>
          </w:p>
        </w:tc>
        <w:tc>
          <w:tcPr>
            <w:tcW w:w="2628" w:type="dxa"/>
            <w:gridSpan w:val="2"/>
            <w:vAlign w:val="center"/>
          </w:tcPr>
          <w:p>
            <w:r>
              <w:t>反映政务用图编制数量的情况</w:t>
            </w:r>
          </w:p>
        </w:tc>
        <w:tc>
          <w:tcPr>
            <w:tcW w:w="2267" w:type="dxa"/>
            <w:gridSpan w:val="2"/>
            <w:vAlign w:val="center"/>
          </w:tcPr>
          <w:p>
            <w:r>
              <w:t>19幅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2" w:hRule="atLeast"/>
          <w:jc w:val="center"/>
        </w:trPr>
        <w:tc>
          <w:tcPr>
            <w:tcW w:w="1327" w:type="dxa"/>
            <w:vMerge w:val="continue"/>
            <w:vAlign w:val="center"/>
          </w:tcPr>
          <w:p/>
        </w:tc>
        <w:tc>
          <w:tcPr>
            <w:tcW w:w="1327" w:type="dxa"/>
            <w:vAlign w:val="center"/>
          </w:tcPr>
          <w:p>
            <w:r>
              <w:t>数量指标</w:t>
            </w:r>
          </w:p>
        </w:tc>
        <w:tc>
          <w:tcPr>
            <w:tcW w:w="1740" w:type="dxa"/>
            <w:vAlign w:val="center"/>
          </w:tcPr>
          <w:p>
            <w:r>
              <w:t>规划验线、勘验测绘作业区市数量</w:t>
            </w:r>
          </w:p>
        </w:tc>
        <w:tc>
          <w:tcPr>
            <w:tcW w:w="2628" w:type="dxa"/>
            <w:gridSpan w:val="2"/>
            <w:vAlign w:val="center"/>
          </w:tcPr>
          <w:p>
            <w:r>
              <w:t>反映规划验线、勘验测绘作业区市数量的情况</w:t>
            </w:r>
          </w:p>
        </w:tc>
        <w:tc>
          <w:tcPr>
            <w:tcW w:w="2267" w:type="dxa"/>
            <w:gridSpan w:val="2"/>
            <w:vAlign w:val="center"/>
          </w:tcPr>
          <w:p>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740" w:type="dxa"/>
            <w:vAlign w:val="center"/>
          </w:tcPr>
          <w:p>
            <w:r>
              <w:t>规划验线、勘验测绘成果质量抽检合格率</w:t>
            </w:r>
          </w:p>
        </w:tc>
        <w:tc>
          <w:tcPr>
            <w:tcW w:w="2628" w:type="dxa"/>
            <w:gridSpan w:val="2"/>
            <w:vAlign w:val="center"/>
          </w:tcPr>
          <w:p>
            <w:r>
              <w:t>反映规划验线、勘验测绘成果质量抽检合格的情况</w:t>
            </w:r>
          </w:p>
        </w:tc>
        <w:tc>
          <w:tcPr>
            <w:tcW w:w="2267"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740" w:type="dxa"/>
            <w:vAlign w:val="center"/>
          </w:tcPr>
          <w:p>
            <w:r>
              <w:t>数据验收质量合格率</w:t>
            </w:r>
          </w:p>
        </w:tc>
        <w:tc>
          <w:tcPr>
            <w:tcW w:w="2628" w:type="dxa"/>
            <w:gridSpan w:val="2"/>
            <w:vAlign w:val="center"/>
          </w:tcPr>
          <w:p>
            <w:r>
              <w:t>反映数据验收质量合格的情况</w:t>
            </w:r>
          </w:p>
        </w:tc>
        <w:tc>
          <w:tcPr>
            <w:tcW w:w="2267"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740" w:type="dxa"/>
            <w:vAlign w:val="center"/>
          </w:tcPr>
          <w:p>
            <w:r>
              <w:t>平台正常运行率</w:t>
            </w:r>
          </w:p>
        </w:tc>
        <w:tc>
          <w:tcPr>
            <w:tcW w:w="2628" w:type="dxa"/>
            <w:gridSpan w:val="2"/>
            <w:vAlign w:val="center"/>
          </w:tcPr>
          <w:p>
            <w:r>
              <w:t>反映平台正常运行的情况</w:t>
            </w:r>
          </w:p>
        </w:tc>
        <w:tc>
          <w:tcPr>
            <w:tcW w:w="2267" w:type="dxa"/>
            <w:gridSpan w:val="2"/>
            <w:vAlign w:val="center"/>
          </w:tcPr>
          <w:p>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740" w:type="dxa"/>
            <w:vAlign w:val="center"/>
          </w:tcPr>
          <w:p>
            <w:r>
              <w:t>平台运行时间</w:t>
            </w:r>
          </w:p>
        </w:tc>
        <w:tc>
          <w:tcPr>
            <w:tcW w:w="2628" w:type="dxa"/>
            <w:gridSpan w:val="2"/>
            <w:vAlign w:val="center"/>
          </w:tcPr>
          <w:p>
            <w:r>
              <w:t>反映平台运行时间的情况</w:t>
            </w:r>
          </w:p>
        </w:tc>
        <w:tc>
          <w:tcPr>
            <w:tcW w:w="2267" w:type="dxa"/>
            <w:gridSpan w:val="2"/>
            <w:vAlign w:val="center"/>
          </w:tcPr>
          <w:p>
            <w:r>
              <w:t>24小时/天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社会效益指标</w:t>
            </w:r>
          </w:p>
        </w:tc>
        <w:tc>
          <w:tcPr>
            <w:tcW w:w="1740" w:type="dxa"/>
            <w:vAlign w:val="center"/>
          </w:tcPr>
          <w:p>
            <w:r>
              <w:t>地理信息数据支撑率</w:t>
            </w:r>
          </w:p>
        </w:tc>
        <w:tc>
          <w:tcPr>
            <w:tcW w:w="2628" w:type="dxa"/>
            <w:gridSpan w:val="2"/>
            <w:vAlign w:val="center"/>
          </w:tcPr>
          <w:p>
            <w:r>
              <w:t>反映地理信息数据支撑的情况</w:t>
            </w:r>
          </w:p>
        </w:tc>
        <w:tc>
          <w:tcPr>
            <w:tcW w:w="2267"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740" w:type="dxa"/>
            <w:vAlign w:val="center"/>
          </w:tcPr>
          <w:p>
            <w:r>
              <w:t>数据成果共享率</w:t>
            </w:r>
          </w:p>
        </w:tc>
        <w:tc>
          <w:tcPr>
            <w:tcW w:w="2628" w:type="dxa"/>
            <w:gridSpan w:val="2"/>
            <w:vAlign w:val="center"/>
          </w:tcPr>
          <w:p>
            <w:r>
              <w:t>反映数据成果共享的情况</w:t>
            </w:r>
          </w:p>
        </w:tc>
        <w:tc>
          <w:tcPr>
            <w:tcW w:w="2267"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740" w:type="dxa"/>
            <w:vAlign w:val="center"/>
          </w:tcPr>
          <w:p>
            <w:r>
              <w:t>数据成果使用单位满意率</w:t>
            </w:r>
          </w:p>
        </w:tc>
        <w:tc>
          <w:tcPr>
            <w:tcW w:w="2628" w:type="dxa"/>
            <w:gridSpan w:val="2"/>
            <w:vAlign w:val="center"/>
          </w:tcPr>
          <w:p>
            <w:r>
              <w:t>反映数据成果使用单位对部门工作开展情况的满意度</w:t>
            </w:r>
          </w:p>
        </w:tc>
        <w:tc>
          <w:tcPr>
            <w:tcW w:w="2267" w:type="dxa"/>
            <w:gridSpan w:val="2"/>
            <w:vAlign w:val="center"/>
          </w:tcPr>
          <w:p>
            <w:r>
              <w:t>≥90%</w:t>
            </w:r>
          </w:p>
        </w:tc>
      </w:tr>
    </w:tbl>
    <w:p>
      <w:pPr>
        <w:sectPr>
          <w:pgSz w:w="11900" w:h="16840"/>
          <w:pgMar w:top="1984" w:right="1304" w:bottom="1134" w:left="1304" w:header="720" w:footer="720" w:gutter="0"/>
          <w:pgNumType w:fmt="numberInDash"/>
          <w:cols w:space="720" w:num="1"/>
        </w:sectPr>
      </w:pPr>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820"/>
        <w:gridCol w:w="1099"/>
        <w:gridCol w:w="2257"/>
        <w:gridCol w:w="862"/>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t>701001青岛市自然资源和规划局本级</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自然资源管理工作经费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820" w:type="dxa"/>
            <w:vAlign w:val="center"/>
          </w:tcPr>
          <w:p>
            <w:r>
              <w:t>2956.00</w:t>
            </w:r>
          </w:p>
        </w:tc>
        <w:tc>
          <w:tcPr>
            <w:tcW w:w="1099" w:type="dxa"/>
            <w:vAlign w:val="center"/>
          </w:tcPr>
          <w:p>
            <w:r>
              <w:t>其中：财政资金</w:t>
            </w:r>
          </w:p>
        </w:tc>
        <w:tc>
          <w:tcPr>
            <w:tcW w:w="2257" w:type="dxa"/>
            <w:vAlign w:val="center"/>
          </w:tcPr>
          <w:p>
            <w:r>
              <w:t>2956.00</w:t>
            </w:r>
          </w:p>
        </w:tc>
        <w:tc>
          <w:tcPr>
            <w:tcW w:w="862"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自然资源管理工作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通过开展调查举证成果共享应用试点，建设接口开放，多源、可追溯的举证成果库；通过开展市内三区日常变更调查及市级核查，实现市内三区土地利用现状成果数据及时更新；强化部门协作和业务协同，提升地籍数据共享应用能力；完成市本级调查监测；完成青岛市城市国土空间监测市级核查；通过开展标定地价更新工作，准确反映市场地价及变化趋势的作用，把握土地市场运行走势，为政府适时调整制定有关政策提供依据，保障土地市场健康、稳定、有序发展；启动招投标工作，完成用地摸底调查入库、标准制定以及现状问题、政策、外地经验的调研分析，启动相关专题研究巩固永久基本农田划定成果，确保辖区永久基本农田均为现状稳定耕地，永久基本农田核实整改补划后，数量不减少、质量有提高、布局更加优化。通过常态化监测监管，实施永农非耕地图斑常态化整改复耕，确保我市永久基本农田均为现状稳定耕地，顺利通过耕地保护和粮食安全责任制考核。通过实施“田长制”，逐步实现耕地保护问题“早发现、早制止”，确保耕地保护和粮食安全责任目标考核顺利通过，高标准完成耕地保护各项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820" w:type="dxa"/>
            <w:vAlign w:val="center"/>
          </w:tcPr>
          <w:p>
            <w:r>
              <w:t>三级指标</w:t>
            </w:r>
          </w:p>
        </w:tc>
        <w:tc>
          <w:tcPr>
            <w:tcW w:w="3356" w:type="dxa"/>
            <w:gridSpan w:val="2"/>
            <w:vAlign w:val="center"/>
          </w:tcPr>
          <w:p>
            <w:r>
              <w:t>绩效指标描述</w:t>
            </w:r>
          </w:p>
        </w:tc>
        <w:tc>
          <w:tcPr>
            <w:tcW w:w="2138"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820" w:type="dxa"/>
            <w:vAlign w:val="center"/>
          </w:tcPr>
          <w:p>
            <w:r>
              <w:t>外业图斑核查费</w:t>
            </w:r>
          </w:p>
        </w:tc>
        <w:tc>
          <w:tcPr>
            <w:tcW w:w="3356" w:type="dxa"/>
            <w:gridSpan w:val="2"/>
            <w:vAlign w:val="center"/>
          </w:tcPr>
          <w:p>
            <w:r>
              <w:t>反映外业图斑核查费用的情况</w:t>
            </w:r>
          </w:p>
        </w:tc>
        <w:tc>
          <w:tcPr>
            <w:tcW w:w="2138" w:type="dxa"/>
            <w:gridSpan w:val="2"/>
            <w:vAlign w:val="center"/>
          </w:tcPr>
          <w:p>
            <w:r>
              <w:t>≤236元/个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820" w:type="dxa"/>
            <w:vAlign w:val="center"/>
          </w:tcPr>
          <w:p>
            <w:r>
              <w:t>内业图斑核查费</w:t>
            </w:r>
          </w:p>
        </w:tc>
        <w:tc>
          <w:tcPr>
            <w:tcW w:w="3356" w:type="dxa"/>
            <w:gridSpan w:val="2"/>
            <w:vAlign w:val="center"/>
          </w:tcPr>
          <w:p>
            <w:r>
              <w:t>反映内业图斑核查费用的情况</w:t>
            </w:r>
          </w:p>
        </w:tc>
        <w:tc>
          <w:tcPr>
            <w:tcW w:w="2138" w:type="dxa"/>
            <w:gridSpan w:val="2"/>
            <w:vAlign w:val="center"/>
          </w:tcPr>
          <w:p>
            <w:r>
              <w:t>≤1.39元/个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820" w:type="dxa"/>
            <w:vAlign w:val="center"/>
          </w:tcPr>
          <w:p>
            <w:r>
              <w:t>外业图斑核查费</w:t>
            </w:r>
          </w:p>
        </w:tc>
        <w:tc>
          <w:tcPr>
            <w:tcW w:w="3356" w:type="dxa"/>
            <w:gridSpan w:val="2"/>
            <w:vAlign w:val="center"/>
          </w:tcPr>
          <w:p>
            <w:r>
              <w:t>反映外业图斑核查费用的情况</w:t>
            </w:r>
          </w:p>
        </w:tc>
        <w:tc>
          <w:tcPr>
            <w:tcW w:w="2138" w:type="dxa"/>
            <w:gridSpan w:val="2"/>
            <w:vAlign w:val="center"/>
          </w:tcPr>
          <w:p>
            <w:r>
              <w:t>≤1200元/个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820" w:type="dxa"/>
            <w:vAlign w:val="center"/>
          </w:tcPr>
          <w:p>
            <w:r>
              <w:t>市内三区监测费用</w:t>
            </w:r>
          </w:p>
        </w:tc>
        <w:tc>
          <w:tcPr>
            <w:tcW w:w="3356" w:type="dxa"/>
            <w:gridSpan w:val="2"/>
            <w:vAlign w:val="center"/>
          </w:tcPr>
          <w:p>
            <w:r>
              <w:t>反映市内三区监测费用的情况</w:t>
            </w:r>
          </w:p>
        </w:tc>
        <w:tc>
          <w:tcPr>
            <w:tcW w:w="2138" w:type="dxa"/>
            <w:gridSpan w:val="2"/>
            <w:vAlign w:val="center"/>
          </w:tcPr>
          <w:p>
            <w:r>
              <w:t>≤3321.1元/平方公里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820" w:type="dxa"/>
            <w:vAlign w:val="center"/>
          </w:tcPr>
          <w:p>
            <w:r>
              <w:t>标准宗地的维护与更新外业费用</w:t>
            </w:r>
          </w:p>
        </w:tc>
        <w:tc>
          <w:tcPr>
            <w:tcW w:w="3356" w:type="dxa"/>
            <w:gridSpan w:val="2"/>
            <w:vAlign w:val="center"/>
          </w:tcPr>
          <w:p>
            <w:r>
              <w:t>反映标准宗地的维护与更新费用的情况</w:t>
            </w:r>
          </w:p>
        </w:tc>
        <w:tc>
          <w:tcPr>
            <w:tcW w:w="2138" w:type="dxa"/>
            <w:gridSpan w:val="2"/>
            <w:vAlign w:val="center"/>
          </w:tcPr>
          <w:p>
            <w:r>
              <w:t>360元/人天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820" w:type="dxa"/>
            <w:vAlign w:val="center"/>
          </w:tcPr>
          <w:p>
            <w:r>
              <w:t>标准宗地的维护与更新内业费用</w:t>
            </w:r>
          </w:p>
        </w:tc>
        <w:tc>
          <w:tcPr>
            <w:tcW w:w="3356" w:type="dxa"/>
            <w:gridSpan w:val="2"/>
            <w:vAlign w:val="center"/>
          </w:tcPr>
          <w:p>
            <w:r>
              <w:t>反映标准宗地的维护与更新费用的情况</w:t>
            </w:r>
          </w:p>
        </w:tc>
        <w:tc>
          <w:tcPr>
            <w:tcW w:w="2138" w:type="dxa"/>
            <w:gridSpan w:val="2"/>
            <w:vAlign w:val="center"/>
          </w:tcPr>
          <w:p>
            <w:r>
              <w:t>320元/人天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820" w:type="dxa"/>
            <w:vAlign w:val="center"/>
          </w:tcPr>
          <w:p>
            <w:r>
              <w:t>标准宗地价格评估阶段费用</w:t>
            </w:r>
          </w:p>
        </w:tc>
        <w:tc>
          <w:tcPr>
            <w:tcW w:w="3356" w:type="dxa"/>
            <w:gridSpan w:val="2"/>
            <w:vAlign w:val="center"/>
          </w:tcPr>
          <w:p>
            <w:r>
              <w:t>反映标准宗地价格评估阶段费用的情况</w:t>
            </w:r>
          </w:p>
        </w:tc>
        <w:tc>
          <w:tcPr>
            <w:tcW w:w="2138" w:type="dxa"/>
            <w:gridSpan w:val="2"/>
            <w:vAlign w:val="center"/>
          </w:tcPr>
          <w:p>
            <w:r>
              <w:t>500元/人·时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5" w:hRule="atLeast"/>
          <w:jc w:val="center"/>
        </w:trPr>
        <w:tc>
          <w:tcPr>
            <w:tcW w:w="1276" w:type="dxa"/>
            <w:vMerge w:val="restart"/>
            <w:vAlign w:val="center"/>
          </w:tcPr>
          <w:p>
            <w:r>
              <w:t>产出指标</w:t>
            </w:r>
          </w:p>
        </w:tc>
        <w:tc>
          <w:tcPr>
            <w:tcW w:w="1276" w:type="dxa"/>
            <w:vAlign w:val="center"/>
          </w:tcPr>
          <w:p>
            <w:r>
              <w:t>数量指标</w:t>
            </w:r>
          </w:p>
        </w:tc>
        <w:tc>
          <w:tcPr>
            <w:tcW w:w="1820" w:type="dxa"/>
            <w:vAlign w:val="center"/>
          </w:tcPr>
          <w:p>
            <w:r>
              <w:t>市级核查区（市）数量</w:t>
            </w:r>
          </w:p>
        </w:tc>
        <w:tc>
          <w:tcPr>
            <w:tcW w:w="3356" w:type="dxa"/>
            <w:gridSpan w:val="2"/>
            <w:vAlign w:val="center"/>
          </w:tcPr>
          <w:p>
            <w:r>
              <w:t>反映市级核查区（市）数量的情况</w:t>
            </w:r>
          </w:p>
        </w:tc>
        <w:tc>
          <w:tcPr>
            <w:tcW w:w="2138" w:type="dxa"/>
            <w:gridSpan w:val="2"/>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820" w:type="dxa"/>
            <w:vAlign w:val="center"/>
          </w:tcPr>
          <w:p>
            <w:r>
              <w:t>项目成果类别数量</w:t>
            </w:r>
          </w:p>
        </w:tc>
        <w:tc>
          <w:tcPr>
            <w:tcW w:w="3356" w:type="dxa"/>
            <w:gridSpan w:val="2"/>
            <w:vAlign w:val="center"/>
          </w:tcPr>
          <w:p>
            <w:r>
              <w:t>反映项目成果类别数量的情况</w:t>
            </w:r>
          </w:p>
        </w:tc>
        <w:tc>
          <w:tcPr>
            <w:tcW w:w="2138" w:type="dxa"/>
            <w:gridSpan w:val="2"/>
            <w:vAlign w:val="center"/>
          </w:tcPr>
          <w:p>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820" w:type="dxa"/>
            <w:vAlign w:val="center"/>
          </w:tcPr>
          <w:p>
            <w:r>
              <w:t>调查要素面积</w:t>
            </w:r>
          </w:p>
        </w:tc>
        <w:tc>
          <w:tcPr>
            <w:tcW w:w="3356" w:type="dxa"/>
            <w:gridSpan w:val="2"/>
            <w:vAlign w:val="center"/>
          </w:tcPr>
          <w:p>
            <w:r>
              <w:t>反映调查要素面积的情况</w:t>
            </w:r>
          </w:p>
        </w:tc>
        <w:tc>
          <w:tcPr>
            <w:tcW w:w="2138" w:type="dxa"/>
            <w:gridSpan w:val="2"/>
            <w:vAlign w:val="center"/>
          </w:tcPr>
          <w:p>
            <w:r>
              <w:t>≥893.74平方公里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820" w:type="dxa"/>
            <w:vAlign w:val="center"/>
          </w:tcPr>
          <w:p>
            <w:r>
              <w:t>清查图斑数量</w:t>
            </w:r>
          </w:p>
        </w:tc>
        <w:tc>
          <w:tcPr>
            <w:tcW w:w="3356" w:type="dxa"/>
            <w:gridSpan w:val="2"/>
            <w:vAlign w:val="center"/>
          </w:tcPr>
          <w:p>
            <w:r>
              <w:t>反映清查图斑数量的情况</w:t>
            </w:r>
          </w:p>
        </w:tc>
        <w:tc>
          <w:tcPr>
            <w:tcW w:w="2138" w:type="dxa"/>
            <w:gridSpan w:val="2"/>
            <w:vAlign w:val="center"/>
          </w:tcPr>
          <w:p>
            <w:r>
              <w:t>≥1200个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820" w:type="dxa"/>
            <w:vAlign w:val="center"/>
          </w:tcPr>
          <w:p>
            <w:r>
              <w:t>设定标准宗地数量</w:t>
            </w:r>
          </w:p>
        </w:tc>
        <w:tc>
          <w:tcPr>
            <w:tcW w:w="3356" w:type="dxa"/>
            <w:gridSpan w:val="2"/>
            <w:vAlign w:val="center"/>
          </w:tcPr>
          <w:p>
            <w:r>
              <w:t>反映设定标准宗地数量的情况</w:t>
            </w:r>
          </w:p>
        </w:tc>
        <w:tc>
          <w:tcPr>
            <w:tcW w:w="2138" w:type="dxa"/>
            <w:gridSpan w:val="2"/>
            <w:vAlign w:val="center"/>
          </w:tcPr>
          <w:p>
            <w:r>
              <w:t>≥400宗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820" w:type="dxa"/>
            <w:vAlign w:val="center"/>
          </w:tcPr>
          <w:p>
            <w:r>
              <w:t>编制标定区域及标准宗地分布图数量</w:t>
            </w:r>
          </w:p>
        </w:tc>
        <w:tc>
          <w:tcPr>
            <w:tcW w:w="3356" w:type="dxa"/>
            <w:gridSpan w:val="2"/>
            <w:vAlign w:val="center"/>
          </w:tcPr>
          <w:p>
            <w:r>
              <w:t>反映编制标定区域及标准宗地分布图数量的情况</w:t>
            </w:r>
          </w:p>
        </w:tc>
        <w:tc>
          <w:tcPr>
            <w:tcW w:w="2138" w:type="dxa"/>
            <w:gridSpan w:val="2"/>
            <w:vAlign w:val="center"/>
          </w:tcPr>
          <w:p>
            <w:r>
              <w:t>20幅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820" w:type="dxa"/>
            <w:vAlign w:val="center"/>
          </w:tcPr>
          <w:p>
            <w:r>
              <w:t>评价面积</w:t>
            </w:r>
          </w:p>
        </w:tc>
        <w:tc>
          <w:tcPr>
            <w:tcW w:w="3356" w:type="dxa"/>
            <w:gridSpan w:val="2"/>
            <w:vAlign w:val="center"/>
          </w:tcPr>
          <w:p>
            <w:r>
              <w:t>反映评价面积的情况</w:t>
            </w:r>
          </w:p>
        </w:tc>
        <w:tc>
          <w:tcPr>
            <w:tcW w:w="2138" w:type="dxa"/>
            <w:gridSpan w:val="2"/>
            <w:vAlign w:val="center"/>
          </w:tcPr>
          <w:p>
            <w:r>
              <w:t>2099.72公顷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820" w:type="dxa"/>
            <w:vAlign w:val="center"/>
          </w:tcPr>
          <w:p>
            <w:r>
              <w:t>省监测图斑市级核查数量</w:t>
            </w:r>
          </w:p>
        </w:tc>
        <w:tc>
          <w:tcPr>
            <w:tcW w:w="3356" w:type="dxa"/>
            <w:gridSpan w:val="2"/>
            <w:vAlign w:val="center"/>
          </w:tcPr>
          <w:p>
            <w:r>
              <w:t>反映完成省监测图斑市级核查及复核数量的情况</w:t>
            </w:r>
          </w:p>
        </w:tc>
        <w:tc>
          <w:tcPr>
            <w:tcW w:w="2138" w:type="dxa"/>
            <w:gridSpan w:val="2"/>
            <w:vAlign w:val="center"/>
          </w:tcPr>
          <w:p>
            <w:r>
              <w:t>≥315000个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820" w:type="dxa"/>
            <w:vAlign w:val="center"/>
          </w:tcPr>
          <w:p>
            <w:r>
              <w:t>问题图斑下发期数</w:t>
            </w:r>
          </w:p>
        </w:tc>
        <w:tc>
          <w:tcPr>
            <w:tcW w:w="3356" w:type="dxa"/>
            <w:gridSpan w:val="2"/>
            <w:vAlign w:val="center"/>
          </w:tcPr>
          <w:p>
            <w:r>
              <w:t>反映问题图斑下发期数的情况</w:t>
            </w:r>
          </w:p>
        </w:tc>
        <w:tc>
          <w:tcPr>
            <w:tcW w:w="2138" w:type="dxa"/>
            <w:gridSpan w:val="2"/>
            <w:vAlign w:val="center"/>
          </w:tcPr>
          <w:p>
            <w:r>
              <w:t>≥6期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820" w:type="dxa"/>
            <w:vAlign w:val="center"/>
          </w:tcPr>
          <w:p>
            <w:r>
              <w:t>现场督导基层田长工作次数</w:t>
            </w:r>
          </w:p>
        </w:tc>
        <w:tc>
          <w:tcPr>
            <w:tcW w:w="3356" w:type="dxa"/>
            <w:gridSpan w:val="2"/>
            <w:vAlign w:val="center"/>
          </w:tcPr>
          <w:p>
            <w:r>
              <w:t>反映现场督导基层田长工作次数的情况</w:t>
            </w:r>
          </w:p>
        </w:tc>
        <w:tc>
          <w:tcPr>
            <w:tcW w:w="2138" w:type="dxa"/>
            <w:gridSpan w:val="2"/>
            <w:vAlign w:val="center"/>
          </w:tcPr>
          <w:p>
            <w:r>
              <w:t>≥10次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820" w:type="dxa"/>
            <w:vAlign w:val="center"/>
          </w:tcPr>
          <w:p>
            <w:r>
              <w:t>图斑边界精度</w:t>
            </w:r>
          </w:p>
        </w:tc>
        <w:tc>
          <w:tcPr>
            <w:tcW w:w="3356" w:type="dxa"/>
            <w:gridSpan w:val="2"/>
            <w:vAlign w:val="center"/>
          </w:tcPr>
          <w:p>
            <w:r>
              <w:t>反映图斑边界精度的情况</w:t>
            </w:r>
          </w:p>
        </w:tc>
        <w:tc>
          <w:tcPr>
            <w:tcW w:w="2138" w:type="dxa"/>
            <w:gridSpan w:val="2"/>
            <w:vAlign w:val="center"/>
          </w:tcPr>
          <w:p>
            <w:r>
              <w:t>≤2倍采样间隔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820" w:type="dxa"/>
            <w:vAlign w:val="center"/>
          </w:tcPr>
          <w:p>
            <w:r>
              <w:t>市级核查不明显界线</w:t>
            </w:r>
          </w:p>
        </w:tc>
        <w:tc>
          <w:tcPr>
            <w:tcW w:w="3356" w:type="dxa"/>
            <w:gridSpan w:val="2"/>
            <w:vAlign w:val="center"/>
          </w:tcPr>
          <w:p>
            <w:r>
              <w:t>反映调查图斑的明显边界与DOM上同名地物之间界线</w:t>
            </w:r>
          </w:p>
        </w:tc>
        <w:tc>
          <w:tcPr>
            <w:tcW w:w="2138" w:type="dxa"/>
            <w:gridSpan w:val="2"/>
            <w:vAlign w:val="center"/>
          </w:tcPr>
          <w:p>
            <w:r>
              <w:t>≤1mm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820" w:type="dxa"/>
            <w:vAlign w:val="center"/>
          </w:tcPr>
          <w:p>
            <w:r>
              <w:t>接边容差</w:t>
            </w:r>
          </w:p>
        </w:tc>
        <w:tc>
          <w:tcPr>
            <w:tcW w:w="3356" w:type="dxa"/>
            <w:gridSpan w:val="2"/>
            <w:vAlign w:val="center"/>
          </w:tcPr>
          <w:p>
            <w:r>
              <w:t>反映界线两侧图斑边界与边界相交的点距离的情况</w:t>
            </w:r>
          </w:p>
        </w:tc>
        <w:tc>
          <w:tcPr>
            <w:tcW w:w="2138" w:type="dxa"/>
            <w:gridSpan w:val="2"/>
            <w:vAlign w:val="center"/>
          </w:tcPr>
          <w:p>
            <w:r>
              <w:t>≤10米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820" w:type="dxa"/>
            <w:vAlign w:val="center"/>
          </w:tcPr>
          <w:p>
            <w:r>
              <w:t>全市成果平均差错率</w:t>
            </w:r>
          </w:p>
        </w:tc>
        <w:tc>
          <w:tcPr>
            <w:tcW w:w="3356" w:type="dxa"/>
            <w:gridSpan w:val="2"/>
            <w:vAlign w:val="center"/>
          </w:tcPr>
          <w:p>
            <w:r>
              <w:t>反映全市成果平均差错率的情况</w:t>
            </w:r>
          </w:p>
        </w:tc>
        <w:tc>
          <w:tcPr>
            <w:tcW w:w="2138" w:type="dxa"/>
            <w:gridSpan w:val="2"/>
            <w:vAlign w:val="center"/>
          </w:tcPr>
          <w:p>
            <w: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820" w:type="dxa"/>
            <w:vAlign w:val="center"/>
          </w:tcPr>
          <w:p>
            <w:r>
              <w:t>补充耕地市级审核后提交省级复核通过率</w:t>
            </w:r>
          </w:p>
        </w:tc>
        <w:tc>
          <w:tcPr>
            <w:tcW w:w="3356" w:type="dxa"/>
            <w:gridSpan w:val="2"/>
            <w:vAlign w:val="center"/>
          </w:tcPr>
          <w:p>
            <w:r>
              <w:t>反映补充耕地市级审核后提交省级复核通过的情况</w:t>
            </w:r>
          </w:p>
        </w:tc>
        <w:tc>
          <w:tcPr>
            <w:tcW w:w="2138"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820" w:type="dxa"/>
            <w:vAlign w:val="center"/>
          </w:tcPr>
          <w:p>
            <w:r>
              <w:t>永久基本农田非耕地处置率</w:t>
            </w:r>
          </w:p>
        </w:tc>
        <w:tc>
          <w:tcPr>
            <w:tcW w:w="3356" w:type="dxa"/>
            <w:gridSpan w:val="2"/>
            <w:vAlign w:val="center"/>
          </w:tcPr>
          <w:p>
            <w:r>
              <w:t>反映永久基本农田中非耕地是否已经整改复耕或调出补划的情况</w:t>
            </w:r>
          </w:p>
        </w:tc>
        <w:tc>
          <w:tcPr>
            <w:tcW w:w="2138"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820" w:type="dxa"/>
            <w:vAlign w:val="center"/>
          </w:tcPr>
          <w:p>
            <w:r>
              <w:t>永久基本农田考核通过率</w:t>
            </w:r>
          </w:p>
        </w:tc>
        <w:tc>
          <w:tcPr>
            <w:tcW w:w="3356" w:type="dxa"/>
            <w:gridSpan w:val="2"/>
            <w:vAlign w:val="center"/>
          </w:tcPr>
          <w:p>
            <w:r>
              <w:t>反映通过“耕地保护和粮食安全责任制考核”中涉及永久基本农田的相关考核的情况</w:t>
            </w:r>
          </w:p>
        </w:tc>
        <w:tc>
          <w:tcPr>
            <w:tcW w:w="2138"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1276" w:type="dxa"/>
            <w:vMerge w:val="continue"/>
            <w:vAlign w:val="center"/>
          </w:tcPr>
          <w:p/>
        </w:tc>
        <w:tc>
          <w:tcPr>
            <w:tcW w:w="1276" w:type="dxa"/>
            <w:vAlign w:val="center"/>
          </w:tcPr>
          <w:p>
            <w:r>
              <w:t>时效指标</w:t>
            </w:r>
          </w:p>
        </w:tc>
        <w:tc>
          <w:tcPr>
            <w:tcW w:w="1820" w:type="dxa"/>
            <w:vAlign w:val="center"/>
          </w:tcPr>
          <w:p>
            <w:r>
              <w:t>更新频率</w:t>
            </w:r>
          </w:p>
        </w:tc>
        <w:tc>
          <w:tcPr>
            <w:tcW w:w="3356" w:type="dxa"/>
            <w:gridSpan w:val="2"/>
            <w:vAlign w:val="center"/>
          </w:tcPr>
          <w:p>
            <w:r>
              <w:t>反映项目标的物属性更新频率</w:t>
            </w:r>
          </w:p>
        </w:tc>
        <w:tc>
          <w:tcPr>
            <w:tcW w:w="2138" w:type="dxa"/>
            <w:gridSpan w:val="2"/>
            <w:vAlign w:val="center"/>
          </w:tcPr>
          <w:p>
            <w:r>
              <w:t>小于等于半年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3" w:hRule="atLeast"/>
          <w:jc w:val="center"/>
        </w:trPr>
        <w:tc>
          <w:tcPr>
            <w:tcW w:w="1276" w:type="dxa"/>
            <w:vMerge w:val="continue"/>
            <w:vAlign w:val="center"/>
          </w:tcPr>
          <w:p/>
        </w:tc>
        <w:tc>
          <w:tcPr>
            <w:tcW w:w="1276" w:type="dxa"/>
            <w:vAlign w:val="center"/>
          </w:tcPr>
          <w:p>
            <w:r>
              <w:t>时效指标</w:t>
            </w:r>
          </w:p>
        </w:tc>
        <w:tc>
          <w:tcPr>
            <w:tcW w:w="1820" w:type="dxa"/>
            <w:vAlign w:val="center"/>
          </w:tcPr>
          <w:p>
            <w:r>
              <w:t>数据更新频率</w:t>
            </w:r>
          </w:p>
        </w:tc>
        <w:tc>
          <w:tcPr>
            <w:tcW w:w="3356" w:type="dxa"/>
            <w:gridSpan w:val="2"/>
            <w:vAlign w:val="center"/>
          </w:tcPr>
          <w:p>
            <w:r>
              <w:t>反映数据更新频率的情况</w:t>
            </w:r>
          </w:p>
        </w:tc>
        <w:tc>
          <w:tcPr>
            <w:tcW w:w="2138" w:type="dxa"/>
            <w:gridSpan w:val="2"/>
            <w:vAlign w:val="center"/>
          </w:tcPr>
          <w:p>
            <w:r>
              <w:t>1次/月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9" w:hRule="atLeast"/>
          <w:jc w:val="center"/>
        </w:trPr>
        <w:tc>
          <w:tcPr>
            <w:tcW w:w="1276" w:type="dxa"/>
            <w:vMerge w:val="continue"/>
            <w:vAlign w:val="center"/>
          </w:tcPr>
          <w:p/>
        </w:tc>
        <w:tc>
          <w:tcPr>
            <w:tcW w:w="1276" w:type="dxa"/>
            <w:vAlign w:val="center"/>
          </w:tcPr>
          <w:p>
            <w:r>
              <w:t>时效指标</w:t>
            </w:r>
          </w:p>
        </w:tc>
        <w:tc>
          <w:tcPr>
            <w:tcW w:w="1820" w:type="dxa"/>
            <w:vAlign w:val="center"/>
          </w:tcPr>
          <w:p>
            <w:r>
              <w:t>监测要素生产频率</w:t>
            </w:r>
          </w:p>
        </w:tc>
        <w:tc>
          <w:tcPr>
            <w:tcW w:w="3356" w:type="dxa"/>
            <w:gridSpan w:val="2"/>
            <w:vAlign w:val="center"/>
          </w:tcPr>
          <w:p>
            <w:r>
              <w:t>反映监测要素生产频率的情况</w:t>
            </w:r>
          </w:p>
        </w:tc>
        <w:tc>
          <w:tcPr>
            <w:tcW w:w="2138" w:type="dxa"/>
            <w:gridSpan w:val="2"/>
            <w:vAlign w:val="center"/>
          </w:tcPr>
          <w:p>
            <w:r>
              <w:t>1次/年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820" w:type="dxa"/>
            <w:vAlign w:val="center"/>
          </w:tcPr>
          <w:p>
            <w:r>
              <w:t>问题反馈响应时间</w:t>
            </w:r>
          </w:p>
        </w:tc>
        <w:tc>
          <w:tcPr>
            <w:tcW w:w="3356" w:type="dxa"/>
            <w:gridSpan w:val="2"/>
            <w:vAlign w:val="center"/>
          </w:tcPr>
          <w:p>
            <w:r>
              <w:t>反映各区市问题反馈响应时间的情况</w:t>
            </w:r>
          </w:p>
        </w:tc>
        <w:tc>
          <w:tcPr>
            <w:tcW w:w="2138" w:type="dxa"/>
            <w:gridSpan w:val="2"/>
            <w:vAlign w:val="center"/>
          </w:tcPr>
          <w:p>
            <w:r>
              <w:t>≤15分钟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效益指标</w:t>
            </w:r>
          </w:p>
        </w:tc>
        <w:tc>
          <w:tcPr>
            <w:tcW w:w="1276" w:type="dxa"/>
            <w:vAlign w:val="center"/>
          </w:tcPr>
          <w:p>
            <w:r>
              <w:t>社会效益指标</w:t>
            </w:r>
          </w:p>
        </w:tc>
        <w:tc>
          <w:tcPr>
            <w:tcW w:w="1820" w:type="dxa"/>
            <w:vAlign w:val="center"/>
          </w:tcPr>
          <w:p>
            <w:r>
              <w:t>使用保障满足率</w:t>
            </w:r>
          </w:p>
        </w:tc>
        <w:tc>
          <w:tcPr>
            <w:tcW w:w="3356" w:type="dxa"/>
            <w:gridSpan w:val="2"/>
            <w:vAlign w:val="center"/>
          </w:tcPr>
          <w:p>
            <w:r>
              <w:t>反映为自然资源管理工作提供服务的情况</w:t>
            </w:r>
          </w:p>
        </w:tc>
        <w:tc>
          <w:tcPr>
            <w:tcW w:w="2138"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1" w:hRule="atLeast"/>
          <w:jc w:val="center"/>
        </w:trPr>
        <w:tc>
          <w:tcPr>
            <w:tcW w:w="1276" w:type="dxa"/>
            <w:vMerge w:val="continue"/>
            <w:vAlign w:val="center"/>
          </w:tcPr>
          <w:p/>
        </w:tc>
        <w:tc>
          <w:tcPr>
            <w:tcW w:w="1276" w:type="dxa"/>
            <w:vAlign w:val="center"/>
          </w:tcPr>
          <w:p>
            <w:r>
              <w:t>社会效益指标</w:t>
            </w:r>
          </w:p>
        </w:tc>
        <w:tc>
          <w:tcPr>
            <w:tcW w:w="1820" w:type="dxa"/>
            <w:vAlign w:val="center"/>
          </w:tcPr>
          <w:p>
            <w:r>
              <w:t>补充耕地项目日常变更数量</w:t>
            </w:r>
          </w:p>
        </w:tc>
        <w:tc>
          <w:tcPr>
            <w:tcW w:w="3356" w:type="dxa"/>
            <w:gridSpan w:val="2"/>
            <w:vAlign w:val="center"/>
          </w:tcPr>
          <w:p>
            <w:r>
              <w:t>反映开展补充耕地项目日常变更，服务全市耕地保护工作的情况</w:t>
            </w:r>
          </w:p>
        </w:tc>
        <w:tc>
          <w:tcPr>
            <w:tcW w:w="2138" w:type="dxa"/>
            <w:gridSpan w:val="2"/>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社会效益指标</w:t>
            </w:r>
          </w:p>
        </w:tc>
        <w:tc>
          <w:tcPr>
            <w:tcW w:w="1820" w:type="dxa"/>
            <w:vAlign w:val="center"/>
          </w:tcPr>
          <w:p>
            <w:r>
              <w:t>青岛市数据覆盖率</w:t>
            </w:r>
          </w:p>
        </w:tc>
        <w:tc>
          <w:tcPr>
            <w:tcW w:w="3356" w:type="dxa"/>
            <w:gridSpan w:val="2"/>
            <w:vAlign w:val="center"/>
          </w:tcPr>
          <w:p>
            <w:r>
              <w:t>反映为全市各区市自然资源管理工作提供基础数据支撑的情况</w:t>
            </w:r>
          </w:p>
        </w:tc>
        <w:tc>
          <w:tcPr>
            <w:tcW w:w="2138"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1276" w:type="dxa"/>
            <w:vMerge w:val="continue"/>
            <w:vAlign w:val="center"/>
          </w:tcPr>
          <w:p/>
        </w:tc>
        <w:tc>
          <w:tcPr>
            <w:tcW w:w="1276" w:type="dxa"/>
            <w:vAlign w:val="center"/>
          </w:tcPr>
          <w:p>
            <w:r>
              <w:t>社会效益指标</w:t>
            </w:r>
          </w:p>
        </w:tc>
        <w:tc>
          <w:tcPr>
            <w:tcW w:w="1820" w:type="dxa"/>
            <w:vAlign w:val="center"/>
          </w:tcPr>
          <w:p>
            <w:r>
              <w:t>国土空间监测指标利用率</w:t>
            </w:r>
          </w:p>
        </w:tc>
        <w:tc>
          <w:tcPr>
            <w:tcW w:w="3356" w:type="dxa"/>
            <w:gridSpan w:val="2"/>
            <w:vAlign w:val="center"/>
          </w:tcPr>
          <w:p>
            <w:r>
              <w:t>反映有效服务城市体检评估的数据使用的情况</w:t>
            </w:r>
          </w:p>
        </w:tc>
        <w:tc>
          <w:tcPr>
            <w:tcW w:w="2138"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社会效益指标</w:t>
            </w:r>
          </w:p>
        </w:tc>
        <w:tc>
          <w:tcPr>
            <w:tcW w:w="1820" w:type="dxa"/>
            <w:vAlign w:val="center"/>
          </w:tcPr>
          <w:p>
            <w:r>
              <w:t>明晰重点自然资源的权属状况和自然状况的自然资源单元数量</w:t>
            </w:r>
          </w:p>
        </w:tc>
        <w:tc>
          <w:tcPr>
            <w:tcW w:w="3356" w:type="dxa"/>
            <w:gridSpan w:val="2"/>
            <w:vAlign w:val="center"/>
          </w:tcPr>
          <w:p>
            <w:r>
              <w:t>反映明晰重点自然资源的权属状况和自然状况的自然资源单元数量状况的情况</w:t>
            </w:r>
          </w:p>
        </w:tc>
        <w:tc>
          <w:tcPr>
            <w:tcW w:w="2138" w:type="dxa"/>
            <w:gridSpan w:val="2"/>
            <w:vAlign w:val="center"/>
          </w:tcPr>
          <w:p>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社会效益指标</w:t>
            </w:r>
          </w:p>
        </w:tc>
        <w:tc>
          <w:tcPr>
            <w:tcW w:w="1820" w:type="dxa"/>
            <w:vAlign w:val="center"/>
          </w:tcPr>
          <w:p>
            <w:r>
              <w:t>水资源调查成果共享应用区市数量</w:t>
            </w:r>
          </w:p>
        </w:tc>
        <w:tc>
          <w:tcPr>
            <w:tcW w:w="3356" w:type="dxa"/>
            <w:gridSpan w:val="2"/>
            <w:vAlign w:val="center"/>
          </w:tcPr>
          <w:p>
            <w:r>
              <w:t>反映水资源调查成果共享应用区市数量的情况</w:t>
            </w:r>
          </w:p>
        </w:tc>
        <w:tc>
          <w:tcPr>
            <w:tcW w:w="2138" w:type="dxa"/>
            <w:gridSpan w:val="2"/>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社会效益指标</w:t>
            </w:r>
          </w:p>
        </w:tc>
        <w:tc>
          <w:tcPr>
            <w:tcW w:w="1820" w:type="dxa"/>
            <w:vAlign w:val="center"/>
          </w:tcPr>
          <w:p>
            <w:r>
              <w:t>阶段性试点工作成果媒体报道</w:t>
            </w:r>
          </w:p>
        </w:tc>
        <w:tc>
          <w:tcPr>
            <w:tcW w:w="3356" w:type="dxa"/>
            <w:gridSpan w:val="2"/>
            <w:vAlign w:val="center"/>
          </w:tcPr>
          <w:p>
            <w:r>
              <w:t>反映试点工作成果获得社会宣传推广的情况</w:t>
            </w:r>
          </w:p>
        </w:tc>
        <w:tc>
          <w:tcPr>
            <w:tcW w:w="2138" w:type="dxa"/>
            <w:gridSpan w:val="2"/>
            <w:vAlign w:val="center"/>
          </w:tcPr>
          <w:p>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社会效益指标</w:t>
            </w:r>
          </w:p>
        </w:tc>
        <w:tc>
          <w:tcPr>
            <w:tcW w:w="1820" w:type="dxa"/>
            <w:vAlign w:val="center"/>
          </w:tcPr>
          <w:p>
            <w:r>
              <w:t>耕地保护监测图斑核查覆盖率</w:t>
            </w:r>
          </w:p>
        </w:tc>
        <w:tc>
          <w:tcPr>
            <w:tcW w:w="3356" w:type="dxa"/>
            <w:gridSpan w:val="2"/>
            <w:vAlign w:val="center"/>
          </w:tcPr>
          <w:p>
            <w:r>
              <w:t>反映耕地保护监测图斑核查覆盖的情况</w:t>
            </w:r>
          </w:p>
        </w:tc>
        <w:tc>
          <w:tcPr>
            <w:tcW w:w="2138"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满意度指标</w:t>
            </w:r>
          </w:p>
        </w:tc>
        <w:tc>
          <w:tcPr>
            <w:tcW w:w="1276" w:type="dxa"/>
            <w:vAlign w:val="center"/>
          </w:tcPr>
          <w:p>
            <w:r>
              <w:t>服务对象满意度指标</w:t>
            </w:r>
          </w:p>
        </w:tc>
        <w:tc>
          <w:tcPr>
            <w:tcW w:w="1820" w:type="dxa"/>
            <w:vAlign w:val="center"/>
          </w:tcPr>
          <w:p>
            <w:r>
              <w:t>调查成果使用用户满意度</w:t>
            </w:r>
          </w:p>
        </w:tc>
        <w:tc>
          <w:tcPr>
            <w:tcW w:w="3356" w:type="dxa"/>
            <w:gridSpan w:val="2"/>
            <w:vAlign w:val="center"/>
          </w:tcPr>
          <w:p>
            <w:r>
              <w:t>反映调查成果使用用户对部门工作开展情况的满意度</w:t>
            </w:r>
          </w:p>
        </w:tc>
        <w:tc>
          <w:tcPr>
            <w:tcW w:w="2138" w:type="dxa"/>
            <w:gridSpan w:val="2"/>
            <w:vAlign w:val="center"/>
          </w:tcPr>
          <w:p>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服务对象满意度指标</w:t>
            </w:r>
          </w:p>
        </w:tc>
        <w:tc>
          <w:tcPr>
            <w:tcW w:w="1820" w:type="dxa"/>
            <w:vAlign w:val="center"/>
          </w:tcPr>
          <w:p>
            <w:r>
              <w:t>城市体检评估工作业务人员数据使用满意度</w:t>
            </w:r>
          </w:p>
        </w:tc>
        <w:tc>
          <w:tcPr>
            <w:tcW w:w="3356" w:type="dxa"/>
            <w:gridSpan w:val="2"/>
            <w:vAlign w:val="center"/>
          </w:tcPr>
          <w:p>
            <w:r>
              <w:t>反映城市体检评估工作业务人员对部门工作开展情况的满意度</w:t>
            </w:r>
          </w:p>
        </w:tc>
        <w:tc>
          <w:tcPr>
            <w:tcW w:w="2138" w:type="dxa"/>
            <w:gridSpan w:val="2"/>
            <w:vAlign w:val="center"/>
          </w:tcPr>
          <w:p>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服务对象满意度指标</w:t>
            </w:r>
          </w:p>
        </w:tc>
        <w:tc>
          <w:tcPr>
            <w:tcW w:w="1820" w:type="dxa"/>
            <w:vAlign w:val="center"/>
          </w:tcPr>
          <w:p>
            <w:r>
              <w:t>数据使用单位满意数量</w:t>
            </w:r>
          </w:p>
        </w:tc>
        <w:tc>
          <w:tcPr>
            <w:tcW w:w="3356" w:type="dxa"/>
            <w:gridSpan w:val="2"/>
            <w:vAlign w:val="center"/>
          </w:tcPr>
          <w:p>
            <w:r>
              <w:t>反映数据使用单位对部门工作开展情况的满意度</w:t>
            </w:r>
          </w:p>
        </w:tc>
        <w:tc>
          <w:tcPr>
            <w:tcW w:w="2138" w:type="dxa"/>
            <w:gridSpan w:val="2"/>
            <w:vAlign w:val="center"/>
          </w:tcPr>
          <w:p>
            <w:r>
              <w:t>≥85%</w:t>
            </w:r>
          </w:p>
        </w:tc>
      </w:tr>
    </w:tbl>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outlineLvl w:val="1"/>
        <w:rPr>
          <w:rFonts w:hint="eastAsia" w:ascii="黑体" w:hAnsi="黑体" w:eastAsia="黑体" w:cs="黑体"/>
          <w:sz w:val="32"/>
          <w:szCs w:val="32"/>
          <w:highlight w:val="none"/>
          <w:lang w:val="en-US" w:eastAsia="zh-CN"/>
        </w:rPr>
      </w:pPr>
      <w:bookmarkStart w:id="34" w:name="_Toc14576"/>
      <w:r>
        <w:rPr>
          <w:rFonts w:hint="eastAsia" w:ascii="黑体" w:hAnsi="黑体" w:eastAsia="黑体" w:cs="黑体"/>
          <w:sz w:val="32"/>
          <w:szCs w:val="32"/>
          <w:highlight w:val="none"/>
          <w:lang w:val="en-US" w:eastAsia="zh-CN"/>
        </w:rPr>
        <w:t>3.污水处理资金</w:t>
      </w:r>
      <w:bookmarkEnd w:id="3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801001青岛市水务管理局本级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光大水务海泊河污水处理厂污水污泥处理运行费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2885.00</w:t>
            </w:r>
          </w:p>
        </w:tc>
        <w:tc>
          <w:tcPr>
            <w:tcW w:w="1327" w:type="dxa"/>
            <w:vAlign w:val="center"/>
          </w:tcPr>
          <w:p>
            <w:r>
              <w:rPr>
                <w:rFonts w:hint="eastAsia"/>
              </w:rPr>
              <w:t>其中：财政资金</w:t>
            </w:r>
          </w:p>
        </w:tc>
        <w:tc>
          <w:tcPr>
            <w:tcW w:w="1327" w:type="dxa"/>
            <w:vAlign w:val="center"/>
          </w:tcPr>
          <w:p>
            <w:r>
              <w:rPr>
                <w:rFonts w:hint="eastAsia"/>
              </w:rPr>
              <w:t>2885.00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用于光大水务海泊河污水处理厂污水污泥处理运行费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保证污水处理设施运转正常，在确保以上项目安全生产的前提下，保证经处理后的出水水质达到《城镇污水处理厂污染物排放标准》类地表水IV类水标准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成本指标</w:t>
            </w:r>
          </w:p>
        </w:tc>
        <w:tc>
          <w:tcPr>
            <w:tcW w:w="1327" w:type="dxa"/>
            <w:vAlign w:val="center"/>
          </w:tcPr>
          <w:p>
            <w:r>
              <w:rPr>
                <w:rFonts w:hint="eastAsia"/>
              </w:rPr>
              <w:t>吨污水处理费</w:t>
            </w:r>
          </w:p>
        </w:tc>
        <w:tc>
          <w:tcPr>
            <w:tcW w:w="2654" w:type="dxa"/>
            <w:gridSpan w:val="2"/>
            <w:vAlign w:val="center"/>
          </w:tcPr>
          <w:p>
            <w:r>
              <w:rPr>
                <w:rFonts w:hint="eastAsia"/>
              </w:rPr>
              <w:t>政府核定吨处理费</w:t>
            </w:r>
          </w:p>
        </w:tc>
        <w:tc>
          <w:tcPr>
            <w:tcW w:w="2654" w:type="dxa"/>
            <w:gridSpan w:val="2"/>
            <w:vAlign w:val="center"/>
          </w:tcPr>
          <w:p>
            <w:r>
              <w:rPr>
                <w:rFonts w:hint="eastAsia"/>
              </w:rPr>
              <w:t>0.494元/吨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成本指标</w:t>
            </w:r>
          </w:p>
        </w:tc>
        <w:tc>
          <w:tcPr>
            <w:tcW w:w="1327" w:type="dxa"/>
            <w:vAlign w:val="center"/>
          </w:tcPr>
          <w:p>
            <w:r>
              <w:rPr>
                <w:rFonts w:hint="eastAsia"/>
              </w:rPr>
              <w:t>吨污水处理费年增长率</w:t>
            </w:r>
          </w:p>
        </w:tc>
        <w:tc>
          <w:tcPr>
            <w:tcW w:w="2654" w:type="dxa"/>
            <w:gridSpan w:val="2"/>
            <w:vAlign w:val="center"/>
          </w:tcPr>
          <w:p>
            <w:r>
              <w:rPr>
                <w:rFonts w:hint="eastAsia"/>
              </w:rPr>
              <w:t>吨污水处理费年增长率</w:t>
            </w:r>
          </w:p>
        </w:tc>
        <w:tc>
          <w:tcPr>
            <w:tcW w:w="2654" w:type="dxa"/>
            <w:gridSpan w:val="2"/>
            <w:vAlign w:val="center"/>
          </w:tcPr>
          <w:p>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日均污泥处置量</w:t>
            </w:r>
          </w:p>
        </w:tc>
        <w:tc>
          <w:tcPr>
            <w:tcW w:w="2654" w:type="dxa"/>
            <w:gridSpan w:val="2"/>
            <w:vAlign w:val="center"/>
          </w:tcPr>
          <w:p>
            <w:r>
              <w:rPr>
                <w:rFonts w:hint="eastAsia"/>
              </w:rPr>
              <w:t>日均污泥处置量</w:t>
            </w:r>
          </w:p>
        </w:tc>
        <w:tc>
          <w:tcPr>
            <w:tcW w:w="2654" w:type="dxa"/>
            <w:gridSpan w:val="2"/>
            <w:vAlign w:val="center"/>
          </w:tcPr>
          <w:p>
            <w:r>
              <w:rPr>
                <w:rFonts w:hint="eastAsia"/>
              </w:rPr>
              <w:t>95吨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日污水处理量</w:t>
            </w:r>
          </w:p>
        </w:tc>
        <w:tc>
          <w:tcPr>
            <w:tcW w:w="2654" w:type="dxa"/>
            <w:gridSpan w:val="2"/>
            <w:vAlign w:val="center"/>
          </w:tcPr>
          <w:p>
            <w:r>
              <w:rPr>
                <w:rFonts w:hint="eastAsia"/>
              </w:rPr>
              <w:t>设计负荷80%</w:t>
            </w:r>
          </w:p>
        </w:tc>
        <w:tc>
          <w:tcPr>
            <w:tcW w:w="2654" w:type="dxa"/>
            <w:gridSpan w:val="2"/>
            <w:vAlign w:val="center"/>
          </w:tcPr>
          <w:p>
            <w:r>
              <w:rPr>
                <w:rFonts w:hint="eastAsia"/>
              </w:rPr>
              <w:t>16万吨/日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出水水质达标率</w:t>
            </w:r>
          </w:p>
        </w:tc>
        <w:tc>
          <w:tcPr>
            <w:tcW w:w="2654" w:type="dxa"/>
            <w:gridSpan w:val="2"/>
            <w:vAlign w:val="center"/>
          </w:tcPr>
          <w:p>
            <w:r>
              <w:rPr>
                <w:rFonts w:hint="eastAsia"/>
              </w:rPr>
              <w:t>出水水质达标情况</w:t>
            </w:r>
          </w:p>
        </w:tc>
        <w:tc>
          <w:tcPr>
            <w:tcW w:w="2654" w:type="dxa"/>
            <w:gridSpan w:val="2"/>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污水处理设施完好率</w:t>
            </w:r>
          </w:p>
        </w:tc>
        <w:tc>
          <w:tcPr>
            <w:tcW w:w="2654" w:type="dxa"/>
            <w:gridSpan w:val="2"/>
            <w:vAlign w:val="center"/>
          </w:tcPr>
          <w:p>
            <w:r>
              <w:rPr>
                <w:rFonts w:hint="eastAsia"/>
              </w:rPr>
              <w:t>污水处理设备完好情况</w:t>
            </w:r>
          </w:p>
        </w:tc>
        <w:tc>
          <w:tcPr>
            <w:tcW w:w="2654" w:type="dxa"/>
            <w:gridSpan w:val="2"/>
            <w:vAlign w:val="center"/>
          </w:tcPr>
          <w:p>
            <w:r>
              <w:rPr>
                <w:rFonts w:hint="eastAsia"/>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污水处理完成时间</w:t>
            </w:r>
          </w:p>
        </w:tc>
        <w:tc>
          <w:tcPr>
            <w:tcW w:w="2654" w:type="dxa"/>
            <w:gridSpan w:val="2"/>
            <w:vAlign w:val="center"/>
          </w:tcPr>
          <w:p>
            <w:r>
              <w:rPr>
                <w:rFonts w:hint="eastAsia"/>
              </w:rPr>
              <w:t>2024年12月31日前设计负荷内接收进水100%处理</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社会效益指标</w:t>
            </w:r>
          </w:p>
        </w:tc>
        <w:tc>
          <w:tcPr>
            <w:tcW w:w="1327" w:type="dxa"/>
            <w:vAlign w:val="center"/>
          </w:tcPr>
          <w:p>
            <w:r>
              <w:rPr>
                <w:rFonts w:hint="eastAsia"/>
              </w:rPr>
              <w:t>重大安全事故发生数</w:t>
            </w:r>
          </w:p>
        </w:tc>
        <w:tc>
          <w:tcPr>
            <w:tcW w:w="2654" w:type="dxa"/>
            <w:gridSpan w:val="2"/>
            <w:vAlign w:val="center"/>
          </w:tcPr>
          <w:p>
            <w:r>
              <w:rPr>
                <w:rFonts w:hint="eastAsia"/>
              </w:rPr>
              <w:t>重大安全事故发生数</w:t>
            </w:r>
          </w:p>
        </w:tc>
        <w:tc>
          <w:tcPr>
            <w:tcW w:w="2654" w:type="dxa"/>
            <w:gridSpan w:val="2"/>
            <w:vAlign w:val="center"/>
          </w:tcPr>
          <w:p>
            <w:r>
              <w:rPr>
                <w:rFonts w:hint="eastAsia"/>
              </w:rPr>
              <w:t>0起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生态效益指标</w:t>
            </w:r>
          </w:p>
        </w:tc>
        <w:tc>
          <w:tcPr>
            <w:tcW w:w="1327" w:type="dxa"/>
            <w:vAlign w:val="center"/>
          </w:tcPr>
          <w:p>
            <w:r>
              <w:rPr>
                <w:rFonts w:hint="eastAsia"/>
              </w:rPr>
              <w:t>COD、氨氮、总磷、总氮排放浓度</w:t>
            </w:r>
          </w:p>
        </w:tc>
        <w:tc>
          <w:tcPr>
            <w:tcW w:w="2654" w:type="dxa"/>
            <w:gridSpan w:val="2"/>
            <w:vAlign w:val="center"/>
          </w:tcPr>
          <w:p>
            <w:r>
              <w:rPr>
                <w:rFonts w:hint="eastAsia"/>
              </w:rPr>
              <w:t>COD、氨氮、总磷、总氮排放浓度</w:t>
            </w:r>
          </w:p>
        </w:tc>
        <w:tc>
          <w:tcPr>
            <w:tcW w:w="2654" w:type="dxa"/>
            <w:gridSpan w:val="2"/>
            <w:vAlign w:val="center"/>
          </w:tcPr>
          <w:p>
            <w:r>
              <w:rPr>
                <w:rFonts w:hint="eastAsia"/>
              </w:rPr>
              <w:t>COD≤30mg/L</w:t>
            </w:r>
          </w:p>
          <w:p>
            <w:r>
              <w:rPr>
                <w:rFonts w:hint="eastAsia"/>
              </w:rPr>
              <w:t>氨氮≤1.5（2）mg/L</w:t>
            </w:r>
          </w:p>
          <w:p>
            <w:r>
              <w:rPr>
                <w:rFonts w:hint="eastAsia"/>
              </w:rPr>
              <w:t>总磷≤0.3mg/L</w:t>
            </w:r>
          </w:p>
          <w:p>
            <w:r>
              <w:rPr>
                <w:rFonts w:hint="eastAsia"/>
              </w:rPr>
              <w:t>总氮≤15mg/L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可持续影响指标</w:t>
            </w:r>
          </w:p>
        </w:tc>
        <w:tc>
          <w:tcPr>
            <w:tcW w:w="1327" w:type="dxa"/>
            <w:vAlign w:val="center"/>
          </w:tcPr>
          <w:p>
            <w:r>
              <w:rPr>
                <w:rFonts w:hint="eastAsia"/>
              </w:rPr>
              <w:t>应急事件管理机制健全性</w:t>
            </w:r>
          </w:p>
        </w:tc>
        <w:tc>
          <w:tcPr>
            <w:tcW w:w="2654" w:type="dxa"/>
            <w:gridSpan w:val="2"/>
            <w:vAlign w:val="center"/>
          </w:tcPr>
          <w:p>
            <w:r>
              <w:rPr>
                <w:rFonts w:hint="eastAsia"/>
              </w:rPr>
              <w:t>应急事件管理机制健全</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工作人员满意度</w:t>
            </w:r>
          </w:p>
        </w:tc>
        <w:tc>
          <w:tcPr>
            <w:tcW w:w="2654" w:type="dxa"/>
            <w:gridSpan w:val="2"/>
            <w:vAlign w:val="center"/>
          </w:tcPr>
          <w:p>
            <w:r>
              <w:rPr>
                <w:rFonts w:hint="eastAsia"/>
              </w:rPr>
              <w:t>工作人员满意度</w:t>
            </w:r>
          </w:p>
        </w:tc>
        <w:tc>
          <w:tcPr>
            <w:tcW w:w="2654" w:type="dxa"/>
            <w:gridSpan w:val="2"/>
            <w:vAlign w:val="center"/>
          </w:tcPr>
          <w:p>
            <w:r>
              <w:rPr>
                <w:rFonts w:hint="eastAsia"/>
              </w:rPr>
              <w:t>≥90%</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801001青岛市水务管理局本级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光大水务麦岛污水处理厂污水污泥处理运行费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17100.00</w:t>
            </w:r>
          </w:p>
        </w:tc>
        <w:tc>
          <w:tcPr>
            <w:tcW w:w="1327" w:type="dxa"/>
            <w:vAlign w:val="center"/>
          </w:tcPr>
          <w:p>
            <w:r>
              <w:rPr>
                <w:rFonts w:hint="eastAsia"/>
              </w:rPr>
              <w:t>其中：财政资金</w:t>
            </w:r>
          </w:p>
        </w:tc>
        <w:tc>
          <w:tcPr>
            <w:tcW w:w="1327" w:type="dxa"/>
            <w:vAlign w:val="center"/>
          </w:tcPr>
          <w:p>
            <w:r>
              <w:rPr>
                <w:rFonts w:hint="eastAsia"/>
              </w:rPr>
              <w:t>17100.00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用于光大水务麦岛污水处理厂污水污泥处理运行费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年麦岛污水处理厂全年运行365天，预计处理水量4595万吨，消减COD20000吨，消减氨氮1600吨，消减TP220吨，消减TN1600吨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成本指标</w:t>
            </w:r>
          </w:p>
        </w:tc>
        <w:tc>
          <w:tcPr>
            <w:tcW w:w="1327" w:type="dxa"/>
            <w:vAlign w:val="center"/>
          </w:tcPr>
          <w:p>
            <w:r>
              <w:rPr>
                <w:rFonts w:hint="eastAsia"/>
              </w:rPr>
              <w:t>吨污泥处置费用</w:t>
            </w:r>
          </w:p>
        </w:tc>
        <w:tc>
          <w:tcPr>
            <w:tcW w:w="2654" w:type="dxa"/>
            <w:gridSpan w:val="2"/>
            <w:vAlign w:val="center"/>
          </w:tcPr>
          <w:p>
            <w:r>
              <w:rPr>
                <w:rFonts w:hint="eastAsia"/>
              </w:rPr>
              <w:t>吨污泥处置费用</w:t>
            </w:r>
          </w:p>
        </w:tc>
        <w:tc>
          <w:tcPr>
            <w:tcW w:w="2654" w:type="dxa"/>
            <w:gridSpan w:val="2"/>
            <w:vAlign w:val="center"/>
          </w:tcPr>
          <w:p>
            <w:r>
              <w:rPr>
                <w:rFonts w:hint="eastAsia"/>
              </w:rPr>
              <w:t>≤0.189元/吨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成本指标</w:t>
            </w:r>
          </w:p>
        </w:tc>
        <w:tc>
          <w:tcPr>
            <w:tcW w:w="1327" w:type="dxa"/>
            <w:vAlign w:val="center"/>
          </w:tcPr>
          <w:p>
            <w:r>
              <w:rPr>
                <w:rFonts w:hint="eastAsia"/>
              </w:rPr>
              <w:t>吨污水处理费</w:t>
            </w:r>
          </w:p>
        </w:tc>
        <w:tc>
          <w:tcPr>
            <w:tcW w:w="2654" w:type="dxa"/>
            <w:gridSpan w:val="2"/>
            <w:vAlign w:val="center"/>
          </w:tcPr>
          <w:p>
            <w:r>
              <w:rPr>
                <w:rFonts w:hint="eastAsia"/>
              </w:rPr>
              <w:t>吨污水处理费</w:t>
            </w:r>
          </w:p>
        </w:tc>
        <w:tc>
          <w:tcPr>
            <w:tcW w:w="2654" w:type="dxa"/>
            <w:gridSpan w:val="2"/>
            <w:vAlign w:val="center"/>
          </w:tcPr>
          <w:p>
            <w:r>
              <w:rPr>
                <w:rFonts w:hint="eastAsia"/>
              </w:rPr>
              <w:t>1.846元/吨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日处理量</w:t>
            </w:r>
          </w:p>
        </w:tc>
        <w:tc>
          <w:tcPr>
            <w:tcW w:w="2654" w:type="dxa"/>
            <w:gridSpan w:val="2"/>
            <w:vAlign w:val="center"/>
          </w:tcPr>
          <w:p>
            <w:r>
              <w:rPr>
                <w:rFonts w:hint="eastAsia"/>
              </w:rPr>
              <w:t>麦岛厂污水处理量</w:t>
            </w:r>
          </w:p>
        </w:tc>
        <w:tc>
          <w:tcPr>
            <w:tcW w:w="2654" w:type="dxa"/>
            <w:gridSpan w:val="2"/>
            <w:vAlign w:val="center"/>
          </w:tcPr>
          <w:p>
            <w:r>
              <w:rPr>
                <w:rFonts w:hint="eastAsia"/>
              </w:rPr>
              <w:t>12.59万吨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日处理量</w:t>
            </w:r>
          </w:p>
        </w:tc>
        <w:tc>
          <w:tcPr>
            <w:tcW w:w="2654" w:type="dxa"/>
            <w:gridSpan w:val="2"/>
            <w:vAlign w:val="center"/>
          </w:tcPr>
          <w:p>
            <w:r>
              <w:rPr>
                <w:rFonts w:hint="eastAsia"/>
              </w:rPr>
              <w:t>麦岛厂升级改造项目污水处理量</w:t>
            </w:r>
          </w:p>
        </w:tc>
        <w:tc>
          <w:tcPr>
            <w:tcW w:w="2654" w:type="dxa"/>
            <w:gridSpan w:val="2"/>
            <w:vAlign w:val="center"/>
          </w:tcPr>
          <w:p>
            <w:r>
              <w:rPr>
                <w:rFonts w:hint="eastAsia"/>
              </w:rPr>
              <w:t>12.59万吨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处理水质达标率</w:t>
            </w:r>
          </w:p>
        </w:tc>
        <w:tc>
          <w:tcPr>
            <w:tcW w:w="2654" w:type="dxa"/>
            <w:gridSpan w:val="2"/>
            <w:vAlign w:val="center"/>
          </w:tcPr>
          <w:p>
            <w:r>
              <w:rPr>
                <w:rFonts w:hint="eastAsia"/>
              </w:rPr>
              <w:t>麦岛厂升级改造项目水质达标率</w:t>
            </w:r>
          </w:p>
        </w:tc>
        <w:tc>
          <w:tcPr>
            <w:tcW w:w="2654" w:type="dxa"/>
            <w:gridSpan w:val="2"/>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处理水质达标率</w:t>
            </w:r>
          </w:p>
        </w:tc>
        <w:tc>
          <w:tcPr>
            <w:tcW w:w="2654" w:type="dxa"/>
            <w:gridSpan w:val="2"/>
            <w:vAlign w:val="center"/>
          </w:tcPr>
          <w:p>
            <w:r>
              <w:rPr>
                <w:rFonts w:hint="eastAsia"/>
              </w:rPr>
              <w:t>麦岛厂处理水质达标率</w:t>
            </w:r>
          </w:p>
        </w:tc>
        <w:tc>
          <w:tcPr>
            <w:tcW w:w="2654" w:type="dxa"/>
            <w:gridSpan w:val="2"/>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完成时限</w:t>
            </w:r>
          </w:p>
        </w:tc>
        <w:tc>
          <w:tcPr>
            <w:tcW w:w="2654" w:type="dxa"/>
            <w:gridSpan w:val="2"/>
            <w:vAlign w:val="center"/>
          </w:tcPr>
          <w:p>
            <w:r>
              <w:rPr>
                <w:rFonts w:hint="eastAsia"/>
              </w:rPr>
              <w:t>完成时限</w:t>
            </w:r>
          </w:p>
        </w:tc>
        <w:tc>
          <w:tcPr>
            <w:tcW w:w="2654" w:type="dxa"/>
            <w:gridSpan w:val="2"/>
            <w:vAlign w:val="center"/>
          </w:tcPr>
          <w:p>
            <w:r>
              <w:rPr>
                <w:rFonts w:hint="eastAsia"/>
              </w:rPr>
              <w:t>2024年12月底前完成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成本指标</w:t>
            </w:r>
          </w:p>
        </w:tc>
        <w:tc>
          <w:tcPr>
            <w:tcW w:w="1327" w:type="dxa"/>
            <w:vAlign w:val="center"/>
          </w:tcPr>
          <w:p>
            <w:r>
              <w:rPr>
                <w:rFonts w:hint="eastAsia"/>
              </w:rPr>
              <w:t>吨污水处理费</w:t>
            </w:r>
          </w:p>
        </w:tc>
        <w:tc>
          <w:tcPr>
            <w:tcW w:w="2654" w:type="dxa"/>
            <w:gridSpan w:val="2"/>
            <w:vAlign w:val="center"/>
          </w:tcPr>
          <w:p>
            <w:r>
              <w:rPr>
                <w:rFonts w:hint="eastAsia"/>
              </w:rPr>
              <w:t>吨污水处理费</w:t>
            </w:r>
          </w:p>
        </w:tc>
        <w:tc>
          <w:tcPr>
            <w:tcW w:w="2654" w:type="dxa"/>
            <w:gridSpan w:val="2"/>
            <w:vAlign w:val="center"/>
          </w:tcPr>
          <w:p>
            <w:r>
              <w:rPr>
                <w:rFonts w:hint="eastAsia"/>
              </w:rPr>
              <w:t>1.36元/吨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社会效益指标</w:t>
            </w:r>
          </w:p>
        </w:tc>
        <w:tc>
          <w:tcPr>
            <w:tcW w:w="1327" w:type="dxa"/>
            <w:vAlign w:val="center"/>
          </w:tcPr>
          <w:p>
            <w:r>
              <w:rPr>
                <w:rFonts w:hint="eastAsia"/>
              </w:rPr>
              <w:t>安全事故发生数</w:t>
            </w:r>
          </w:p>
        </w:tc>
        <w:tc>
          <w:tcPr>
            <w:tcW w:w="2654" w:type="dxa"/>
            <w:gridSpan w:val="2"/>
            <w:vAlign w:val="center"/>
          </w:tcPr>
          <w:p>
            <w:r>
              <w:rPr>
                <w:rFonts w:hint="eastAsia"/>
              </w:rPr>
              <w:t>安全事故发生数</w:t>
            </w:r>
          </w:p>
        </w:tc>
        <w:tc>
          <w:tcPr>
            <w:tcW w:w="2654" w:type="dxa"/>
            <w:gridSpan w:val="2"/>
            <w:vAlign w:val="center"/>
          </w:tcPr>
          <w:p>
            <w:r>
              <w:rPr>
                <w:rFonts w:hint="eastAsia"/>
              </w:rPr>
              <w:t>0起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生态效益指标</w:t>
            </w:r>
          </w:p>
        </w:tc>
        <w:tc>
          <w:tcPr>
            <w:tcW w:w="1327" w:type="dxa"/>
            <w:vAlign w:val="center"/>
          </w:tcPr>
          <w:p>
            <w:r>
              <w:rPr>
                <w:rFonts w:hint="eastAsia"/>
              </w:rPr>
              <w:t>COD年消减量</w:t>
            </w:r>
          </w:p>
        </w:tc>
        <w:tc>
          <w:tcPr>
            <w:tcW w:w="2654" w:type="dxa"/>
            <w:gridSpan w:val="2"/>
            <w:vAlign w:val="center"/>
          </w:tcPr>
          <w:p>
            <w:r>
              <w:rPr>
                <w:rFonts w:hint="eastAsia"/>
              </w:rPr>
              <w:t>COD年消减量</w:t>
            </w:r>
          </w:p>
        </w:tc>
        <w:tc>
          <w:tcPr>
            <w:tcW w:w="2654" w:type="dxa"/>
            <w:gridSpan w:val="2"/>
            <w:vAlign w:val="center"/>
          </w:tcPr>
          <w:p>
            <w:r>
              <w:rPr>
                <w:rFonts w:hint="eastAsia"/>
              </w:rPr>
              <w:t>20000吨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生态效益指标</w:t>
            </w:r>
          </w:p>
        </w:tc>
        <w:tc>
          <w:tcPr>
            <w:tcW w:w="1327" w:type="dxa"/>
            <w:vAlign w:val="center"/>
          </w:tcPr>
          <w:p>
            <w:r>
              <w:rPr>
                <w:rFonts w:hint="eastAsia"/>
              </w:rPr>
              <w:t>氨氮年消减量</w:t>
            </w:r>
          </w:p>
        </w:tc>
        <w:tc>
          <w:tcPr>
            <w:tcW w:w="2654" w:type="dxa"/>
            <w:gridSpan w:val="2"/>
            <w:vAlign w:val="center"/>
          </w:tcPr>
          <w:p>
            <w:r>
              <w:rPr>
                <w:rFonts w:hint="eastAsia"/>
              </w:rPr>
              <w:t>氨氮消减量</w:t>
            </w:r>
          </w:p>
        </w:tc>
        <w:tc>
          <w:tcPr>
            <w:tcW w:w="2654" w:type="dxa"/>
            <w:gridSpan w:val="2"/>
            <w:vAlign w:val="center"/>
          </w:tcPr>
          <w:p>
            <w:r>
              <w:rPr>
                <w:rFonts w:hint="eastAsia"/>
              </w:rPr>
              <w:t>1600吨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生态效益指标</w:t>
            </w:r>
          </w:p>
        </w:tc>
        <w:tc>
          <w:tcPr>
            <w:tcW w:w="1327" w:type="dxa"/>
            <w:vAlign w:val="center"/>
          </w:tcPr>
          <w:p>
            <w:r>
              <w:rPr>
                <w:rFonts w:hint="eastAsia"/>
              </w:rPr>
              <w:t>TN消减量</w:t>
            </w:r>
          </w:p>
        </w:tc>
        <w:tc>
          <w:tcPr>
            <w:tcW w:w="2654" w:type="dxa"/>
            <w:gridSpan w:val="2"/>
            <w:vAlign w:val="center"/>
          </w:tcPr>
          <w:p>
            <w:r>
              <w:rPr>
                <w:rFonts w:hint="eastAsia"/>
              </w:rPr>
              <w:t>总氮</w:t>
            </w:r>
          </w:p>
        </w:tc>
        <w:tc>
          <w:tcPr>
            <w:tcW w:w="2654" w:type="dxa"/>
            <w:gridSpan w:val="2"/>
            <w:vAlign w:val="center"/>
          </w:tcPr>
          <w:p>
            <w:r>
              <w:rPr>
                <w:rFonts w:hint="eastAsia"/>
              </w:rPr>
              <w:t>1600吨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生态效益指标</w:t>
            </w:r>
          </w:p>
        </w:tc>
        <w:tc>
          <w:tcPr>
            <w:tcW w:w="1327" w:type="dxa"/>
            <w:vAlign w:val="center"/>
          </w:tcPr>
          <w:p>
            <w:r>
              <w:rPr>
                <w:rFonts w:hint="eastAsia"/>
              </w:rPr>
              <w:t>TP消减量</w:t>
            </w:r>
          </w:p>
        </w:tc>
        <w:tc>
          <w:tcPr>
            <w:tcW w:w="2654" w:type="dxa"/>
            <w:gridSpan w:val="2"/>
            <w:vAlign w:val="center"/>
          </w:tcPr>
          <w:p>
            <w:r>
              <w:rPr>
                <w:rFonts w:hint="eastAsia"/>
              </w:rPr>
              <w:t>总磷</w:t>
            </w:r>
          </w:p>
        </w:tc>
        <w:tc>
          <w:tcPr>
            <w:tcW w:w="2654" w:type="dxa"/>
            <w:gridSpan w:val="2"/>
            <w:vAlign w:val="center"/>
          </w:tcPr>
          <w:p>
            <w:r>
              <w:rPr>
                <w:rFonts w:hint="eastAsia"/>
              </w:rPr>
              <w:t>220吨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可持续影响指标</w:t>
            </w:r>
          </w:p>
        </w:tc>
        <w:tc>
          <w:tcPr>
            <w:tcW w:w="1327" w:type="dxa"/>
            <w:vAlign w:val="center"/>
          </w:tcPr>
          <w:p>
            <w:r>
              <w:rPr>
                <w:rFonts w:hint="eastAsia"/>
              </w:rPr>
              <w:t>应急事件管理机制是否健全</w:t>
            </w:r>
          </w:p>
        </w:tc>
        <w:tc>
          <w:tcPr>
            <w:tcW w:w="2654" w:type="dxa"/>
            <w:gridSpan w:val="2"/>
            <w:vAlign w:val="center"/>
          </w:tcPr>
          <w:p>
            <w:r>
              <w:rPr>
                <w:rFonts w:hint="eastAsia"/>
              </w:rPr>
              <w:t>应急事件管理机制是否健全</w:t>
            </w:r>
          </w:p>
        </w:tc>
        <w:tc>
          <w:tcPr>
            <w:tcW w:w="2654" w:type="dxa"/>
            <w:gridSpan w:val="2"/>
            <w:vAlign w:val="center"/>
          </w:tcPr>
          <w:p>
            <w:r>
              <w:rPr>
                <w:rFonts w:hint="eastAsia"/>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受益群体满意度</w:t>
            </w:r>
          </w:p>
        </w:tc>
        <w:tc>
          <w:tcPr>
            <w:tcW w:w="2654" w:type="dxa"/>
            <w:gridSpan w:val="2"/>
            <w:vAlign w:val="center"/>
          </w:tcPr>
          <w:p>
            <w:r>
              <w:rPr>
                <w:rFonts w:hint="eastAsia"/>
              </w:rPr>
              <w:t>受益群体满意度</w:t>
            </w:r>
          </w:p>
        </w:tc>
        <w:tc>
          <w:tcPr>
            <w:tcW w:w="2654" w:type="dxa"/>
            <w:gridSpan w:val="2"/>
            <w:vAlign w:val="center"/>
          </w:tcPr>
          <w:p>
            <w:r>
              <w:rPr>
                <w:rFonts w:hint="eastAsia"/>
              </w:rPr>
              <w:t>≥96%</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801001青岛市水务管理局本级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李村河污水处理厂四期污水污泥处理运行费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10700.00</w:t>
            </w:r>
          </w:p>
        </w:tc>
        <w:tc>
          <w:tcPr>
            <w:tcW w:w="1327" w:type="dxa"/>
            <w:vAlign w:val="center"/>
          </w:tcPr>
          <w:p>
            <w:r>
              <w:rPr>
                <w:rFonts w:hint="eastAsia"/>
              </w:rPr>
              <w:t>其中：财政资金</w:t>
            </w:r>
          </w:p>
        </w:tc>
        <w:tc>
          <w:tcPr>
            <w:tcW w:w="1327" w:type="dxa"/>
            <w:vAlign w:val="center"/>
          </w:tcPr>
          <w:p>
            <w:r>
              <w:rPr>
                <w:rFonts w:hint="eastAsia"/>
              </w:rPr>
              <w:t>10700.00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用于李村河污水处理厂四期污水污泥处理运行费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保证污水处理设施运转正常，在确保以上项目安全生产的前提下，保证经处理后的出水水质达到《城镇污水处理厂污染物排放标准》的一级A尾水提标至类地表水IV类水标准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成本指标</w:t>
            </w:r>
          </w:p>
        </w:tc>
        <w:tc>
          <w:tcPr>
            <w:tcW w:w="1327" w:type="dxa"/>
            <w:vAlign w:val="center"/>
          </w:tcPr>
          <w:p>
            <w:r>
              <w:rPr>
                <w:rFonts w:hint="eastAsia"/>
              </w:rPr>
              <w:t>吨污泥处置费用</w:t>
            </w:r>
          </w:p>
        </w:tc>
        <w:tc>
          <w:tcPr>
            <w:tcW w:w="2654" w:type="dxa"/>
            <w:gridSpan w:val="2"/>
            <w:vAlign w:val="center"/>
          </w:tcPr>
          <w:p>
            <w:r>
              <w:rPr>
                <w:rFonts w:hint="eastAsia"/>
              </w:rPr>
              <w:t>吨污泥处置费用</w:t>
            </w:r>
          </w:p>
        </w:tc>
        <w:tc>
          <w:tcPr>
            <w:tcW w:w="2654" w:type="dxa"/>
            <w:gridSpan w:val="2"/>
            <w:vAlign w:val="center"/>
          </w:tcPr>
          <w:p>
            <w:r>
              <w:rPr>
                <w:rFonts w:hint="eastAsia"/>
              </w:rPr>
              <w:t>≤0.189元/吨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成本指标</w:t>
            </w:r>
          </w:p>
        </w:tc>
        <w:tc>
          <w:tcPr>
            <w:tcW w:w="1327" w:type="dxa"/>
            <w:vAlign w:val="center"/>
          </w:tcPr>
          <w:p>
            <w:r>
              <w:rPr>
                <w:rFonts w:hint="eastAsia"/>
              </w:rPr>
              <w:t>吨污水处理费</w:t>
            </w:r>
          </w:p>
        </w:tc>
        <w:tc>
          <w:tcPr>
            <w:tcW w:w="2654" w:type="dxa"/>
            <w:gridSpan w:val="2"/>
            <w:vAlign w:val="center"/>
          </w:tcPr>
          <w:p>
            <w:r>
              <w:rPr>
                <w:rFonts w:hint="eastAsia"/>
              </w:rPr>
              <w:t>政府核定吨处理费</w:t>
            </w:r>
          </w:p>
        </w:tc>
        <w:tc>
          <w:tcPr>
            <w:tcW w:w="2654" w:type="dxa"/>
            <w:gridSpan w:val="2"/>
            <w:vAlign w:val="center"/>
          </w:tcPr>
          <w:p>
            <w:r>
              <w:rPr>
                <w:rFonts w:hint="eastAsia"/>
              </w:rPr>
              <w:t>1.41元/吨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日均污泥处置量</w:t>
            </w:r>
          </w:p>
        </w:tc>
        <w:tc>
          <w:tcPr>
            <w:tcW w:w="2654" w:type="dxa"/>
            <w:gridSpan w:val="2"/>
            <w:vAlign w:val="center"/>
          </w:tcPr>
          <w:p>
            <w:r>
              <w:rPr>
                <w:rFonts w:hint="eastAsia"/>
              </w:rPr>
              <w:t>40吨/天</w:t>
            </w:r>
          </w:p>
        </w:tc>
        <w:tc>
          <w:tcPr>
            <w:tcW w:w="2654" w:type="dxa"/>
            <w:gridSpan w:val="2"/>
            <w:vAlign w:val="center"/>
          </w:tcPr>
          <w:p>
            <w:r>
              <w:rPr>
                <w:rFonts w:hint="eastAsia"/>
              </w:rPr>
              <w:t>40吨/天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日污水处理量</w:t>
            </w:r>
          </w:p>
        </w:tc>
        <w:tc>
          <w:tcPr>
            <w:tcW w:w="2654" w:type="dxa"/>
            <w:gridSpan w:val="2"/>
            <w:vAlign w:val="center"/>
          </w:tcPr>
          <w:p>
            <w:r>
              <w:rPr>
                <w:rFonts w:hint="eastAsia"/>
              </w:rPr>
              <w:t>设计负荷100%</w:t>
            </w:r>
          </w:p>
        </w:tc>
        <w:tc>
          <w:tcPr>
            <w:tcW w:w="2654" w:type="dxa"/>
            <w:gridSpan w:val="2"/>
            <w:vAlign w:val="center"/>
          </w:tcPr>
          <w:p>
            <w:r>
              <w:rPr>
                <w:rFonts w:hint="eastAsia"/>
              </w:rPr>
              <w:t>30万吨/日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污水处理设施完好率</w:t>
            </w:r>
          </w:p>
        </w:tc>
        <w:tc>
          <w:tcPr>
            <w:tcW w:w="2654" w:type="dxa"/>
            <w:gridSpan w:val="2"/>
            <w:vAlign w:val="center"/>
          </w:tcPr>
          <w:p>
            <w:r>
              <w:rPr>
                <w:rFonts w:hint="eastAsia"/>
              </w:rPr>
              <w:t>按协议约定</w:t>
            </w:r>
          </w:p>
        </w:tc>
        <w:tc>
          <w:tcPr>
            <w:tcW w:w="2654" w:type="dxa"/>
            <w:gridSpan w:val="2"/>
            <w:vAlign w:val="center"/>
          </w:tcPr>
          <w:p>
            <w:r>
              <w:rPr>
                <w:rFonts w:hint="eastAsia"/>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出水水质达标率</w:t>
            </w:r>
          </w:p>
        </w:tc>
        <w:tc>
          <w:tcPr>
            <w:tcW w:w="2654" w:type="dxa"/>
            <w:gridSpan w:val="2"/>
            <w:vAlign w:val="center"/>
          </w:tcPr>
          <w:p>
            <w:r>
              <w:rPr>
                <w:rFonts w:hint="eastAsia"/>
              </w:rPr>
              <w:t>出水水质达标情况</w:t>
            </w:r>
          </w:p>
        </w:tc>
        <w:tc>
          <w:tcPr>
            <w:tcW w:w="2654" w:type="dxa"/>
            <w:gridSpan w:val="2"/>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污水处理完成时间</w:t>
            </w:r>
          </w:p>
        </w:tc>
        <w:tc>
          <w:tcPr>
            <w:tcW w:w="2654" w:type="dxa"/>
            <w:gridSpan w:val="2"/>
            <w:vAlign w:val="center"/>
          </w:tcPr>
          <w:p>
            <w:r>
              <w:rPr>
                <w:rFonts w:hint="eastAsia"/>
              </w:rPr>
              <w:t>2024年12月31日设计负荷内接收进水100%处理</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经济效益指标</w:t>
            </w:r>
          </w:p>
        </w:tc>
        <w:tc>
          <w:tcPr>
            <w:tcW w:w="1327" w:type="dxa"/>
            <w:vAlign w:val="center"/>
          </w:tcPr>
          <w:p>
            <w:r>
              <w:rPr>
                <w:rFonts w:hint="eastAsia"/>
              </w:rPr>
              <w:t>国有资产保值增值率</w:t>
            </w:r>
          </w:p>
        </w:tc>
        <w:tc>
          <w:tcPr>
            <w:tcW w:w="2654" w:type="dxa"/>
            <w:gridSpan w:val="2"/>
            <w:vAlign w:val="center"/>
          </w:tcPr>
          <w:p>
            <w:r>
              <w:rPr>
                <w:rFonts w:hint="eastAsia"/>
              </w:rPr>
              <w:t>国有资产保值增值</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社会效益指标</w:t>
            </w:r>
          </w:p>
        </w:tc>
        <w:tc>
          <w:tcPr>
            <w:tcW w:w="1327" w:type="dxa"/>
            <w:vAlign w:val="center"/>
          </w:tcPr>
          <w:p>
            <w:r>
              <w:rPr>
                <w:rFonts w:hint="eastAsia"/>
              </w:rPr>
              <w:t>重大安全事故发生数</w:t>
            </w:r>
          </w:p>
        </w:tc>
        <w:tc>
          <w:tcPr>
            <w:tcW w:w="2654" w:type="dxa"/>
            <w:gridSpan w:val="2"/>
            <w:vAlign w:val="center"/>
          </w:tcPr>
          <w:p>
            <w:r>
              <w:rPr>
                <w:rFonts w:hint="eastAsia"/>
              </w:rPr>
              <w:t>重大安全事故发生数</w:t>
            </w:r>
          </w:p>
        </w:tc>
        <w:tc>
          <w:tcPr>
            <w:tcW w:w="2654" w:type="dxa"/>
            <w:gridSpan w:val="2"/>
            <w:vAlign w:val="center"/>
          </w:tcPr>
          <w:p>
            <w:r>
              <w:rPr>
                <w:rFonts w:hint="eastAsia"/>
              </w:rPr>
              <w:t>0起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生态效益指标</w:t>
            </w:r>
          </w:p>
        </w:tc>
        <w:tc>
          <w:tcPr>
            <w:tcW w:w="1327" w:type="dxa"/>
            <w:vAlign w:val="center"/>
          </w:tcPr>
          <w:p>
            <w:r>
              <w:rPr>
                <w:rFonts w:hint="eastAsia"/>
              </w:rPr>
              <w:t>COD、氨氮、总磷、总氮排放浓度</w:t>
            </w:r>
          </w:p>
        </w:tc>
        <w:tc>
          <w:tcPr>
            <w:tcW w:w="2654" w:type="dxa"/>
            <w:gridSpan w:val="2"/>
            <w:vAlign w:val="center"/>
          </w:tcPr>
          <w:p>
            <w:r>
              <w:rPr>
                <w:rFonts w:hint="eastAsia"/>
              </w:rPr>
              <w:t>COD、氨氮、总磷、总氮排放浓度</w:t>
            </w:r>
          </w:p>
        </w:tc>
        <w:tc>
          <w:tcPr>
            <w:tcW w:w="2654" w:type="dxa"/>
            <w:gridSpan w:val="2"/>
            <w:vAlign w:val="center"/>
          </w:tcPr>
          <w:p>
            <w:r>
              <w:rPr>
                <w:rFonts w:hint="eastAsia"/>
              </w:rPr>
              <w:t>COD≤30mg/L</w:t>
            </w:r>
          </w:p>
          <w:p>
            <w:r>
              <w:rPr>
                <w:rFonts w:hint="eastAsia"/>
              </w:rPr>
              <w:t>氨氮≤1.5（2）mg/L</w:t>
            </w:r>
          </w:p>
          <w:p>
            <w:r>
              <w:rPr>
                <w:rFonts w:hint="eastAsia"/>
              </w:rPr>
              <w:t>总磷≤0.3mg/L总氮≤15mg/L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可持续影响指标</w:t>
            </w:r>
          </w:p>
        </w:tc>
        <w:tc>
          <w:tcPr>
            <w:tcW w:w="1327" w:type="dxa"/>
            <w:vAlign w:val="center"/>
          </w:tcPr>
          <w:p>
            <w:r>
              <w:rPr>
                <w:rFonts w:hint="eastAsia"/>
              </w:rPr>
              <w:t>应急事件管理机制健全</w:t>
            </w:r>
          </w:p>
        </w:tc>
        <w:tc>
          <w:tcPr>
            <w:tcW w:w="2654" w:type="dxa"/>
            <w:gridSpan w:val="2"/>
            <w:vAlign w:val="center"/>
          </w:tcPr>
          <w:p>
            <w:r>
              <w:rPr>
                <w:rFonts w:hint="eastAsia"/>
              </w:rPr>
              <w:t>应急事件管理机制健全</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工作人员满意度</w:t>
            </w:r>
          </w:p>
        </w:tc>
        <w:tc>
          <w:tcPr>
            <w:tcW w:w="2654" w:type="dxa"/>
            <w:gridSpan w:val="2"/>
            <w:vAlign w:val="center"/>
          </w:tcPr>
          <w:p>
            <w:r>
              <w:rPr>
                <w:rFonts w:hint="eastAsia"/>
              </w:rPr>
              <w:t>工作人员满意度</w:t>
            </w:r>
          </w:p>
        </w:tc>
        <w:tc>
          <w:tcPr>
            <w:tcW w:w="2654" w:type="dxa"/>
            <w:gridSpan w:val="2"/>
            <w:vAlign w:val="center"/>
          </w:tcPr>
          <w:p>
            <w:r>
              <w:rPr>
                <w:rFonts w:hint="eastAsia"/>
              </w:rPr>
              <w:t>≥90%</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801001青岛市水务管理局本级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李村河污水处理厂污水污泥处理运行费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23000.00</w:t>
            </w:r>
          </w:p>
        </w:tc>
        <w:tc>
          <w:tcPr>
            <w:tcW w:w="1327" w:type="dxa"/>
            <w:vAlign w:val="center"/>
          </w:tcPr>
          <w:p>
            <w:r>
              <w:rPr>
                <w:rFonts w:hint="eastAsia"/>
              </w:rPr>
              <w:t>其中：财政资金</w:t>
            </w:r>
          </w:p>
        </w:tc>
        <w:tc>
          <w:tcPr>
            <w:tcW w:w="1327" w:type="dxa"/>
            <w:vAlign w:val="center"/>
          </w:tcPr>
          <w:p>
            <w:r>
              <w:rPr>
                <w:rFonts w:hint="eastAsia"/>
              </w:rPr>
              <w:t>23000.00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用于李村河污水处理厂污水污泥处理运行费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保证污水处理设施运转正常，在确保以上项目安全生产的前提下，保证经处理后的出水水质达到《城镇污水处理厂污染物排放标准》的一级A标准。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成本指标</w:t>
            </w:r>
          </w:p>
        </w:tc>
        <w:tc>
          <w:tcPr>
            <w:tcW w:w="1327" w:type="dxa"/>
            <w:vAlign w:val="center"/>
          </w:tcPr>
          <w:p>
            <w:r>
              <w:rPr>
                <w:rFonts w:hint="eastAsia"/>
              </w:rPr>
              <w:t>吨污泥处置费用</w:t>
            </w:r>
          </w:p>
        </w:tc>
        <w:tc>
          <w:tcPr>
            <w:tcW w:w="2654" w:type="dxa"/>
            <w:gridSpan w:val="2"/>
            <w:vAlign w:val="center"/>
          </w:tcPr>
          <w:p>
            <w:r>
              <w:rPr>
                <w:rFonts w:hint="eastAsia"/>
              </w:rPr>
              <w:t>吨污泥处置费用</w:t>
            </w:r>
          </w:p>
        </w:tc>
        <w:tc>
          <w:tcPr>
            <w:tcW w:w="2654" w:type="dxa"/>
            <w:gridSpan w:val="2"/>
            <w:vAlign w:val="center"/>
          </w:tcPr>
          <w:p>
            <w:r>
              <w:rPr>
                <w:rFonts w:hint="eastAsia"/>
              </w:rPr>
              <w:t>≤0.189元/吨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成本指标</w:t>
            </w:r>
          </w:p>
        </w:tc>
        <w:tc>
          <w:tcPr>
            <w:tcW w:w="1327" w:type="dxa"/>
            <w:vAlign w:val="center"/>
          </w:tcPr>
          <w:p>
            <w:r>
              <w:rPr>
                <w:rFonts w:hint="eastAsia"/>
              </w:rPr>
              <w:t>吨污水处理费</w:t>
            </w:r>
          </w:p>
        </w:tc>
        <w:tc>
          <w:tcPr>
            <w:tcW w:w="2654" w:type="dxa"/>
            <w:gridSpan w:val="2"/>
            <w:vAlign w:val="center"/>
          </w:tcPr>
          <w:p>
            <w:r>
              <w:rPr>
                <w:rFonts w:hint="eastAsia"/>
              </w:rPr>
              <w:t>政府核定吨处理费</w:t>
            </w:r>
          </w:p>
        </w:tc>
        <w:tc>
          <w:tcPr>
            <w:tcW w:w="2654" w:type="dxa"/>
            <w:gridSpan w:val="2"/>
            <w:vAlign w:val="center"/>
          </w:tcPr>
          <w:p>
            <w:r>
              <w:rPr>
                <w:rFonts w:hint="eastAsia"/>
              </w:rPr>
              <w:t>2.43元/吨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日污水处理量</w:t>
            </w:r>
          </w:p>
        </w:tc>
        <w:tc>
          <w:tcPr>
            <w:tcW w:w="2654" w:type="dxa"/>
            <w:gridSpan w:val="2"/>
            <w:vAlign w:val="center"/>
          </w:tcPr>
          <w:p>
            <w:r>
              <w:rPr>
                <w:rFonts w:hint="eastAsia"/>
              </w:rPr>
              <w:t>设计负荷100%</w:t>
            </w:r>
          </w:p>
        </w:tc>
        <w:tc>
          <w:tcPr>
            <w:tcW w:w="2654" w:type="dxa"/>
            <w:gridSpan w:val="2"/>
            <w:vAlign w:val="center"/>
          </w:tcPr>
          <w:p>
            <w:r>
              <w:rPr>
                <w:rFonts w:hint="eastAsia"/>
              </w:rPr>
              <w:t>25万吨/日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日均污泥处置量</w:t>
            </w:r>
          </w:p>
        </w:tc>
        <w:tc>
          <w:tcPr>
            <w:tcW w:w="2654" w:type="dxa"/>
            <w:gridSpan w:val="2"/>
            <w:vAlign w:val="center"/>
          </w:tcPr>
          <w:p>
            <w:r>
              <w:rPr>
                <w:rFonts w:hint="eastAsia"/>
              </w:rPr>
              <w:t>日均污泥处置量210吨</w:t>
            </w:r>
          </w:p>
        </w:tc>
        <w:tc>
          <w:tcPr>
            <w:tcW w:w="2654" w:type="dxa"/>
            <w:gridSpan w:val="2"/>
            <w:vAlign w:val="center"/>
          </w:tcPr>
          <w:p>
            <w:r>
              <w:rPr>
                <w:rFonts w:hint="eastAsia"/>
              </w:rPr>
              <w:t>210吨/天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污水处理设施完好率</w:t>
            </w:r>
          </w:p>
        </w:tc>
        <w:tc>
          <w:tcPr>
            <w:tcW w:w="2654" w:type="dxa"/>
            <w:gridSpan w:val="2"/>
            <w:vAlign w:val="center"/>
          </w:tcPr>
          <w:p>
            <w:r>
              <w:rPr>
                <w:rFonts w:hint="eastAsia"/>
              </w:rPr>
              <w:t>按协议约定</w:t>
            </w:r>
          </w:p>
        </w:tc>
        <w:tc>
          <w:tcPr>
            <w:tcW w:w="2654" w:type="dxa"/>
            <w:gridSpan w:val="2"/>
            <w:vAlign w:val="center"/>
          </w:tcPr>
          <w:p>
            <w:r>
              <w:rPr>
                <w:rFonts w:hint="eastAsia"/>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出水水质达标率</w:t>
            </w:r>
          </w:p>
        </w:tc>
        <w:tc>
          <w:tcPr>
            <w:tcW w:w="2654" w:type="dxa"/>
            <w:gridSpan w:val="2"/>
            <w:vAlign w:val="center"/>
          </w:tcPr>
          <w:p>
            <w:r>
              <w:rPr>
                <w:rFonts w:hint="eastAsia"/>
              </w:rPr>
              <w:t>出水水质达标情况</w:t>
            </w:r>
          </w:p>
        </w:tc>
        <w:tc>
          <w:tcPr>
            <w:tcW w:w="2654" w:type="dxa"/>
            <w:gridSpan w:val="2"/>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污水处理完成时间</w:t>
            </w:r>
          </w:p>
        </w:tc>
        <w:tc>
          <w:tcPr>
            <w:tcW w:w="2654" w:type="dxa"/>
            <w:gridSpan w:val="2"/>
            <w:vAlign w:val="center"/>
          </w:tcPr>
          <w:p>
            <w:r>
              <w:rPr>
                <w:rFonts w:hint="eastAsia"/>
              </w:rPr>
              <w:t>2024年12月31日前设计负荷内接收进水100%处理</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经济效益指标</w:t>
            </w:r>
          </w:p>
        </w:tc>
        <w:tc>
          <w:tcPr>
            <w:tcW w:w="1327" w:type="dxa"/>
            <w:vAlign w:val="center"/>
          </w:tcPr>
          <w:p>
            <w:r>
              <w:rPr>
                <w:rFonts w:hint="eastAsia"/>
              </w:rPr>
              <w:t>国有资产保值增值率</w:t>
            </w:r>
          </w:p>
        </w:tc>
        <w:tc>
          <w:tcPr>
            <w:tcW w:w="2654" w:type="dxa"/>
            <w:gridSpan w:val="2"/>
            <w:vAlign w:val="center"/>
          </w:tcPr>
          <w:p>
            <w:r>
              <w:rPr>
                <w:rFonts w:hint="eastAsia"/>
              </w:rPr>
              <w:t>国有资产保值增值</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社会效益指标</w:t>
            </w:r>
          </w:p>
        </w:tc>
        <w:tc>
          <w:tcPr>
            <w:tcW w:w="1327" w:type="dxa"/>
            <w:vAlign w:val="center"/>
          </w:tcPr>
          <w:p>
            <w:r>
              <w:rPr>
                <w:rFonts w:hint="eastAsia"/>
              </w:rPr>
              <w:t>重大安全事故发生数</w:t>
            </w:r>
          </w:p>
        </w:tc>
        <w:tc>
          <w:tcPr>
            <w:tcW w:w="2654" w:type="dxa"/>
            <w:gridSpan w:val="2"/>
            <w:vAlign w:val="center"/>
          </w:tcPr>
          <w:p>
            <w:r>
              <w:rPr>
                <w:rFonts w:hint="eastAsia"/>
              </w:rPr>
              <w:t>重大安全事故发生数</w:t>
            </w:r>
          </w:p>
        </w:tc>
        <w:tc>
          <w:tcPr>
            <w:tcW w:w="2654" w:type="dxa"/>
            <w:gridSpan w:val="2"/>
            <w:vAlign w:val="center"/>
          </w:tcPr>
          <w:p>
            <w:r>
              <w:rPr>
                <w:rFonts w:hint="eastAsia"/>
              </w:rPr>
              <w:t>0起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可持续影响指标</w:t>
            </w:r>
          </w:p>
        </w:tc>
        <w:tc>
          <w:tcPr>
            <w:tcW w:w="1327" w:type="dxa"/>
            <w:vAlign w:val="center"/>
          </w:tcPr>
          <w:p>
            <w:r>
              <w:rPr>
                <w:rFonts w:hint="eastAsia"/>
              </w:rPr>
              <w:t>COD、氨氮、总磷、总氮排放浓度</w:t>
            </w:r>
          </w:p>
        </w:tc>
        <w:tc>
          <w:tcPr>
            <w:tcW w:w="2654" w:type="dxa"/>
            <w:gridSpan w:val="2"/>
            <w:vAlign w:val="center"/>
          </w:tcPr>
          <w:p>
            <w:r>
              <w:rPr>
                <w:rFonts w:hint="eastAsia"/>
              </w:rPr>
              <w:t>COD、氨氮、总磷、总氮排放浓度</w:t>
            </w:r>
          </w:p>
        </w:tc>
        <w:tc>
          <w:tcPr>
            <w:tcW w:w="2654" w:type="dxa"/>
            <w:gridSpan w:val="2"/>
            <w:vAlign w:val="center"/>
          </w:tcPr>
          <w:p>
            <w:r>
              <w:rPr>
                <w:rFonts w:hint="eastAsia"/>
              </w:rPr>
              <w:t>COD≤50mg/L、氨氮≤5（8）mg/L、总磷≤0.5mg/L、总氮≤15mg/L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生态效益指标</w:t>
            </w:r>
          </w:p>
        </w:tc>
        <w:tc>
          <w:tcPr>
            <w:tcW w:w="1327" w:type="dxa"/>
            <w:vAlign w:val="center"/>
          </w:tcPr>
          <w:p>
            <w:r>
              <w:rPr>
                <w:rFonts w:hint="eastAsia"/>
              </w:rPr>
              <w:t>应急事件管理机制健全性</w:t>
            </w:r>
          </w:p>
        </w:tc>
        <w:tc>
          <w:tcPr>
            <w:tcW w:w="2654" w:type="dxa"/>
            <w:gridSpan w:val="2"/>
            <w:vAlign w:val="center"/>
          </w:tcPr>
          <w:p>
            <w:r>
              <w:rPr>
                <w:rFonts w:hint="eastAsia"/>
              </w:rPr>
              <w:t>应急事件管理机制健全</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工作人员满意度</w:t>
            </w:r>
          </w:p>
        </w:tc>
        <w:tc>
          <w:tcPr>
            <w:tcW w:w="2654" w:type="dxa"/>
            <w:gridSpan w:val="2"/>
            <w:vAlign w:val="center"/>
          </w:tcPr>
          <w:p>
            <w:r>
              <w:rPr>
                <w:rFonts w:hint="eastAsia"/>
              </w:rPr>
              <w:t>工作人员满意度</w:t>
            </w:r>
          </w:p>
        </w:tc>
        <w:tc>
          <w:tcPr>
            <w:tcW w:w="2654" w:type="dxa"/>
            <w:gridSpan w:val="2"/>
            <w:vAlign w:val="center"/>
          </w:tcPr>
          <w:p>
            <w:r>
              <w:rPr>
                <w:rFonts w:hint="eastAsia"/>
              </w:rPr>
              <w:t>≥90%</w:t>
            </w:r>
          </w:p>
        </w:tc>
      </w:tr>
    </w:tbl>
    <w:p>
      <w:pPr>
        <w:sectPr>
          <w:pgSz w:w="11900" w:h="16840"/>
          <w:pgMar w:top="1984" w:right="1304" w:bottom="1134" w:left="1304" w:header="720" w:footer="720" w:gutter="0"/>
          <w:pgNumType w:fmt="numberInDash"/>
          <w:cols w:space="720" w:num="1"/>
        </w:sectPr>
      </w:pPr>
    </w:p>
    <w:p>
      <w:pPr>
        <w:rPr>
          <w:rFonts w:hint="eastAsia"/>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801001青岛市水务管理局本级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娄山河污水处理厂污水污泥处理运行费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13000.00</w:t>
            </w:r>
          </w:p>
        </w:tc>
        <w:tc>
          <w:tcPr>
            <w:tcW w:w="1327" w:type="dxa"/>
            <w:vAlign w:val="center"/>
          </w:tcPr>
          <w:p>
            <w:r>
              <w:rPr>
                <w:rFonts w:hint="eastAsia"/>
              </w:rPr>
              <w:t>其中：财政资金</w:t>
            </w:r>
          </w:p>
        </w:tc>
        <w:tc>
          <w:tcPr>
            <w:tcW w:w="1327" w:type="dxa"/>
            <w:vAlign w:val="center"/>
          </w:tcPr>
          <w:p>
            <w:r>
              <w:rPr>
                <w:rFonts w:hint="eastAsia"/>
              </w:rPr>
              <w:t>13000.00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用于娄山河污水处理厂污水污泥处理运行费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保证污水处理设施正常运行，在保证以上项目安全生产的前提下，保证经处理后的出水水质达到《城镇污水处理厂污染物排放标准》的一级A标准。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成本指标</w:t>
            </w:r>
          </w:p>
        </w:tc>
        <w:tc>
          <w:tcPr>
            <w:tcW w:w="1327" w:type="dxa"/>
            <w:vAlign w:val="center"/>
          </w:tcPr>
          <w:p>
            <w:r>
              <w:rPr>
                <w:rFonts w:hint="eastAsia"/>
              </w:rPr>
              <w:t>吨污泥处置费用</w:t>
            </w:r>
          </w:p>
        </w:tc>
        <w:tc>
          <w:tcPr>
            <w:tcW w:w="2654" w:type="dxa"/>
            <w:gridSpan w:val="2"/>
            <w:vAlign w:val="center"/>
          </w:tcPr>
          <w:p>
            <w:r>
              <w:rPr>
                <w:rFonts w:hint="eastAsia"/>
              </w:rPr>
              <w:t>吨污泥处置费用</w:t>
            </w:r>
          </w:p>
        </w:tc>
        <w:tc>
          <w:tcPr>
            <w:tcW w:w="2654" w:type="dxa"/>
            <w:gridSpan w:val="2"/>
            <w:vAlign w:val="center"/>
          </w:tcPr>
          <w:p>
            <w:r>
              <w:rPr>
                <w:rFonts w:hint="eastAsia"/>
              </w:rPr>
              <w:t>≤0.189元/吨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成本指标</w:t>
            </w:r>
          </w:p>
        </w:tc>
        <w:tc>
          <w:tcPr>
            <w:tcW w:w="1327" w:type="dxa"/>
            <w:vAlign w:val="center"/>
          </w:tcPr>
          <w:p>
            <w:r>
              <w:rPr>
                <w:rFonts w:hint="eastAsia"/>
              </w:rPr>
              <w:t>吨水污水处理费</w:t>
            </w:r>
          </w:p>
        </w:tc>
        <w:tc>
          <w:tcPr>
            <w:tcW w:w="2654" w:type="dxa"/>
            <w:gridSpan w:val="2"/>
            <w:vAlign w:val="center"/>
          </w:tcPr>
          <w:p>
            <w:r>
              <w:rPr>
                <w:rFonts w:hint="eastAsia"/>
              </w:rPr>
              <w:t>政府核定吨处理费</w:t>
            </w:r>
          </w:p>
        </w:tc>
        <w:tc>
          <w:tcPr>
            <w:tcW w:w="2654" w:type="dxa"/>
            <w:gridSpan w:val="2"/>
            <w:vAlign w:val="center"/>
          </w:tcPr>
          <w:p>
            <w:r>
              <w:rPr>
                <w:rFonts w:hint="eastAsia"/>
              </w:rPr>
              <w:t>2.473元/吨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日污水处理量</w:t>
            </w:r>
          </w:p>
        </w:tc>
        <w:tc>
          <w:tcPr>
            <w:tcW w:w="2654" w:type="dxa"/>
            <w:gridSpan w:val="2"/>
            <w:vAlign w:val="center"/>
          </w:tcPr>
          <w:p>
            <w:r>
              <w:rPr>
                <w:rFonts w:hint="eastAsia"/>
              </w:rPr>
              <w:t>设计负荷的89%</w:t>
            </w:r>
          </w:p>
        </w:tc>
        <w:tc>
          <w:tcPr>
            <w:tcW w:w="2654" w:type="dxa"/>
            <w:gridSpan w:val="2"/>
            <w:vAlign w:val="center"/>
          </w:tcPr>
          <w:p>
            <w:r>
              <w:rPr>
                <w:rFonts w:hint="eastAsia"/>
              </w:rPr>
              <w:t>13.4万吨/日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日均污泥处置量</w:t>
            </w:r>
          </w:p>
        </w:tc>
        <w:tc>
          <w:tcPr>
            <w:tcW w:w="2654" w:type="dxa"/>
            <w:gridSpan w:val="2"/>
            <w:vAlign w:val="center"/>
          </w:tcPr>
          <w:p>
            <w:r>
              <w:rPr>
                <w:rFonts w:hint="eastAsia"/>
              </w:rPr>
              <w:t>日均污泥处置量</w:t>
            </w:r>
          </w:p>
        </w:tc>
        <w:tc>
          <w:tcPr>
            <w:tcW w:w="2654" w:type="dxa"/>
            <w:gridSpan w:val="2"/>
            <w:vAlign w:val="center"/>
          </w:tcPr>
          <w:p>
            <w:r>
              <w:rPr>
                <w:rFonts w:hint="eastAsia"/>
              </w:rPr>
              <w:t>≤150吨/日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出水水质达标率</w:t>
            </w:r>
          </w:p>
        </w:tc>
        <w:tc>
          <w:tcPr>
            <w:tcW w:w="2654" w:type="dxa"/>
            <w:gridSpan w:val="2"/>
            <w:vAlign w:val="center"/>
          </w:tcPr>
          <w:p>
            <w:r>
              <w:rPr>
                <w:rFonts w:hint="eastAsia"/>
              </w:rPr>
              <w:t>出水水质达标情况</w:t>
            </w:r>
          </w:p>
        </w:tc>
        <w:tc>
          <w:tcPr>
            <w:tcW w:w="2654" w:type="dxa"/>
            <w:gridSpan w:val="2"/>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污水处理设施完好率</w:t>
            </w:r>
          </w:p>
        </w:tc>
        <w:tc>
          <w:tcPr>
            <w:tcW w:w="2654" w:type="dxa"/>
            <w:gridSpan w:val="2"/>
            <w:vAlign w:val="center"/>
          </w:tcPr>
          <w:p>
            <w:r>
              <w:rPr>
                <w:rFonts w:hint="eastAsia"/>
              </w:rPr>
              <w:t>污水处理设备完好率</w:t>
            </w:r>
          </w:p>
        </w:tc>
        <w:tc>
          <w:tcPr>
            <w:tcW w:w="2654" w:type="dxa"/>
            <w:gridSpan w:val="2"/>
            <w:vAlign w:val="center"/>
          </w:tcPr>
          <w:p>
            <w:r>
              <w:rPr>
                <w:rFonts w:hint="eastAsia"/>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污水处理完成时间</w:t>
            </w:r>
          </w:p>
        </w:tc>
        <w:tc>
          <w:tcPr>
            <w:tcW w:w="2654" w:type="dxa"/>
            <w:gridSpan w:val="2"/>
            <w:vAlign w:val="center"/>
          </w:tcPr>
          <w:p>
            <w:r>
              <w:rPr>
                <w:rFonts w:hint="eastAsia"/>
              </w:rPr>
              <w:t>2024年12月31日前设计负荷内接收进水100%处理</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经济效益指标</w:t>
            </w:r>
          </w:p>
        </w:tc>
        <w:tc>
          <w:tcPr>
            <w:tcW w:w="1327" w:type="dxa"/>
            <w:vAlign w:val="center"/>
          </w:tcPr>
          <w:p>
            <w:r>
              <w:rPr>
                <w:rFonts w:hint="eastAsia"/>
              </w:rPr>
              <w:t>国有资产保值增值率</w:t>
            </w:r>
          </w:p>
        </w:tc>
        <w:tc>
          <w:tcPr>
            <w:tcW w:w="2654" w:type="dxa"/>
            <w:gridSpan w:val="2"/>
            <w:vAlign w:val="center"/>
          </w:tcPr>
          <w:p>
            <w:r>
              <w:rPr>
                <w:rFonts w:hint="eastAsia"/>
              </w:rPr>
              <w:t>国有资产保值增值</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社会效益指标</w:t>
            </w:r>
          </w:p>
        </w:tc>
        <w:tc>
          <w:tcPr>
            <w:tcW w:w="1327" w:type="dxa"/>
            <w:vAlign w:val="center"/>
          </w:tcPr>
          <w:p>
            <w:r>
              <w:rPr>
                <w:rFonts w:hint="eastAsia"/>
              </w:rPr>
              <w:t>重大安全事故发生数</w:t>
            </w:r>
          </w:p>
        </w:tc>
        <w:tc>
          <w:tcPr>
            <w:tcW w:w="2654" w:type="dxa"/>
            <w:gridSpan w:val="2"/>
            <w:vAlign w:val="center"/>
          </w:tcPr>
          <w:p>
            <w:r>
              <w:rPr>
                <w:rFonts w:hint="eastAsia"/>
              </w:rPr>
              <w:t>重大安全事故发生数</w:t>
            </w:r>
          </w:p>
        </w:tc>
        <w:tc>
          <w:tcPr>
            <w:tcW w:w="2654" w:type="dxa"/>
            <w:gridSpan w:val="2"/>
            <w:vAlign w:val="center"/>
          </w:tcPr>
          <w:p>
            <w:r>
              <w:rPr>
                <w:rFonts w:hint="eastAsia"/>
              </w:rPr>
              <w:t>0起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生态效益指标</w:t>
            </w:r>
          </w:p>
        </w:tc>
        <w:tc>
          <w:tcPr>
            <w:tcW w:w="1327" w:type="dxa"/>
            <w:vAlign w:val="center"/>
          </w:tcPr>
          <w:p>
            <w:r>
              <w:rPr>
                <w:rFonts w:hint="eastAsia"/>
              </w:rPr>
              <w:t>COD、总磷、总氮排放浓度</w:t>
            </w:r>
          </w:p>
        </w:tc>
        <w:tc>
          <w:tcPr>
            <w:tcW w:w="2654" w:type="dxa"/>
            <w:gridSpan w:val="2"/>
            <w:vAlign w:val="center"/>
          </w:tcPr>
          <w:p>
            <w:r>
              <w:rPr>
                <w:rFonts w:hint="eastAsia"/>
              </w:rPr>
              <w:t>COD、总磷、总氮排放浓度</w:t>
            </w:r>
          </w:p>
        </w:tc>
        <w:tc>
          <w:tcPr>
            <w:tcW w:w="2654" w:type="dxa"/>
            <w:gridSpan w:val="2"/>
            <w:vAlign w:val="center"/>
          </w:tcPr>
          <w:p>
            <w:r>
              <w:rPr>
                <w:rFonts w:hint="eastAsia"/>
              </w:rPr>
              <w:t>COD＜50mg/L；</w:t>
            </w:r>
          </w:p>
          <w:p>
            <w:r>
              <w:rPr>
                <w:rFonts w:hint="eastAsia"/>
              </w:rPr>
              <w:t>总磷＜0.5mg/L；</w:t>
            </w:r>
          </w:p>
          <w:p>
            <w:r>
              <w:rPr>
                <w:rFonts w:hint="eastAsia"/>
              </w:rPr>
              <w:t>总氮＜15mg/L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可持续影响指标</w:t>
            </w:r>
          </w:p>
        </w:tc>
        <w:tc>
          <w:tcPr>
            <w:tcW w:w="1327" w:type="dxa"/>
            <w:vAlign w:val="center"/>
          </w:tcPr>
          <w:p>
            <w:r>
              <w:rPr>
                <w:rFonts w:hint="eastAsia"/>
              </w:rPr>
              <w:t>应急预案管理机制健全</w:t>
            </w:r>
          </w:p>
        </w:tc>
        <w:tc>
          <w:tcPr>
            <w:tcW w:w="2654" w:type="dxa"/>
            <w:gridSpan w:val="2"/>
            <w:vAlign w:val="center"/>
          </w:tcPr>
          <w:p>
            <w:r>
              <w:rPr>
                <w:rFonts w:hint="eastAsia"/>
              </w:rPr>
              <w:t>应急预案管理机制健全</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工作人员满意度</w:t>
            </w:r>
          </w:p>
        </w:tc>
        <w:tc>
          <w:tcPr>
            <w:tcW w:w="2654" w:type="dxa"/>
            <w:gridSpan w:val="2"/>
            <w:vAlign w:val="center"/>
          </w:tcPr>
          <w:p>
            <w:r>
              <w:rPr>
                <w:rFonts w:hint="eastAsia"/>
              </w:rPr>
              <w:t>工作人员满意度</w:t>
            </w:r>
          </w:p>
        </w:tc>
        <w:tc>
          <w:tcPr>
            <w:tcW w:w="2654" w:type="dxa"/>
            <w:gridSpan w:val="2"/>
            <w:vAlign w:val="center"/>
          </w:tcPr>
          <w:p>
            <w:r>
              <w:rPr>
                <w:rFonts w:hint="eastAsia"/>
              </w:rPr>
              <w:t>≥90%</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751"/>
        <w:gridCol w:w="903"/>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801001青岛市水务管理局本级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水务集团海泊河污水处理厂污水污泥处理运行费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20000.00</w:t>
            </w:r>
          </w:p>
        </w:tc>
        <w:tc>
          <w:tcPr>
            <w:tcW w:w="1327" w:type="dxa"/>
            <w:vAlign w:val="center"/>
          </w:tcPr>
          <w:p>
            <w:r>
              <w:rPr>
                <w:rFonts w:hint="eastAsia"/>
              </w:rPr>
              <w:t>其中：财政资金</w:t>
            </w:r>
          </w:p>
        </w:tc>
        <w:tc>
          <w:tcPr>
            <w:tcW w:w="1751" w:type="dxa"/>
            <w:vAlign w:val="center"/>
          </w:tcPr>
          <w:p>
            <w:r>
              <w:rPr>
                <w:rFonts w:hint="eastAsia"/>
              </w:rPr>
              <w:t>20000.00</w:t>
            </w:r>
          </w:p>
        </w:tc>
        <w:tc>
          <w:tcPr>
            <w:tcW w:w="903"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用于水务集团海泊河污水处理厂污水污泥处理运行费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保证污水处理设施运转正常，在确保以上项目安全生产的前提下，保证经处理后的出水水质达到《城镇污水处理厂污染物排放标准》类地表水IV类水标准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3078" w:type="dxa"/>
            <w:gridSpan w:val="2"/>
            <w:vAlign w:val="center"/>
          </w:tcPr>
          <w:p>
            <w:r>
              <w:rPr>
                <w:rFonts w:hint="eastAsia"/>
              </w:rPr>
              <w:t>绩效指标描述</w:t>
            </w:r>
          </w:p>
        </w:tc>
        <w:tc>
          <w:tcPr>
            <w:tcW w:w="2230"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成本指标</w:t>
            </w:r>
          </w:p>
        </w:tc>
        <w:tc>
          <w:tcPr>
            <w:tcW w:w="1327" w:type="dxa"/>
            <w:vAlign w:val="center"/>
          </w:tcPr>
          <w:p>
            <w:r>
              <w:rPr>
                <w:rFonts w:hint="eastAsia"/>
              </w:rPr>
              <w:t>吨污泥处置费用</w:t>
            </w:r>
          </w:p>
        </w:tc>
        <w:tc>
          <w:tcPr>
            <w:tcW w:w="3078" w:type="dxa"/>
            <w:gridSpan w:val="2"/>
            <w:vAlign w:val="center"/>
          </w:tcPr>
          <w:p>
            <w:r>
              <w:rPr>
                <w:rFonts w:hint="eastAsia"/>
              </w:rPr>
              <w:t>吨污泥处置费用</w:t>
            </w:r>
          </w:p>
        </w:tc>
        <w:tc>
          <w:tcPr>
            <w:tcW w:w="2230" w:type="dxa"/>
            <w:gridSpan w:val="2"/>
            <w:vAlign w:val="center"/>
          </w:tcPr>
          <w:p>
            <w:r>
              <w:rPr>
                <w:rFonts w:hint="eastAsia"/>
              </w:rPr>
              <w:t>≤0.189元/吨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成本指标</w:t>
            </w:r>
          </w:p>
        </w:tc>
        <w:tc>
          <w:tcPr>
            <w:tcW w:w="1327" w:type="dxa"/>
            <w:vAlign w:val="center"/>
          </w:tcPr>
          <w:p>
            <w:r>
              <w:rPr>
                <w:rFonts w:hint="eastAsia"/>
              </w:rPr>
              <w:t>吨污水处理费</w:t>
            </w:r>
          </w:p>
        </w:tc>
        <w:tc>
          <w:tcPr>
            <w:tcW w:w="3078" w:type="dxa"/>
            <w:gridSpan w:val="2"/>
            <w:vAlign w:val="center"/>
          </w:tcPr>
          <w:p>
            <w:r>
              <w:rPr>
                <w:rFonts w:hint="eastAsia"/>
              </w:rPr>
              <w:t>政府核定吨处理费</w:t>
            </w:r>
          </w:p>
        </w:tc>
        <w:tc>
          <w:tcPr>
            <w:tcW w:w="2230" w:type="dxa"/>
            <w:gridSpan w:val="2"/>
            <w:vAlign w:val="center"/>
          </w:tcPr>
          <w:p>
            <w:r>
              <w:rPr>
                <w:rFonts w:hint="eastAsia"/>
              </w:rPr>
              <w:t>2.75元/吨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日均污泥处置量</w:t>
            </w:r>
          </w:p>
        </w:tc>
        <w:tc>
          <w:tcPr>
            <w:tcW w:w="3078" w:type="dxa"/>
            <w:gridSpan w:val="2"/>
            <w:vAlign w:val="center"/>
          </w:tcPr>
          <w:p>
            <w:r>
              <w:rPr>
                <w:rFonts w:hint="eastAsia"/>
              </w:rPr>
              <w:t>日均污泥处置量</w:t>
            </w:r>
          </w:p>
        </w:tc>
        <w:tc>
          <w:tcPr>
            <w:tcW w:w="2230" w:type="dxa"/>
            <w:gridSpan w:val="2"/>
            <w:vAlign w:val="center"/>
          </w:tcPr>
          <w:p>
            <w:r>
              <w:rPr>
                <w:rFonts w:hint="eastAsia"/>
              </w:rPr>
              <w:t>95吨/日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日污水处理量</w:t>
            </w:r>
          </w:p>
        </w:tc>
        <w:tc>
          <w:tcPr>
            <w:tcW w:w="3078" w:type="dxa"/>
            <w:gridSpan w:val="2"/>
            <w:vAlign w:val="center"/>
          </w:tcPr>
          <w:p>
            <w:r>
              <w:rPr>
                <w:rFonts w:hint="eastAsia"/>
              </w:rPr>
              <w:t>设计负荷80%</w:t>
            </w:r>
          </w:p>
        </w:tc>
        <w:tc>
          <w:tcPr>
            <w:tcW w:w="2230" w:type="dxa"/>
            <w:gridSpan w:val="2"/>
            <w:vAlign w:val="center"/>
          </w:tcPr>
          <w:p>
            <w:r>
              <w:rPr>
                <w:rFonts w:hint="eastAsia"/>
              </w:rPr>
              <w:t>16万吨/日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出水水质达标率</w:t>
            </w:r>
          </w:p>
        </w:tc>
        <w:tc>
          <w:tcPr>
            <w:tcW w:w="3078" w:type="dxa"/>
            <w:gridSpan w:val="2"/>
            <w:vAlign w:val="center"/>
          </w:tcPr>
          <w:p>
            <w:r>
              <w:rPr>
                <w:rFonts w:hint="eastAsia"/>
              </w:rPr>
              <w:t>出水水质达标情况</w:t>
            </w:r>
          </w:p>
        </w:tc>
        <w:tc>
          <w:tcPr>
            <w:tcW w:w="2230" w:type="dxa"/>
            <w:gridSpan w:val="2"/>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污水处理设施完好率</w:t>
            </w:r>
          </w:p>
        </w:tc>
        <w:tc>
          <w:tcPr>
            <w:tcW w:w="3078" w:type="dxa"/>
            <w:gridSpan w:val="2"/>
            <w:vAlign w:val="center"/>
          </w:tcPr>
          <w:p>
            <w:r>
              <w:rPr>
                <w:rFonts w:hint="eastAsia"/>
              </w:rPr>
              <w:t>污水处理设备完好情况</w:t>
            </w:r>
          </w:p>
        </w:tc>
        <w:tc>
          <w:tcPr>
            <w:tcW w:w="2230" w:type="dxa"/>
            <w:gridSpan w:val="2"/>
            <w:vAlign w:val="center"/>
          </w:tcPr>
          <w:p>
            <w:r>
              <w:rPr>
                <w:rFonts w:hint="eastAsia"/>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污水处理完成时间</w:t>
            </w:r>
          </w:p>
        </w:tc>
        <w:tc>
          <w:tcPr>
            <w:tcW w:w="3078" w:type="dxa"/>
            <w:gridSpan w:val="2"/>
            <w:vAlign w:val="center"/>
          </w:tcPr>
          <w:p>
            <w:r>
              <w:rPr>
                <w:rFonts w:hint="eastAsia"/>
              </w:rPr>
              <w:t>2024年12月31日前设计负荷内接收进水100%处理</w:t>
            </w:r>
          </w:p>
        </w:tc>
        <w:tc>
          <w:tcPr>
            <w:tcW w:w="2230"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社会效益指标</w:t>
            </w:r>
          </w:p>
        </w:tc>
        <w:tc>
          <w:tcPr>
            <w:tcW w:w="1327" w:type="dxa"/>
            <w:vAlign w:val="center"/>
          </w:tcPr>
          <w:p>
            <w:r>
              <w:rPr>
                <w:rFonts w:hint="eastAsia"/>
              </w:rPr>
              <w:t>国有资产保值增值率</w:t>
            </w:r>
          </w:p>
        </w:tc>
        <w:tc>
          <w:tcPr>
            <w:tcW w:w="3078" w:type="dxa"/>
            <w:gridSpan w:val="2"/>
            <w:vAlign w:val="center"/>
          </w:tcPr>
          <w:p>
            <w:r>
              <w:rPr>
                <w:rFonts w:hint="eastAsia"/>
              </w:rPr>
              <w:t>国有资产保值增值</w:t>
            </w:r>
          </w:p>
        </w:tc>
        <w:tc>
          <w:tcPr>
            <w:tcW w:w="2230"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经济效益指标</w:t>
            </w:r>
          </w:p>
        </w:tc>
        <w:tc>
          <w:tcPr>
            <w:tcW w:w="1327" w:type="dxa"/>
            <w:vAlign w:val="center"/>
          </w:tcPr>
          <w:p>
            <w:r>
              <w:rPr>
                <w:rFonts w:hint="eastAsia"/>
              </w:rPr>
              <w:t>重大安全事故发生数</w:t>
            </w:r>
          </w:p>
        </w:tc>
        <w:tc>
          <w:tcPr>
            <w:tcW w:w="3078" w:type="dxa"/>
            <w:gridSpan w:val="2"/>
            <w:vAlign w:val="center"/>
          </w:tcPr>
          <w:p>
            <w:r>
              <w:rPr>
                <w:rFonts w:hint="eastAsia"/>
              </w:rPr>
              <w:t>重大安全事故发生数</w:t>
            </w:r>
          </w:p>
        </w:tc>
        <w:tc>
          <w:tcPr>
            <w:tcW w:w="2230" w:type="dxa"/>
            <w:gridSpan w:val="2"/>
            <w:vAlign w:val="center"/>
          </w:tcPr>
          <w:p>
            <w:r>
              <w:rPr>
                <w:rFonts w:hint="eastAsia"/>
              </w:rPr>
              <w:t>0起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生态效益指标</w:t>
            </w:r>
          </w:p>
        </w:tc>
        <w:tc>
          <w:tcPr>
            <w:tcW w:w="1327" w:type="dxa"/>
            <w:vAlign w:val="center"/>
          </w:tcPr>
          <w:p>
            <w:r>
              <w:rPr>
                <w:rFonts w:hint="eastAsia"/>
              </w:rPr>
              <w:t>COD、氨氮、总磷、总氮排放浓度</w:t>
            </w:r>
          </w:p>
        </w:tc>
        <w:tc>
          <w:tcPr>
            <w:tcW w:w="3078" w:type="dxa"/>
            <w:gridSpan w:val="2"/>
            <w:vAlign w:val="center"/>
          </w:tcPr>
          <w:p>
            <w:r>
              <w:rPr>
                <w:rFonts w:hint="eastAsia"/>
              </w:rPr>
              <w:t>COD、氨氮、总磷、总氮排放浓度</w:t>
            </w:r>
          </w:p>
        </w:tc>
        <w:tc>
          <w:tcPr>
            <w:tcW w:w="2230" w:type="dxa"/>
            <w:gridSpan w:val="2"/>
            <w:vAlign w:val="center"/>
          </w:tcPr>
          <w:p>
            <w:r>
              <w:rPr>
                <w:rFonts w:hint="eastAsia"/>
              </w:rPr>
              <w:t>COD≤30mg/L</w:t>
            </w:r>
          </w:p>
          <w:p>
            <w:r>
              <w:rPr>
                <w:rFonts w:hint="eastAsia"/>
              </w:rPr>
              <w:t>氨氮≤1.5（2）mg/L</w:t>
            </w:r>
          </w:p>
          <w:p>
            <w:r>
              <w:rPr>
                <w:rFonts w:hint="eastAsia"/>
              </w:rPr>
              <w:t>总磷≤0.3mg/L</w:t>
            </w:r>
          </w:p>
          <w:p>
            <w:r>
              <w:rPr>
                <w:rFonts w:hint="eastAsia"/>
              </w:rPr>
              <w:t>总氮≤15mg/L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可持续影响指标</w:t>
            </w:r>
          </w:p>
        </w:tc>
        <w:tc>
          <w:tcPr>
            <w:tcW w:w="1327" w:type="dxa"/>
            <w:vAlign w:val="center"/>
          </w:tcPr>
          <w:p>
            <w:r>
              <w:rPr>
                <w:rFonts w:hint="eastAsia"/>
              </w:rPr>
              <w:t>应急事件管理机制健全性</w:t>
            </w:r>
          </w:p>
        </w:tc>
        <w:tc>
          <w:tcPr>
            <w:tcW w:w="3078" w:type="dxa"/>
            <w:gridSpan w:val="2"/>
            <w:vAlign w:val="center"/>
          </w:tcPr>
          <w:p>
            <w:r>
              <w:rPr>
                <w:rFonts w:hint="eastAsia"/>
              </w:rPr>
              <w:t>应急事件管理机制健全</w:t>
            </w:r>
          </w:p>
        </w:tc>
        <w:tc>
          <w:tcPr>
            <w:tcW w:w="2230"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工作人员满意度</w:t>
            </w:r>
          </w:p>
        </w:tc>
        <w:tc>
          <w:tcPr>
            <w:tcW w:w="3078" w:type="dxa"/>
            <w:gridSpan w:val="2"/>
            <w:vAlign w:val="center"/>
          </w:tcPr>
          <w:p>
            <w:r>
              <w:rPr>
                <w:rFonts w:hint="eastAsia"/>
              </w:rPr>
              <w:t>工作人员满意度</w:t>
            </w:r>
          </w:p>
        </w:tc>
        <w:tc>
          <w:tcPr>
            <w:tcW w:w="2230" w:type="dxa"/>
            <w:gridSpan w:val="2"/>
            <w:vAlign w:val="center"/>
          </w:tcPr>
          <w:p>
            <w:r>
              <w:rPr>
                <w:rFonts w:hint="eastAsia"/>
              </w:rPr>
              <w:t>≥90%</w:t>
            </w: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780"/>
        <w:gridCol w:w="1225"/>
        <w:gridCol w:w="976"/>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801001青岛市水务管理局本级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团岛污水处理厂污水污泥处理运行费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780" w:type="dxa"/>
            <w:vAlign w:val="center"/>
          </w:tcPr>
          <w:p>
            <w:r>
              <w:rPr>
                <w:rFonts w:hint="eastAsia"/>
              </w:rPr>
              <w:t>10000.00</w:t>
            </w:r>
          </w:p>
        </w:tc>
        <w:tc>
          <w:tcPr>
            <w:tcW w:w="1225" w:type="dxa"/>
            <w:vAlign w:val="center"/>
          </w:tcPr>
          <w:p>
            <w:r>
              <w:rPr>
                <w:rFonts w:hint="eastAsia"/>
              </w:rPr>
              <w:t>其中：财政资金</w:t>
            </w:r>
          </w:p>
        </w:tc>
        <w:tc>
          <w:tcPr>
            <w:tcW w:w="976" w:type="dxa"/>
            <w:vAlign w:val="center"/>
          </w:tcPr>
          <w:p>
            <w:r>
              <w:rPr>
                <w:rFonts w:hint="eastAsia"/>
              </w:rPr>
              <w:t>10000.00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用于青岛市团岛污水处理厂污水污泥处理运行费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保证污水处理设施运转正常，在确保以上项目安全生产的前提下，保证经处理后的出水水质达到《城镇污水处理厂污染物排放标准》的一级A标准。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780" w:type="dxa"/>
            <w:vAlign w:val="center"/>
          </w:tcPr>
          <w:p>
            <w:r>
              <w:rPr>
                <w:rFonts w:hint="eastAsia"/>
              </w:rPr>
              <w:t>三级指标</w:t>
            </w:r>
          </w:p>
        </w:tc>
        <w:tc>
          <w:tcPr>
            <w:tcW w:w="2201"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成本指标</w:t>
            </w:r>
          </w:p>
        </w:tc>
        <w:tc>
          <w:tcPr>
            <w:tcW w:w="1780" w:type="dxa"/>
            <w:vAlign w:val="center"/>
          </w:tcPr>
          <w:p>
            <w:r>
              <w:rPr>
                <w:rFonts w:hint="eastAsia"/>
              </w:rPr>
              <w:t>吨污泥处置费用</w:t>
            </w:r>
          </w:p>
        </w:tc>
        <w:tc>
          <w:tcPr>
            <w:tcW w:w="2201" w:type="dxa"/>
            <w:gridSpan w:val="2"/>
            <w:vAlign w:val="center"/>
          </w:tcPr>
          <w:p>
            <w:r>
              <w:rPr>
                <w:rFonts w:hint="eastAsia"/>
              </w:rPr>
              <w:t>吨污泥处置费用</w:t>
            </w:r>
          </w:p>
        </w:tc>
        <w:tc>
          <w:tcPr>
            <w:tcW w:w="2654" w:type="dxa"/>
            <w:gridSpan w:val="2"/>
            <w:vAlign w:val="center"/>
          </w:tcPr>
          <w:p>
            <w:r>
              <w:rPr>
                <w:rFonts w:hint="eastAsia"/>
              </w:rPr>
              <w:t>≤0.189元/吨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成本指标</w:t>
            </w:r>
          </w:p>
        </w:tc>
        <w:tc>
          <w:tcPr>
            <w:tcW w:w="1780" w:type="dxa"/>
            <w:vAlign w:val="center"/>
          </w:tcPr>
          <w:p>
            <w:r>
              <w:rPr>
                <w:rFonts w:hint="eastAsia"/>
              </w:rPr>
              <w:t>吨污水处理费</w:t>
            </w:r>
          </w:p>
        </w:tc>
        <w:tc>
          <w:tcPr>
            <w:tcW w:w="2201" w:type="dxa"/>
            <w:gridSpan w:val="2"/>
            <w:vAlign w:val="center"/>
          </w:tcPr>
          <w:p>
            <w:r>
              <w:rPr>
                <w:rFonts w:hint="eastAsia"/>
              </w:rPr>
              <w:t>政府核定吨处理费</w:t>
            </w:r>
          </w:p>
        </w:tc>
        <w:tc>
          <w:tcPr>
            <w:tcW w:w="2654" w:type="dxa"/>
            <w:gridSpan w:val="2"/>
            <w:vAlign w:val="center"/>
          </w:tcPr>
          <w:p>
            <w:r>
              <w:rPr>
                <w:rFonts w:hint="eastAsia"/>
              </w:rPr>
              <w:t>2.56元/吨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780" w:type="dxa"/>
            <w:vAlign w:val="center"/>
          </w:tcPr>
          <w:p>
            <w:r>
              <w:rPr>
                <w:rFonts w:hint="eastAsia"/>
              </w:rPr>
              <w:t>日污水处理量</w:t>
            </w:r>
          </w:p>
        </w:tc>
        <w:tc>
          <w:tcPr>
            <w:tcW w:w="2201" w:type="dxa"/>
            <w:gridSpan w:val="2"/>
            <w:vAlign w:val="center"/>
          </w:tcPr>
          <w:p>
            <w:r>
              <w:rPr>
                <w:rFonts w:hint="eastAsia"/>
              </w:rPr>
              <w:t>设计负荷90%</w:t>
            </w:r>
          </w:p>
        </w:tc>
        <w:tc>
          <w:tcPr>
            <w:tcW w:w="2654" w:type="dxa"/>
            <w:gridSpan w:val="2"/>
            <w:vAlign w:val="center"/>
          </w:tcPr>
          <w:p>
            <w:r>
              <w:rPr>
                <w:rFonts w:hint="eastAsia"/>
              </w:rPr>
              <w:t>9万吨/日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780" w:type="dxa"/>
            <w:vAlign w:val="center"/>
          </w:tcPr>
          <w:p>
            <w:r>
              <w:rPr>
                <w:rFonts w:hint="eastAsia"/>
              </w:rPr>
              <w:t>日均污泥处置量</w:t>
            </w:r>
          </w:p>
        </w:tc>
        <w:tc>
          <w:tcPr>
            <w:tcW w:w="2201" w:type="dxa"/>
            <w:gridSpan w:val="2"/>
            <w:vAlign w:val="center"/>
          </w:tcPr>
          <w:p>
            <w:r>
              <w:rPr>
                <w:rFonts w:hint="eastAsia"/>
              </w:rPr>
              <w:t>日均污泥处置量</w:t>
            </w:r>
          </w:p>
        </w:tc>
        <w:tc>
          <w:tcPr>
            <w:tcW w:w="2654" w:type="dxa"/>
            <w:gridSpan w:val="2"/>
            <w:vAlign w:val="center"/>
          </w:tcPr>
          <w:p>
            <w:r>
              <w:rPr>
                <w:rFonts w:hint="eastAsia"/>
              </w:rPr>
              <w:t>70吨/日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780" w:type="dxa"/>
            <w:vAlign w:val="center"/>
          </w:tcPr>
          <w:p>
            <w:r>
              <w:rPr>
                <w:rFonts w:hint="eastAsia"/>
              </w:rPr>
              <w:t>出水水质达标率</w:t>
            </w:r>
          </w:p>
        </w:tc>
        <w:tc>
          <w:tcPr>
            <w:tcW w:w="2201" w:type="dxa"/>
            <w:gridSpan w:val="2"/>
            <w:vAlign w:val="center"/>
          </w:tcPr>
          <w:p>
            <w:r>
              <w:rPr>
                <w:rFonts w:hint="eastAsia"/>
              </w:rPr>
              <w:t>出水水质达标情况</w:t>
            </w:r>
          </w:p>
        </w:tc>
        <w:tc>
          <w:tcPr>
            <w:tcW w:w="2654" w:type="dxa"/>
            <w:gridSpan w:val="2"/>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780" w:type="dxa"/>
            <w:vAlign w:val="center"/>
          </w:tcPr>
          <w:p>
            <w:r>
              <w:rPr>
                <w:rFonts w:hint="eastAsia"/>
              </w:rPr>
              <w:t>污水处理设施完好率</w:t>
            </w:r>
          </w:p>
        </w:tc>
        <w:tc>
          <w:tcPr>
            <w:tcW w:w="2201" w:type="dxa"/>
            <w:gridSpan w:val="2"/>
            <w:vAlign w:val="center"/>
          </w:tcPr>
          <w:p>
            <w:r>
              <w:rPr>
                <w:rFonts w:hint="eastAsia"/>
              </w:rPr>
              <w:t>污水处理设备完好情况</w:t>
            </w:r>
          </w:p>
        </w:tc>
        <w:tc>
          <w:tcPr>
            <w:tcW w:w="2654" w:type="dxa"/>
            <w:gridSpan w:val="2"/>
            <w:vAlign w:val="center"/>
          </w:tcPr>
          <w:p>
            <w:r>
              <w:rPr>
                <w:rFonts w:hint="eastAsia"/>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780" w:type="dxa"/>
            <w:vAlign w:val="center"/>
          </w:tcPr>
          <w:p>
            <w:r>
              <w:rPr>
                <w:rFonts w:hint="eastAsia"/>
              </w:rPr>
              <w:t>污水处理完成时间</w:t>
            </w:r>
          </w:p>
        </w:tc>
        <w:tc>
          <w:tcPr>
            <w:tcW w:w="2201" w:type="dxa"/>
            <w:gridSpan w:val="2"/>
            <w:vAlign w:val="center"/>
          </w:tcPr>
          <w:p>
            <w:r>
              <w:rPr>
                <w:rFonts w:hint="eastAsia"/>
              </w:rPr>
              <w:t>2024年12月31日前设计负荷内接收进水100%处理</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经济效益指标</w:t>
            </w:r>
          </w:p>
        </w:tc>
        <w:tc>
          <w:tcPr>
            <w:tcW w:w="1780" w:type="dxa"/>
            <w:vAlign w:val="center"/>
          </w:tcPr>
          <w:p>
            <w:r>
              <w:rPr>
                <w:rFonts w:hint="eastAsia"/>
              </w:rPr>
              <w:t>国有资产保值增值率</w:t>
            </w:r>
          </w:p>
        </w:tc>
        <w:tc>
          <w:tcPr>
            <w:tcW w:w="2201" w:type="dxa"/>
            <w:gridSpan w:val="2"/>
            <w:vAlign w:val="center"/>
          </w:tcPr>
          <w:p>
            <w:r>
              <w:rPr>
                <w:rFonts w:hint="eastAsia"/>
              </w:rPr>
              <w:t>国有资产保值增值</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社会效益指标</w:t>
            </w:r>
          </w:p>
        </w:tc>
        <w:tc>
          <w:tcPr>
            <w:tcW w:w="1780" w:type="dxa"/>
            <w:vAlign w:val="center"/>
          </w:tcPr>
          <w:p>
            <w:r>
              <w:rPr>
                <w:rFonts w:hint="eastAsia"/>
              </w:rPr>
              <w:t>附近水域水质改善</w:t>
            </w:r>
          </w:p>
        </w:tc>
        <w:tc>
          <w:tcPr>
            <w:tcW w:w="2201" w:type="dxa"/>
            <w:gridSpan w:val="2"/>
            <w:vAlign w:val="center"/>
          </w:tcPr>
          <w:p>
            <w:r>
              <w:rPr>
                <w:rFonts w:hint="eastAsia"/>
              </w:rPr>
              <w:t>附近水域水质改善</w:t>
            </w:r>
          </w:p>
        </w:tc>
        <w:tc>
          <w:tcPr>
            <w:tcW w:w="2654" w:type="dxa"/>
            <w:gridSpan w:val="2"/>
            <w:vAlign w:val="center"/>
          </w:tcPr>
          <w:p>
            <w:r>
              <w:rPr>
                <w:rFonts w:hint="eastAsia"/>
              </w:rPr>
              <w:t>同比改善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生态效益指标</w:t>
            </w:r>
          </w:p>
        </w:tc>
        <w:tc>
          <w:tcPr>
            <w:tcW w:w="1780" w:type="dxa"/>
            <w:vAlign w:val="center"/>
          </w:tcPr>
          <w:p>
            <w:r>
              <w:rPr>
                <w:rFonts w:hint="eastAsia"/>
              </w:rPr>
              <w:t>COD消减量、总磷、总氮去除量</w:t>
            </w:r>
          </w:p>
        </w:tc>
        <w:tc>
          <w:tcPr>
            <w:tcW w:w="2201" w:type="dxa"/>
            <w:gridSpan w:val="2"/>
            <w:vAlign w:val="center"/>
          </w:tcPr>
          <w:p>
            <w:r>
              <w:rPr>
                <w:rFonts w:hint="eastAsia"/>
              </w:rPr>
              <w:t>COD消减量、总磷、总氮去除量</w:t>
            </w:r>
          </w:p>
        </w:tc>
        <w:tc>
          <w:tcPr>
            <w:tcW w:w="2654" w:type="dxa"/>
            <w:gridSpan w:val="2"/>
            <w:vAlign w:val="center"/>
          </w:tcPr>
          <w:p>
            <w:r>
              <w:rPr>
                <w:rFonts w:hint="eastAsia"/>
              </w:rPr>
              <w:t>COD≤50mg/L、</w:t>
            </w:r>
          </w:p>
          <w:p>
            <w:r>
              <w:rPr>
                <w:rFonts w:hint="eastAsia"/>
              </w:rPr>
              <w:t>氨氮≤5（8）mg/L、</w:t>
            </w:r>
          </w:p>
          <w:p>
            <w:r>
              <w:rPr>
                <w:rFonts w:hint="eastAsia"/>
              </w:rPr>
              <w:t>总磷≤0.5mg/L、</w:t>
            </w:r>
          </w:p>
          <w:p>
            <w:r>
              <w:rPr>
                <w:rFonts w:hint="eastAsia"/>
              </w:rPr>
              <w:t>总氮≤15mg/L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可持续影响指标</w:t>
            </w:r>
          </w:p>
        </w:tc>
        <w:tc>
          <w:tcPr>
            <w:tcW w:w="1780" w:type="dxa"/>
            <w:vAlign w:val="center"/>
          </w:tcPr>
          <w:p>
            <w:r>
              <w:rPr>
                <w:rFonts w:hint="eastAsia"/>
              </w:rPr>
              <w:t>应急事件管理机制健全性</w:t>
            </w:r>
          </w:p>
        </w:tc>
        <w:tc>
          <w:tcPr>
            <w:tcW w:w="2201" w:type="dxa"/>
            <w:gridSpan w:val="2"/>
            <w:vAlign w:val="center"/>
          </w:tcPr>
          <w:p>
            <w:r>
              <w:rPr>
                <w:rFonts w:hint="eastAsia"/>
              </w:rPr>
              <w:t>应急事件管理机制健全</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780" w:type="dxa"/>
            <w:vAlign w:val="center"/>
          </w:tcPr>
          <w:p>
            <w:r>
              <w:rPr>
                <w:rFonts w:hint="eastAsia"/>
              </w:rPr>
              <w:t>工作人员满意度</w:t>
            </w:r>
          </w:p>
        </w:tc>
        <w:tc>
          <w:tcPr>
            <w:tcW w:w="2201" w:type="dxa"/>
            <w:gridSpan w:val="2"/>
            <w:vAlign w:val="center"/>
          </w:tcPr>
          <w:p>
            <w:r>
              <w:rPr>
                <w:rFonts w:hint="eastAsia"/>
              </w:rPr>
              <w:t>工作人员满意度</w:t>
            </w:r>
          </w:p>
        </w:tc>
        <w:tc>
          <w:tcPr>
            <w:tcW w:w="2654" w:type="dxa"/>
            <w:gridSpan w:val="2"/>
            <w:vAlign w:val="center"/>
          </w:tcPr>
          <w:p>
            <w:r>
              <w:rPr>
                <w:rFonts w:hint="eastAsia"/>
              </w:rPr>
              <w:t>≥90%</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801001青岛市水务管理局本级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雨污水设备设施运行维护费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5400.00</w:t>
            </w:r>
          </w:p>
        </w:tc>
        <w:tc>
          <w:tcPr>
            <w:tcW w:w="1327" w:type="dxa"/>
            <w:vAlign w:val="center"/>
          </w:tcPr>
          <w:p>
            <w:r>
              <w:rPr>
                <w:rFonts w:hint="eastAsia"/>
              </w:rPr>
              <w:t>其中：财政资金</w:t>
            </w:r>
          </w:p>
        </w:tc>
        <w:tc>
          <w:tcPr>
            <w:tcW w:w="1327" w:type="dxa"/>
            <w:vAlign w:val="center"/>
          </w:tcPr>
          <w:p>
            <w:r>
              <w:rPr>
                <w:rFonts w:hint="eastAsia"/>
              </w:rPr>
              <w:t>5400.00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用于雨污水设备设施运行维护费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1.保证泵站设备安全、可靠运行，设备完好率达到97%；</w:t>
            </w:r>
          </w:p>
          <w:p>
            <w:r>
              <w:rPr>
                <w:rFonts w:hint="eastAsia"/>
              </w:rPr>
              <w:t>2.保证下水管网养护、疏通及时到位，设施完好率达到95%；</w:t>
            </w:r>
          </w:p>
          <w:p>
            <w:r>
              <w:rPr>
                <w:rFonts w:hint="eastAsia"/>
              </w:rPr>
              <w:t>3.为市民创造舒适整洁城市环境，居民满意度达到90%。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成本指标</w:t>
            </w:r>
          </w:p>
        </w:tc>
        <w:tc>
          <w:tcPr>
            <w:tcW w:w="1327" w:type="dxa"/>
            <w:vAlign w:val="center"/>
          </w:tcPr>
          <w:p>
            <w:r>
              <w:rPr>
                <w:rFonts w:hint="eastAsia"/>
              </w:rPr>
              <w:t>超合同额付款比例</w:t>
            </w:r>
          </w:p>
        </w:tc>
        <w:tc>
          <w:tcPr>
            <w:tcW w:w="2654" w:type="dxa"/>
            <w:gridSpan w:val="2"/>
            <w:vAlign w:val="center"/>
          </w:tcPr>
          <w:p>
            <w:r>
              <w:rPr>
                <w:rFonts w:hint="eastAsia"/>
              </w:rPr>
              <w:t>超合同额付款比例</w:t>
            </w:r>
          </w:p>
        </w:tc>
        <w:tc>
          <w:tcPr>
            <w:tcW w:w="2654" w:type="dxa"/>
            <w:gridSpan w:val="2"/>
            <w:vAlign w:val="center"/>
          </w:tcPr>
          <w:p>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成本指标</w:t>
            </w:r>
          </w:p>
        </w:tc>
        <w:tc>
          <w:tcPr>
            <w:tcW w:w="1327" w:type="dxa"/>
            <w:vAlign w:val="center"/>
          </w:tcPr>
          <w:p>
            <w:r>
              <w:rPr>
                <w:rFonts w:hint="eastAsia"/>
              </w:rPr>
              <w:t>雨污水泵站维护成本</w:t>
            </w:r>
          </w:p>
        </w:tc>
        <w:tc>
          <w:tcPr>
            <w:tcW w:w="2654" w:type="dxa"/>
            <w:gridSpan w:val="2"/>
            <w:vAlign w:val="center"/>
          </w:tcPr>
          <w:p>
            <w:r>
              <w:rPr>
                <w:rFonts w:hint="eastAsia"/>
              </w:rPr>
              <w:t>雨污水泵站维护成本</w:t>
            </w:r>
          </w:p>
        </w:tc>
        <w:tc>
          <w:tcPr>
            <w:tcW w:w="2654" w:type="dxa"/>
            <w:gridSpan w:val="2"/>
            <w:vAlign w:val="center"/>
          </w:tcPr>
          <w:p>
            <w:r>
              <w:rPr>
                <w:rFonts w:hint="eastAsia"/>
              </w:rPr>
              <w:t>≤5400万元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雨污水泵站维护数</w:t>
            </w:r>
          </w:p>
        </w:tc>
        <w:tc>
          <w:tcPr>
            <w:tcW w:w="2654" w:type="dxa"/>
            <w:gridSpan w:val="2"/>
            <w:vAlign w:val="center"/>
          </w:tcPr>
          <w:p>
            <w:r>
              <w:rPr>
                <w:rFonts w:hint="eastAsia"/>
              </w:rPr>
              <w:t>雨污水泵站维护数</w:t>
            </w:r>
          </w:p>
        </w:tc>
        <w:tc>
          <w:tcPr>
            <w:tcW w:w="2654" w:type="dxa"/>
            <w:gridSpan w:val="2"/>
            <w:vAlign w:val="center"/>
          </w:tcPr>
          <w:p>
            <w:r>
              <w:rPr>
                <w:rFonts w:hint="eastAsia"/>
              </w:rPr>
              <w:t>≥30座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管网设施养护数</w:t>
            </w:r>
          </w:p>
        </w:tc>
        <w:tc>
          <w:tcPr>
            <w:tcW w:w="2654" w:type="dxa"/>
            <w:gridSpan w:val="2"/>
            <w:vAlign w:val="center"/>
          </w:tcPr>
          <w:p>
            <w:r>
              <w:rPr>
                <w:rFonts w:hint="eastAsia"/>
              </w:rPr>
              <w:t>管网设施养护数</w:t>
            </w:r>
          </w:p>
        </w:tc>
        <w:tc>
          <w:tcPr>
            <w:tcW w:w="2654" w:type="dxa"/>
            <w:gridSpan w:val="2"/>
            <w:vAlign w:val="center"/>
          </w:tcPr>
          <w:p>
            <w:r>
              <w:rPr>
                <w:rFonts w:hint="eastAsia"/>
              </w:rPr>
              <w:t>≥3436公里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泵站设备完好率</w:t>
            </w:r>
          </w:p>
        </w:tc>
        <w:tc>
          <w:tcPr>
            <w:tcW w:w="2654" w:type="dxa"/>
            <w:gridSpan w:val="2"/>
            <w:vAlign w:val="center"/>
          </w:tcPr>
          <w:p>
            <w:r>
              <w:rPr>
                <w:rFonts w:hint="eastAsia"/>
              </w:rPr>
              <w:t>泵站设备完好率</w:t>
            </w:r>
          </w:p>
        </w:tc>
        <w:tc>
          <w:tcPr>
            <w:tcW w:w="2654" w:type="dxa"/>
            <w:gridSpan w:val="2"/>
            <w:vAlign w:val="center"/>
          </w:tcPr>
          <w:p>
            <w:r>
              <w:rPr>
                <w:rFonts w:hint="eastAsia"/>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设施完好率</w:t>
            </w:r>
          </w:p>
        </w:tc>
        <w:tc>
          <w:tcPr>
            <w:tcW w:w="2654" w:type="dxa"/>
            <w:gridSpan w:val="2"/>
            <w:vAlign w:val="center"/>
          </w:tcPr>
          <w:p>
            <w:r>
              <w:rPr>
                <w:rFonts w:hint="eastAsia"/>
              </w:rPr>
              <w:t>设施完好率</w:t>
            </w:r>
          </w:p>
        </w:tc>
        <w:tc>
          <w:tcPr>
            <w:tcW w:w="2654" w:type="dxa"/>
            <w:gridSpan w:val="2"/>
            <w:vAlign w:val="center"/>
          </w:tcPr>
          <w:p>
            <w:r>
              <w:rPr>
                <w:rFonts w:hint="eastAsia"/>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完成时限</w:t>
            </w:r>
          </w:p>
        </w:tc>
        <w:tc>
          <w:tcPr>
            <w:tcW w:w="2654" w:type="dxa"/>
            <w:gridSpan w:val="2"/>
            <w:vAlign w:val="center"/>
          </w:tcPr>
          <w:p>
            <w:r>
              <w:rPr>
                <w:rFonts w:hint="eastAsia"/>
              </w:rPr>
              <w:t>完成时限</w:t>
            </w:r>
          </w:p>
        </w:tc>
        <w:tc>
          <w:tcPr>
            <w:tcW w:w="2654" w:type="dxa"/>
            <w:gridSpan w:val="2"/>
            <w:vAlign w:val="center"/>
          </w:tcPr>
          <w:p>
            <w:r>
              <w:rPr>
                <w:rFonts w:hint="eastAsia"/>
              </w:rPr>
              <w:t>2024年12月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社会效益指标</w:t>
            </w:r>
          </w:p>
        </w:tc>
        <w:tc>
          <w:tcPr>
            <w:tcW w:w="1327" w:type="dxa"/>
            <w:vAlign w:val="center"/>
          </w:tcPr>
          <w:p>
            <w:r>
              <w:rPr>
                <w:rFonts w:hint="eastAsia"/>
              </w:rPr>
              <w:t>泵站责任溢流事故数</w:t>
            </w:r>
          </w:p>
        </w:tc>
        <w:tc>
          <w:tcPr>
            <w:tcW w:w="2654" w:type="dxa"/>
            <w:gridSpan w:val="2"/>
            <w:vAlign w:val="center"/>
          </w:tcPr>
          <w:p>
            <w:r>
              <w:rPr>
                <w:rFonts w:hint="eastAsia"/>
              </w:rPr>
              <w:t>泵站责任溢流事故数</w:t>
            </w:r>
          </w:p>
        </w:tc>
        <w:tc>
          <w:tcPr>
            <w:tcW w:w="2654" w:type="dxa"/>
            <w:gridSpan w:val="2"/>
            <w:vAlign w:val="center"/>
          </w:tcPr>
          <w:p>
            <w:r>
              <w:rPr>
                <w:rFonts w:hint="eastAsia"/>
              </w:rPr>
              <w:t>0起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可持续影响指标</w:t>
            </w:r>
          </w:p>
        </w:tc>
        <w:tc>
          <w:tcPr>
            <w:tcW w:w="1327" w:type="dxa"/>
            <w:vAlign w:val="center"/>
          </w:tcPr>
          <w:p>
            <w:r>
              <w:rPr>
                <w:rFonts w:hint="eastAsia"/>
              </w:rPr>
              <w:t>运维管理机制健全性</w:t>
            </w:r>
          </w:p>
        </w:tc>
        <w:tc>
          <w:tcPr>
            <w:tcW w:w="2654" w:type="dxa"/>
            <w:gridSpan w:val="2"/>
            <w:vAlign w:val="center"/>
          </w:tcPr>
          <w:p>
            <w:r>
              <w:rPr>
                <w:rFonts w:hint="eastAsia"/>
              </w:rPr>
              <w:t>运维管理机制健全性是否提升</w:t>
            </w:r>
          </w:p>
        </w:tc>
        <w:tc>
          <w:tcPr>
            <w:tcW w:w="2654" w:type="dxa"/>
            <w:gridSpan w:val="2"/>
            <w:vAlign w:val="center"/>
          </w:tcPr>
          <w:p>
            <w:r>
              <w:rPr>
                <w:rFonts w:hint="eastAsia"/>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服务市民社会满意度</w:t>
            </w:r>
          </w:p>
        </w:tc>
        <w:tc>
          <w:tcPr>
            <w:tcW w:w="2654" w:type="dxa"/>
            <w:gridSpan w:val="2"/>
            <w:vAlign w:val="center"/>
          </w:tcPr>
          <w:p>
            <w:r>
              <w:rPr>
                <w:rFonts w:hint="eastAsia"/>
              </w:rPr>
              <w:t>服务市民社会满意度</w:t>
            </w:r>
          </w:p>
        </w:tc>
        <w:tc>
          <w:tcPr>
            <w:tcW w:w="2654" w:type="dxa"/>
            <w:gridSpan w:val="2"/>
            <w:vAlign w:val="center"/>
          </w:tcPr>
          <w:p>
            <w:r>
              <w:rPr>
                <w:rFonts w:hint="eastAsia"/>
              </w:rPr>
              <w:t>≥90%</w:t>
            </w:r>
          </w:p>
        </w:tc>
      </w:tr>
    </w:tbl>
    <w:p>
      <w:pPr>
        <w:sectPr>
          <w:pgSz w:w="11900" w:h="16840"/>
          <w:pgMar w:top="1984" w:right="1304" w:bottom="1134" w:left="1304" w:header="720" w:footer="720" w:gutter="0"/>
          <w:pgNumType w:fmt="numberInDash"/>
          <w:cols w:space="720" w:num="1"/>
        </w:sectPr>
      </w:pPr>
    </w:p>
    <w:p>
      <w:pPr>
        <w:numPr>
          <w:ilvl w:val="0"/>
          <w:numId w:val="0"/>
        </w:numPr>
        <w:ind w:leftChars="0"/>
        <w:outlineLvl w:val="1"/>
      </w:pPr>
      <w:bookmarkStart w:id="35" w:name="_Toc22815"/>
      <w:r>
        <w:rPr>
          <w:rFonts w:hint="eastAsia" w:ascii="黑体" w:hAnsi="黑体" w:eastAsia="黑体" w:cs="黑体"/>
          <w:sz w:val="32"/>
          <w:szCs w:val="32"/>
          <w:lang w:val="en-US" w:eastAsia="zh-CN"/>
        </w:rPr>
        <w:t>4.垃圾处理资金</w:t>
      </w:r>
      <w:bookmarkEnd w:id="3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t>603001青岛市城市管理局本级</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89" w:type="dxa"/>
            <w:gridSpan w:val="6"/>
            <w:vAlign w:val="center"/>
          </w:tcPr>
          <w:p>
            <w:r>
              <w:t>垃圾焚烧一期运行经费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2273.00</w:t>
            </w:r>
          </w:p>
        </w:tc>
        <w:tc>
          <w:tcPr>
            <w:tcW w:w="1587" w:type="dxa"/>
            <w:vAlign w:val="center"/>
          </w:tcPr>
          <w:p>
            <w:r>
              <w:t>其中：财政资金</w:t>
            </w:r>
          </w:p>
        </w:tc>
        <w:tc>
          <w:tcPr>
            <w:tcW w:w="1843" w:type="dxa"/>
            <w:vAlign w:val="center"/>
          </w:tcPr>
          <w:p>
            <w:r>
              <w:t>2273.00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t>垃圾焚烧一期运行经费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89" w:type="dxa"/>
            <w:gridSpan w:val="6"/>
            <w:vAlign w:val="center"/>
          </w:tcPr>
          <w:p>
            <w:r>
              <w:t>实施生活垃圾焚烧处置，焚烧达标率100%，无害化处理率100%，打造良好城市环境卫生面貌。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垃圾焚烧处理单价</w:t>
            </w:r>
          </w:p>
        </w:tc>
        <w:tc>
          <w:tcPr>
            <w:tcW w:w="3430" w:type="dxa"/>
            <w:gridSpan w:val="2"/>
            <w:vAlign w:val="center"/>
          </w:tcPr>
          <w:p>
            <w:r>
              <w:t>垃圾焚烧处理服务单价</w:t>
            </w:r>
          </w:p>
        </w:tc>
        <w:tc>
          <w:tcPr>
            <w:tcW w:w="2551" w:type="dxa"/>
            <w:gridSpan w:val="2"/>
            <w:vAlign w:val="center"/>
          </w:tcPr>
          <w:p>
            <w:r>
              <w:t>54.39元/吨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垃圾焚烧一期处理服务总成本</w:t>
            </w:r>
          </w:p>
        </w:tc>
        <w:tc>
          <w:tcPr>
            <w:tcW w:w="3430" w:type="dxa"/>
            <w:gridSpan w:val="2"/>
            <w:vAlign w:val="center"/>
          </w:tcPr>
          <w:p>
            <w:r>
              <w:t>垃圾焚烧一期处理服务总成本</w:t>
            </w:r>
          </w:p>
        </w:tc>
        <w:tc>
          <w:tcPr>
            <w:tcW w:w="2551" w:type="dxa"/>
            <w:gridSpan w:val="2"/>
            <w:vAlign w:val="center"/>
          </w:tcPr>
          <w:p>
            <w:r>
              <w:t>≤2273万元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时效指标</w:t>
            </w:r>
          </w:p>
        </w:tc>
        <w:tc>
          <w:tcPr>
            <w:tcW w:w="1332" w:type="dxa"/>
            <w:vAlign w:val="center"/>
          </w:tcPr>
          <w:p>
            <w:r>
              <w:t>项目年度完成天数</w:t>
            </w:r>
          </w:p>
        </w:tc>
        <w:tc>
          <w:tcPr>
            <w:tcW w:w="3430" w:type="dxa"/>
            <w:gridSpan w:val="2"/>
            <w:vAlign w:val="center"/>
          </w:tcPr>
          <w:p>
            <w:r>
              <w:t>年度焚烧处理垃圾天数</w:t>
            </w:r>
          </w:p>
        </w:tc>
        <w:tc>
          <w:tcPr>
            <w:tcW w:w="2551" w:type="dxa"/>
            <w:gridSpan w:val="2"/>
            <w:vAlign w:val="center"/>
          </w:tcPr>
          <w:p>
            <w:r>
              <w:t>≥330天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垃圾焚烧日处理量</w:t>
            </w:r>
          </w:p>
        </w:tc>
        <w:tc>
          <w:tcPr>
            <w:tcW w:w="3430" w:type="dxa"/>
            <w:gridSpan w:val="2"/>
            <w:vAlign w:val="center"/>
          </w:tcPr>
          <w:p>
            <w:r>
              <w:t>考察垃圾焚烧日处理完成情况</w:t>
            </w:r>
          </w:p>
        </w:tc>
        <w:tc>
          <w:tcPr>
            <w:tcW w:w="2551" w:type="dxa"/>
            <w:gridSpan w:val="2"/>
            <w:vAlign w:val="center"/>
          </w:tcPr>
          <w:p>
            <w:r>
              <w:t>≥1500吨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协议内垃圾焚烧处理量</w:t>
            </w:r>
          </w:p>
        </w:tc>
        <w:tc>
          <w:tcPr>
            <w:tcW w:w="3430" w:type="dxa"/>
            <w:gridSpan w:val="2"/>
            <w:vAlign w:val="center"/>
          </w:tcPr>
          <w:p>
            <w:r>
              <w:t>考察协议内垃圾焚烧处理量</w:t>
            </w:r>
          </w:p>
        </w:tc>
        <w:tc>
          <w:tcPr>
            <w:tcW w:w="2551" w:type="dxa"/>
            <w:gridSpan w:val="2"/>
            <w:vAlign w:val="center"/>
          </w:tcPr>
          <w:p>
            <w:r>
              <w:t>≥56.1万吨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垃圾焚烧烟气排放达标率</w:t>
            </w:r>
          </w:p>
        </w:tc>
        <w:tc>
          <w:tcPr>
            <w:tcW w:w="3430" w:type="dxa"/>
            <w:gridSpan w:val="2"/>
            <w:vAlign w:val="center"/>
          </w:tcPr>
          <w:p>
            <w:r>
              <w:t>考察垃圾焚烧烟气排放符合要求情况</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垃圾焚烧炉渣达标率</w:t>
            </w:r>
          </w:p>
        </w:tc>
        <w:tc>
          <w:tcPr>
            <w:tcW w:w="3430" w:type="dxa"/>
            <w:gridSpan w:val="2"/>
            <w:vAlign w:val="center"/>
          </w:tcPr>
          <w:p>
            <w:r>
              <w:t>考察垃圾焚烧炉渣符合要求情况</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效益指标</w:t>
            </w:r>
          </w:p>
        </w:tc>
        <w:tc>
          <w:tcPr>
            <w:tcW w:w="1276" w:type="dxa"/>
            <w:vAlign w:val="center"/>
          </w:tcPr>
          <w:p>
            <w:r>
              <w:t>社会效益指标</w:t>
            </w:r>
          </w:p>
        </w:tc>
        <w:tc>
          <w:tcPr>
            <w:tcW w:w="1332" w:type="dxa"/>
            <w:vAlign w:val="center"/>
          </w:tcPr>
          <w:p>
            <w:r>
              <w:t>生活垃圾无害化处理率</w:t>
            </w:r>
          </w:p>
        </w:tc>
        <w:tc>
          <w:tcPr>
            <w:tcW w:w="3430" w:type="dxa"/>
            <w:gridSpan w:val="2"/>
            <w:vAlign w:val="center"/>
          </w:tcPr>
          <w:p>
            <w:r>
              <w:t>考察生活垃圾无害化处理情况</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生态效益指标</w:t>
            </w:r>
          </w:p>
        </w:tc>
        <w:tc>
          <w:tcPr>
            <w:tcW w:w="1332" w:type="dxa"/>
            <w:vAlign w:val="center"/>
          </w:tcPr>
          <w:p>
            <w:r>
              <w:t>污染物排放达标率</w:t>
            </w:r>
          </w:p>
        </w:tc>
        <w:tc>
          <w:tcPr>
            <w:tcW w:w="3430" w:type="dxa"/>
            <w:gridSpan w:val="2"/>
            <w:vAlign w:val="center"/>
          </w:tcPr>
          <w:p>
            <w:r>
              <w:t>考察项目污染物排放达标情况</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服务对象满意度</w:t>
            </w:r>
          </w:p>
        </w:tc>
        <w:tc>
          <w:tcPr>
            <w:tcW w:w="3430" w:type="dxa"/>
            <w:gridSpan w:val="2"/>
            <w:vAlign w:val="center"/>
          </w:tcPr>
          <w:p>
            <w:r>
              <w:t>考察服务对象满意情况</w:t>
            </w:r>
          </w:p>
        </w:tc>
        <w:tc>
          <w:tcPr>
            <w:tcW w:w="2551" w:type="dxa"/>
            <w:gridSpan w:val="2"/>
            <w:vAlign w:val="center"/>
          </w:tcPr>
          <w:p>
            <w:r>
              <w:t>≥95%</w:t>
            </w:r>
          </w:p>
        </w:tc>
      </w:tr>
    </w:tbl>
    <w:p/>
    <w:p/>
    <w:p/>
    <w:p/>
    <w:p/>
    <w:p/>
    <w:p/>
    <w:p/>
    <w:p/>
    <w:p/>
    <w:p/>
    <w:p/>
    <w:p/>
    <w:p/>
    <w:p/>
    <w:p/>
    <w:p/>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t>603001青岛市城市管理局本级</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渗滤液二期运行经费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8883.00</w:t>
            </w:r>
          </w:p>
        </w:tc>
        <w:tc>
          <w:tcPr>
            <w:tcW w:w="1587" w:type="dxa"/>
            <w:vAlign w:val="center"/>
          </w:tcPr>
          <w:p>
            <w:r>
              <w:t>其中：财政资金</w:t>
            </w:r>
          </w:p>
        </w:tc>
        <w:tc>
          <w:tcPr>
            <w:tcW w:w="1843" w:type="dxa"/>
            <w:vAlign w:val="center"/>
          </w:tcPr>
          <w:p>
            <w:r>
              <w:t>8883.00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渗滤液二期运行经费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集中处理渗沥液、浓缩液，出水达到《山东省半岛流域水污染综合排放标准》（DB37/676-2007）一级标准，同时满足《生活垃圾填埋污染控制标准》（GB16889-2008）一般地区水污染控制要求。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浓缩液处理单价</w:t>
            </w:r>
          </w:p>
        </w:tc>
        <w:tc>
          <w:tcPr>
            <w:tcW w:w="3430" w:type="dxa"/>
            <w:gridSpan w:val="2"/>
            <w:vAlign w:val="center"/>
          </w:tcPr>
          <w:p>
            <w:r>
              <w:t>浓缩液处理服务单价</w:t>
            </w:r>
          </w:p>
        </w:tc>
        <w:tc>
          <w:tcPr>
            <w:tcW w:w="2552" w:type="dxa"/>
            <w:gridSpan w:val="2"/>
            <w:vAlign w:val="center"/>
          </w:tcPr>
          <w:p>
            <w:r>
              <w:t>≤128.53元/吨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浓缩液处理服务总成本</w:t>
            </w:r>
          </w:p>
        </w:tc>
        <w:tc>
          <w:tcPr>
            <w:tcW w:w="3430" w:type="dxa"/>
            <w:gridSpan w:val="2"/>
            <w:vAlign w:val="center"/>
          </w:tcPr>
          <w:p>
            <w:r>
              <w:t>浓缩液处理服务总成本</w:t>
            </w:r>
          </w:p>
        </w:tc>
        <w:tc>
          <w:tcPr>
            <w:tcW w:w="2552" w:type="dxa"/>
            <w:gridSpan w:val="2"/>
            <w:vAlign w:val="center"/>
          </w:tcPr>
          <w:p>
            <w:r>
              <w:t>≤8883万元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渗滤液处理量</w:t>
            </w:r>
          </w:p>
        </w:tc>
        <w:tc>
          <w:tcPr>
            <w:tcW w:w="3430" w:type="dxa"/>
            <w:gridSpan w:val="2"/>
            <w:vAlign w:val="center"/>
          </w:tcPr>
          <w:p>
            <w:r>
              <w:t>渗液处理量</w:t>
            </w:r>
          </w:p>
        </w:tc>
        <w:tc>
          <w:tcPr>
            <w:tcW w:w="2552" w:type="dxa"/>
            <w:gridSpan w:val="2"/>
            <w:vAlign w:val="center"/>
          </w:tcPr>
          <w:p>
            <w:r>
              <w:t>≥23万吨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浓缩液处理量</w:t>
            </w:r>
          </w:p>
        </w:tc>
        <w:tc>
          <w:tcPr>
            <w:tcW w:w="3430" w:type="dxa"/>
            <w:gridSpan w:val="2"/>
            <w:vAlign w:val="center"/>
          </w:tcPr>
          <w:p>
            <w:r>
              <w:t>浓缩液处理量</w:t>
            </w:r>
          </w:p>
        </w:tc>
        <w:tc>
          <w:tcPr>
            <w:tcW w:w="2552" w:type="dxa"/>
            <w:gridSpan w:val="2"/>
            <w:vAlign w:val="center"/>
          </w:tcPr>
          <w:p>
            <w:r>
              <w:t>≥13万吨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渗滤液处理达标率</w:t>
            </w:r>
          </w:p>
        </w:tc>
        <w:tc>
          <w:tcPr>
            <w:tcW w:w="3430" w:type="dxa"/>
            <w:gridSpan w:val="2"/>
            <w:vAlign w:val="center"/>
          </w:tcPr>
          <w:p>
            <w:r>
              <w:t>渗液处理达标情况</w:t>
            </w:r>
          </w:p>
        </w:tc>
        <w:tc>
          <w:tcPr>
            <w:tcW w:w="2552"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浓缩液处理达标率</w:t>
            </w:r>
          </w:p>
        </w:tc>
        <w:tc>
          <w:tcPr>
            <w:tcW w:w="3430" w:type="dxa"/>
            <w:gridSpan w:val="2"/>
            <w:vAlign w:val="center"/>
          </w:tcPr>
          <w:p>
            <w:r>
              <w:t>浓缩液处理达标情况</w:t>
            </w:r>
          </w:p>
        </w:tc>
        <w:tc>
          <w:tcPr>
            <w:tcW w:w="2552"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项目年度完成天数</w:t>
            </w:r>
          </w:p>
        </w:tc>
        <w:tc>
          <w:tcPr>
            <w:tcW w:w="3430" w:type="dxa"/>
            <w:gridSpan w:val="2"/>
            <w:vAlign w:val="center"/>
          </w:tcPr>
          <w:p>
            <w:r>
              <w:t>年度渗沥液处理天数</w:t>
            </w:r>
          </w:p>
        </w:tc>
        <w:tc>
          <w:tcPr>
            <w:tcW w:w="2552" w:type="dxa"/>
            <w:gridSpan w:val="2"/>
            <w:vAlign w:val="center"/>
          </w:tcPr>
          <w:p>
            <w:r>
              <w:t>≥330天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效益指标</w:t>
            </w:r>
          </w:p>
        </w:tc>
        <w:tc>
          <w:tcPr>
            <w:tcW w:w="1276" w:type="dxa"/>
            <w:vAlign w:val="center"/>
          </w:tcPr>
          <w:p>
            <w:r>
              <w:t>社会效益指标</w:t>
            </w:r>
          </w:p>
        </w:tc>
        <w:tc>
          <w:tcPr>
            <w:tcW w:w="1332" w:type="dxa"/>
            <w:vAlign w:val="center"/>
          </w:tcPr>
          <w:p>
            <w:r>
              <w:t>渗沥液、浓缩液无害化处理率</w:t>
            </w:r>
          </w:p>
        </w:tc>
        <w:tc>
          <w:tcPr>
            <w:tcW w:w="3430" w:type="dxa"/>
            <w:gridSpan w:val="2"/>
            <w:vAlign w:val="center"/>
          </w:tcPr>
          <w:p>
            <w:r>
              <w:t>考察渗沥液、浓缩液无害化处理情况</w:t>
            </w:r>
          </w:p>
        </w:tc>
        <w:tc>
          <w:tcPr>
            <w:tcW w:w="2552"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生态效益指标</w:t>
            </w:r>
          </w:p>
        </w:tc>
        <w:tc>
          <w:tcPr>
            <w:tcW w:w="1332" w:type="dxa"/>
            <w:vAlign w:val="center"/>
          </w:tcPr>
          <w:p>
            <w:r>
              <w:t>污染物排放达标率</w:t>
            </w:r>
          </w:p>
        </w:tc>
        <w:tc>
          <w:tcPr>
            <w:tcW w:w="3430" w:type="dxa"/>
            <w:gridSpan w:val="2"/>
            <w:vAlign w:val="center"/>
          </w:tcPr>
          <w:p>
            <w:r>
              <w:t>考察污染物排放达标情况</w:t>
            </w:r>
          </w:p>
        </w:tc>
        <w:tc>
          <w:tcPr>
            <w:tcW w:w="2552"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服务对象满意度</w:t>
            </w:r>
          </w:p>
        </w:tc>
        <w:tc>
          <w:tcPr>
            <w:tcW w:w="3430" w:type="dxa"/>
            <w:gridSpan w:val="2"/>
            <w:vAlign w:val="center"/>
          </w:tcPr>
          <w:p>
            <w:r>
              <w:t>考察服务对象满意程度</w:t>
            </w:r>
          </w:p>
        </w:tc>
        <w:tc>
          <w:tcPr>
            <w:tcW w:w="2552" w:type="dxa"/>
            <w:gridSpan w:val="2"/>
            <w:vAlign w:val="center"/>
          </w:tcPr>
          <w:p>
            <w:r>
              <w:t>≥95%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
          <w:p/>
          <w:p/>
          <w:p/>
          <w:p/>
          <w:p/>
          <w:p/>
          <w:p/>
          <w:p/>
          <w:p/>
          <w:p/>
          <w:p/>
          <w:p/>
          <w:p/>
          <w:p/>
          <w:p/>
          <w:p/>
          <w:p/>
          <w:p>
            <w:r>
              <w:t>603001青岛市城市管理局本级</w:t>
            </w:r>
          </w:p>
        </w:tc>
        <w:tc>
          <w:tcPr>
            <w:tcW w:w="1276" w:type="dxa"/>
            <w:tcBorders>
              <w:top w:val="single" w:color="FFFFFF" w:sz="6" w:space="0"/>
              <w:left w:val="single" w:color="FFFFFF" w:sz="6" w:space="0"/>
              <w:right w:val="single" w:color="FFFFFF" w:sz="6" w:space="0"/>
            </w:tcBorders>
            <w:vAlign w:val="center"/>
          </w:tcPr>
          <w:p/>
          <w:p/>
          <w:p/>
          <w:p/>
          <w:p/>
          <w:p/>
          <w:p/>
          <w:p/>
          <w:p/>
          <w:p/>
          <w:p/>
          <w:p/>
          <w:p/>
          <w:p/>
          <w:p/>
          <w:p/>
          <w:p/>
          <w:p/>
          <w:p/>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渗液一期运行经费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2716.00</w:t>
            </w:r>
          </w:p>
        </w:tc>
        <w:tc>
          <w:tcPr>
            <w:tcW w:w="1587" w:type="dxa"/>
            <w:vAlign w:val="center"/>
          </w:tcPr>
          <w:p>
            <w:r>
              <w:t>其中：财政资金</w:t>
            </w:r>
          </w:p>
        </w:tc>
        <w:tc>
          <w:tcPr>
            <w:tcW w:w="1843" w:type="dxa"/>
            <w:vAlign w:val="center"/>
          </w:tcPr>
          <w:p>
            <w:r>
              <w:t>2716.00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渗液一期运行经费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集中处理渗沥液，出水达到《山东省半岛流域水污染综合排放标准》（DB37/676-2007）一级标准，同时满足《生活垃圾填埋污染控制标准》（GB16889-2008）一般地区水污染控制要求。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渗沥液处理单价</w:t>
            </w:r>
          </w:p>
        </w:tc>
        <w:tc>
          <w:tcPr>
            <w:tcW w:w="3430" w:type="dxa"/>
            <w:gridSpan w:val="2"/>
            <w:vAlign w:val="center"/>
          </w:tcPr>
          <w:p>
            <w:r>
              <w:t>渗沥液处理费单价</w:t>
            </w:r>
          </w:p>
        </w:tc>
        <w:tc>
          <w:tcPr>
            <w:tcW w:w="2552" w:type="dxa"/>
            <w:gridSpan w:val="2"/>
            <w:vAlign w:val="center"/>
          </w:tcPr>
          <w:p>
            <w:r>
              <w:t>≤93.39元/吨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渗沥液处理费总成本</w:t>
            </w:r>
          </w:p>
        </w:tc>
        <w:tc>
          <w:tcPr>
            <w:tcW w:w="3430" w:type="dxa"/>
            <w:gridSpan w:val="2"/>
            <w:vAlign w:val="center"/>
          </w:tcPr>
          <w:p>
            <w:r>
              <w:t>渗沥液处理费总成本</w:t>
            </w:r>
          </w:p>
        </w:tc>
        <w:tc>
          <w:tcPr>
            <w:tcW w:w="2552" w:type="dxa"/>
            <w:gridSpan w:val="2"/>
            <w:vAlign w:val="center"/>
          </w:tcPr>
          <w:p>
            <w:r>
              <w:t>≤2716万元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时效指标</w:t>
            </w:r>
          </w:p>
        </w:tc>
        <w:tc>
          <w:tcPr>
            <w:tcW w:w="1332" w:type="dxa"/>
            <w:vAlign w:val="center"/>
          </w:tcPr>
          <w:p>
            <w:r>
              <w:t>项目年度完成天数</w:t>
            </w:r>
          </w:p>
        </w:tc>
        <w:tc>
          <w:tcPr>
            <w:tcW w:w="3430" w:type="dxa"/>
            <w:gridSpan w:val="2"/>
            <w:vAlign w:val="center"/>
          </w:tcPr>
          <w:p>
            <w:r>
              <w:t>年度渗沥液处理天数</w:t>
            </w:r>
          </w:p>
        </w:tc>
        <w:tc>
          <w:tcPr>
            <w:tcW w:w="2552" w:type="dxa"/>
            <w:gridSpan w:val="2"/>
            <w:vAlign w:val="center"/>
          </w:tcPr>
          <w:p>
            <w:r>
              <w:t>≥330天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渗沥液日处理量</w:t>
            </w:r>
          </w:p>
        </w:tc>
        <w:tc>
          <w:tcPr>
            <w:tcW w:w="3430" w:type="dxa"/>
            <w:gridSpan w:val="2"/>
            <w:vAlign w:val="center"/>
          </w:tcPr>
          <w:p>
            <w:r>
              <w:t>考察渗沥液日处理完成情况</w:t>
            </w:r>
          </w:p>
        </w:tc>
        <w:tc>
          <w:tcPr>
            <w:tcW w:w="2552" w:type="dxa"/>
            <w:gridSpan w:val="2"/>
            <w:vAlign w:val="center"/>
          </w:tcPr>
          <w:p>
            <w:r>
              <w:t>≥450吨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渗沥液年处理量</w:t>
            </w:r>
          </w:p>
        </w:tc>
        <w:tc>
          <w:tcPr>
            <w:tcW w:w="3430" w:type="dxa"/>
            <w:gridSpan w:val="2"/>
            <w:vAlign w:val="center"/>
          </w:tcPr>
          <w:p>
            <w:r>
              <w:t>考察渗沥液年处理完成情况</w:t>
            </w:r>
          </w:p>
        </w:tc>
        <w:tc>
          <w:tcPr>
            <w:tcW w:w="2552" w:type="dxa"/>
            <w:gridSpan w:val="2"/>
            <w:vAlign w:val="center"/>
          </w:tcPr>
          <w:p>
            <w:r>
              <w:t>≥16万吨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渗沥液处理合格率</w:t>
            </w:r>
          </w:p>
        </w:tc>
        <w:tc>
          <w:tcPr>
            <w:tcW w:w="3430" w:type="dxa"/>
            <w:gridSpan w:val="2"/>
            <w:vAlign w:val="center"/>
          </w:tcPr>
          <w:p>
            <w:r>
              <w:t>考察渗沥液处理合格情况</w:t>
            </w:r>
          </w:p>
        </w:tc>
        <w:tc>
          <w:tcPr>
            <w:tcW w:w="2552"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出水水质达标率</w:t>
            </w:r>
          </w:p>
        </w:tc>
        <w:tc>
          <w:tcPr>
            <w:tcW w:w="3430" w:type="dxa"/>
            <w:gridSpan w:val="2"/>
            <w:vAlign w:val="center"/>
          </w:tcPr>
          <w:p>
            <w:r>
              <w:t>出水水质达标情况</w:t>
            </w:r>
          </w:p>
        </w:tc>
        <w:tc>
          <w:tcPr>
            <w:tcW w:w="2552"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效益指标</w:t>
            </w:r>
          </w:p>
        </w:tc>
        <w:tc>
          <w:tcPr>
            <w:tcW w:w="1276" w:type="dxa"/>
            <w:vAlign w:val="center"/>
          </w:tcPr>
          <w:p>
            <w:r>
              <w:t>社会效益指标</w:t>
            </w:r>
          </w:p>
        </w:tc>
        <w:tc>
          <w:tcPr>
            <w:tcW w:w="1332" w:type="dxa"/>
            <w:vAlign w:val="center"/>
          </w:tcPr>
          <w:p>
            <w:r>
              <w:t>渗沥液无害化处理率</w:t>
            </w:r>
          </w:p>
        </w:tc>
        <w:tc>
          <w:tcPr>
            <w:tcW w:w="3430" w:type="dxa"/>
            <w:gridSpan w:val="2"/>
            <w:vAlign w:val="center"/>
          </w:tcPr>
          <w:p>
            <w:r>
              <w:t>考察渗沥液无害化处理情况</w:t>
            </w:r>
          </w:p>
        </w:tc>
        <w:tc>
          <w:tcPr>
            <w:tcW w:w="2552"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生态效益指标</w:t>
            </w:r>
          </w:p>
        </w:tc>
        <w:tc>
          <w:tcPr>
            <w:tcW w:w="1332" w:type="dxa"/>
            <w:vAlign w:val="center"/>
          </w:tcPr>
          <w:p>
            <w:r>
              <w:t>污染物排放达标率</w:t>
            </w:r>
          </w:p>
        </w:tc>
        <w:tc>
          <w:tcPr>
            <w:tcW w:w="3430" w:type="dxa"/>
            <w:gridSpan w:val="2"/>
            <w:vAlign w:val="center"/>
          </w:tcPr>
          <w:p>
            <w:r>
              <w:t>考察项目污染物排放达标情况</w:t>
            </w:r>
          </w:p>
        </w:tc>
        <w:tc>
          <w:tcPr>
            <w:tcW w:w="2552"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服务对象满意度</w:t>
            </w:r>
          </w:p>
        </w:tc>
        <w:tc>
          <w:tcPr>
            <w:tcW w:w="3430" w:type="dxa"/>
            <w:gridSpan w:val="2"/>
            <w:vAlign w:val="center"/>
          </w:tcPr>
          <w:p>
            <w:r>
              <w:t>考察服务对象满意情况</w:t>
            </w:r>
          </w:p>
        </w:tc>
        <w:tc>
          <w:tcPr>
            <w:tcW w:w="2552" w:type="dxa"/>
            <w:gridSpan w:val="2"/>
            <w:vAlign w:val="center"/>
          </w:tcPr>
          <w:p>
            <w:r>
              <w:t>≥95%</w:t>
            </w:r>
          </w:p>
        </w:tc>
      </w:tr>
    </w:tbl>
    <w:p>
      <w:pPr>
        <w:sectPr>
          <w:footerReference r:id="rId17" w:type="default"/>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numPr>
                <w:ilvl w:val="0"/>
                <w:numId w:val="0"/>
              </w:numPr>
              <w:ind w:leftChars="0"/>
              <w:outlineLvl w:val="1"/>
              <w:rPr>
                <w:rFonts w:hint="eastAsia" w:ascii="黑体" w:hAnsi="黑体" w:eastAsia="黑体" w:cs="黑体"/>
                <w:sz w:val="32"/>
                <w:szCs w:val="32"/>
                <w:highlight w:val="none"/>
                <w:lang w:val="en-US" w:eastAsia="zh-CN"/>
              </w:rPr>
            </w:pPr>
            <w:bookmarkStart w:id="36" w:name="_Toc26330"/>
            <w:r>
              <w:rPr>
                <w:rFonts w:hint="eastAsia" w:ascii="黑体" w:hAnsi="黑体" w:eastAsia="黑体" w:cs="黑体"/>
                <w:sz w:val="32"/>
                <w:szCs w:val="32"/>
                <w:highlight w:val="none"/>
                <w:lang w:val="en-US" w:eastAsia="zh-CN"/>
              </w:rPr>
              <w:t>5.水利水务资金</w:t>
            </w:r>
            <w:bookmarkEnd w:id="36"/>
          </w:p>
          <w:p>
            <w:r>
              <w:t>801000青岛市水务管理局(系统)</w:t>
            </w:r>
          </w:p>
        </w:tc>
        <w:tc>
          <w:tcPr>
            <w:tcW w:w="1327" w:type="dxa"/>
            <w:tcBorders>
              <w:top w:val="single" w:color="FFFFFF" w:sz="6" w:space="0"/>
              <w:left w:val="single" w:color="FFFFFF" w:sz="6" w:space="0"/>
              <w:right w:val="single" w:color="FFFFFF" w:sz="6" w:space="0"/>
            </w:tcBorders>
            <w:vAlign w:val="center"/>
          </w:tcPr>
          <w:p/>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大沽河管护经费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2000.00</w:t>
            </w:r>
          </w:p>
        </w:tc>
        <w:tc>
          <w:tcPr>
            <w:tcW w:w="1327" w:type="dxa"/>
            <w:vAlign w:val="center"/>
          </w:tcPr>
          <w:p>
            <w:r>
              <w:t>其中：财政    资金</w:t>
            </w:r>
          </w:p>
        </w:tc>
        <w:tc>
          <w:tcPr>
            <w:tcW w:w="1327" w:type="dxa"/>
            <w:vAlign w:val="center"/>
          </w:tcPr>
          <w:p>
            <w:r>
              <w:t>2000.00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支付各区市大沽河管护经费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本项目包含大沽河管理范围内闸坝、堤防、堤顶道路、绿化、隔离栅、堤顶照明、滩地护岸、附属设施、服务区等资产的管护，路面水面保洁、垃圾清运等。闸坝的管护能够保证闸坝的使用寿命，保证闸坝的正常启闭，有效的拦蓄洪水，调节和调度水资源。堤防的管护能够保证堤防的安全，保证防汛安全。堤顶道路的管护能够保证堤防安全、交通安全，为沿河提供便利的交通条件。绿化的管护能够保证绿化的成活率，保护堤防安全，提升河道景观。隔离栅的管护能够保证河道内设施的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质量指标</w:t>
            </w:r>
          </w:p>
        </w:tc>
        <w:tc>
          <w:tcPr>
            <w:tcW w:w="1327" w:type="dxa"/>
            <w:vAlign w:val="center"/>
          </w:tcPr>
          <w:p>
            <w:r>
              <w:t>拦河闸坝正常运行率</w:t>
            </w:r>
          </w:p>
        </w:tc>
        <w:tc>
          <w:tcPr>
            <w:tcW w:w="2654" w:type="dxa"/>
            <w:gridSpan w:val="2"/>
            <w:vAlign w:val="center"/>
          </w:tcPr>
          <w:p>
            <w:r>
              <w:t>拦河闸坝正常运行率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堤防及其他附属设施综合稳定运行率</w:t>
            </w:r>
          </w:p>
        </w:tc>
        <w:tc>
          <w:tcPr>
            <w:tcW w:w="2654" w:type="dxa"/>
            <w:gridSpan w:val="2"/>
            <w:vAlign w:val="center"/>
          </w:tcPr>
          <w:p>
            <w:r>
              <w:t>沿河各区市通过对大沽河堤防及其他附属设施的管理养护，保证各项工程综合稳定运行率≥90%。</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养护工作完成时间</w:t>
            </w:r>
          </w:p>
        </w:tc>
        <w:tc>
          <w:tcPr>
            <w:tcW w:w="2654" w:type="dxa"/>
            <w:gridSpan w:val="2"/>
            <w:vAlign w:val="center"/>
          </w:tcPr>
          <w:p>
            <w:r>
              <w:t>养护工作完成时间</w:t>
            </w:r>
          </w:p>
        </w:tc>
        <w:tc>
          <w:tcPr>
            <w:tcW w:w="2654" w:type="dxa"/>
            <w:gridSpan w:val="2"/>
            <w:vAlign w:val="center"/>
          </w:tcPr>
          <w:p>
            <w:r>
              <w:t>项目按时完成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成本指标</w:t>
            </w:r>
          </w:p>
        </w:tc>
        <w:tc>
          <w:tcPr>
            <w:tcW w:w="1327" w:type="dxa"/>
            <w:vAlign w:val="center"/>
          </w:tcPr>
          <w:p>
            <w:r>
              <w:t>城阳区养护成本控制数</w:t>
            </w:r>
          </w:p>
        </w:tc>
        <w:tc>
          <w:tcPr>
            <w:tcW w:w="2654" w:type="dxa"/>
            <w:gridSpan w:val="2"/>
            <w:vAlign w:val="center"/>
          </w:tcPr>
          <w:p>
            <w:r>
              <w:t>养护成本控制在预算批复金额范围内</w:t>
            </w:r>
          </w:p>
        </w:tc>
        <w:tc>
          <w:tcPr>
            <w:tcW w:w="2654" w:type="dxa"/>
            <w:gridSpan w:val="2"/>
            <w:vAlign w:val="center"/>
          </w:tcPr>
          <w:p>
            <w:r>
              <w:t>≤65.33万元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成本指标</w:t>
            </w:r>
          </w:p>
        </w:tc>
        <w:tc>
          <w:tcPr>
            <w:tcW w:w="1327" w:type="dxa"/>
            <w:vAlign w:val="center"/>
          </w:tcPr>
          <w:p>
            <w:r>
              <w:t>即墨区养护成本控制数</w:t>
            </w:r>
          </w:p>
        </w:tc>
        <w:tc>
          <w:tcPr>
            <w:tcW w:w="2654" w:type="dxa"/>
            <w:gridSpan w:val="2"/>
            <w:vAlign w:val="center"/>
          </w:tcPr>
          <w:p>
            <w:r>
              <w:t>养护成本控制在预算批复金额范围内</w:t>
            </w:r>
          </w:p>
        </w:tc>
        <w:tc>
          <w:tcPr>
            <w:tcW w:w="2654" w:type="dxa"/>
            <w:gridSpan w:val="2"/>
            <w:vAlign w:val="center"/>
          </w:tcPr>
          <w:p>
            <w:r>
              <w:t>≤291.97万元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成本指标</w:t>
            </w:r>
          </w:p>
        </w:tc>
        <w:tc>
          <w:tcPr>
            <w:tcW w:w="1327" w:type="dxa"/>
            <w:vAlign w:val="center"/>
          </w:tcPr>
          <w:p>
            <w:r>
              <w:t>胶州市养护成本控制数</w:t>
            </w:r>
          </w:p>
        </w:tc>
        <w:tc>
          <w:tcPr>
            <w:tcW w:w="2654" w:type="dxa"/>
            <w:gridSpan w:val="2"/>
            <w:vAlign w:val="center"/>
          </w:tcPr>
          <w:p>
            <w:r>
              <w:t>养护成本控制在预算批复金额范围内</w:t>
            </w:r>
          </w:p>
        </w:tc>
        <w:tc>
          <w:tcPr>
            <w:tcW w:w="2654" w:type="dxa"/>
            <w:gridSpan w:val="2"/>
            <w:vAlign w:val="center"/>
          </w:tcPr>
          <w:p>
            <w:r>
              <w:t>≤497.79万元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成本指标</w:t>
            </w:r>
          </w:p>
        </w:tc>
        <w:tc>
          <w:tcPr>
            <w:tcW w:w="1327" w:type="dxa"/>
            <w:vAlign w:val="center"/>
          </w:tcPr>
          <w:p>
            <w:r>
              <w:t>平度市养护成本控制数</w:t>
            </w:r>
          </w:p>
        </w:tc>
        <w:tc>
          <w:tcPr>
            <w:tcW w:w="2654" w:type="dxa"/>
            <w:gridSpan w:val="2"/>
            <w:vAlign w:val="center"/>
          </w:tcPr>
          <w:p>
            <w:r>
              <w:t>养护成本控制在预算批复金额范围内</w:t>
            </w:r>
          </w:p>
        </w:tc>
        <w:tc>
          <w:tcPr>
            <w:tcW w:w="2654" w:type="dxa"/>
            <w:gridSpan w:val="2"/>
            <w:vAlign w:val="center"/>
          </w:tcPr>
          <w:p>
            <w:r>
              <w:t>≤316.88万元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成本指标</w:t>
            </w:r>
          </w:p>
        </w:tc>
        <w:tc>
          <w:tcPr>
            <w:tcW w:w="1327" w:type="dxa"/>
            <w:vAlign w:val="center"/>
          </w:tcPr>
          <w:p>
            <w:r>
              <w:t>莱西市养护成本控制数</w:t>
            </w:r>
          </w:p>
        </w:tc>
        <w:tc>
          <w:tcPr>
            <w:tcW w:w="2654" w:type="dxa"/>
            <w:gridSpan w:val="2"/>
            <w:vAlign w:val="center"/>
          </w:tcPr>
          <w:p>
            <w:r>
              <w:t>养护成本控制在预算批复金额范围内</w:t>
            </w:r>
          </w:p>
        </w:tc>
        <w:tc>
          <w:tcPr>
            <w:tcW w:w="2654" w:type="dxa"/>
            <w:gridSpan w:val="2"/>
            <w:vAlign w:val="center"/>
          </w:tcPr>
          <w:p>
            <w:r>
              <w:t>≤828.03万元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养护拦河闸坝工程</w:t>
            </w:r>
          </w:p>
        </w:tc>
        <w:tc>
          <w:tcPr>
            <w:tcW w:w="2654" w:type="dxa"/>
            <w:gridSpan w:val="2"/>
            <w:vAlign w:val="center"/>
          </w:tcPr>
          <w:p>
            <w:r>
              <w:t>沿河各区市对辖区内负责的拦河闸坝进行养护。</w:t>
            </w:r>
          </w:p>
        </w:tc>
        <w:tc>
          <w:tcPr>
            <w:tcW w:w="2654" w:type="dxa"/>
            <w:gridSpan w:val="2"/>
            <w:vAlign w:val="center"/>
          </w:tcPr>
          <w:p>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养护堤防长度（含其他附属设施）</w:t>
            </w:r>
          </w:p>
        </w:tc>
        <w:tc>
          <w:tcPr>
            <w:tcW w:w="2654" w:type="dxa"/>
            <w:gridSpan w:val="2"/>
            <w:vAlign w:val="center"/>
          </w:tcPr>
          <w:p>
            <w:r>
              <w:t>沿河各区市对大沽河227.04公里堤防（含其他设施）等进行管理养护等。</w:t>
            </w:r>
          </w:p>
        </w:tc>
        <w:tc>
          <w:tcPr>
            <w:tcW w:w="2654" w:type="dxa"/>
            <w:gridSpan w:val="2"/>
            <w:vAlign w:val="center"/>
          </w:tcPr>
          <w:p>
            <w:r>
              <w:t>227.04KM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可持续影响指标</w:t>
            </w:r>
          </w:p>
        </w:tc>
        <w:tc>
          <w:tcPr>
            <w:tcW w:w="1327" w:type="dxa"/>
            <w:vAlign w:val="center"/>
          </w:tcPr>
          <w:p>
            <w:r>
              <w:t>大沽河堤防主体工程建成投入运行后合理使用年限</w:t>
            </w:r>
          </w:p>
        </w:tc>
        <w:tc>
          <w:tcPr>
            <w:tcW w:w="2654" w:type="dxa"/>
            <w:gridSpan w:val="2"/>
            <w:vAlign w:val="center"/>
          </w:tcPr>
          <w:p>
            <w:r>
              <w:t>大沽河堤防主体工程建成投入运行后合理使用年限</w:t>
            </w:r>
          </w:p>
        </w:tc>
        <w:tc>
          <w:tcPr>
            <w:tcW w:w="2654" w:type="dxa"/>
            <w:gridSpan w:val="2"/>
            <w:vAlign w:val="center"/>
          </w:tcPr>
          <w:p>
            <w:r>
              <w:t>≥50年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沿河群众满意度</w:t>
            </w:r>
          </w:p>
        </w:tc>
        <w:tc>
          <w:tcPr>
            <w:tcW w:w="2654" w:type="dxa"/>
            <w:gridSpan w:val="2"/>
            <w:vAlign w:val="center"/>
          </w:tcPr>
          <w:p>
            <w:r>
              <w:t>沿河群众满意度</w:t>
            </w:r>
          </w:p>
        </w:tc>
        <w:tc>
          <w:tcPr>
            <w:tcW w:w="2654" w:type="dxa"/>
            <w:gridSpan w:val="2"/>
            <w:vAlign w:val="center"/>
          </w:tcPr>
          <w:p>
            <w:r>
              <w:t>≥90%</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801000青岛市水务管理局(系统)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大沽河下游入海口段治理工程（一期）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2200.00</w:t>
            </w:r>
          </w:p>
        </w:tc>
        <w:tc>
          <w:tcPr>
            <w:tcW w:w="1327" w:type="dxa"/>
            <w:vAlign w:val="center"/>
          </w:tcPr>
          <w:p>
            <w:r>
              <w:t>其中：财政    资金</w:t>
            </w:r>
          </w:p>
        </w:tc>
        <w:tc>
          <w:tcPr>
            <w:tcW w:w="1327" w:type="dxa"/>
            <w:vAlign w:val="center"/>
          </w:tcPr>
          <w:p>
            <w:r>
              <w:t>2200.00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用于大沽河下游入海口段治理工程（一期）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1.目标1：项目估算总投资57312万元，其中征占补资金49013万元，工程建设投资8299万元，建设工期13个月。2024年计划完成投资2200万元。</w:t>
            </w:r>
          </w:p>
          <w:p>
            <w:r>
              <w:t>目标2：治理河道总长7公里，2024年度治理河长1公里。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超概算项目比例</w:t>
            </w:r>
          </w:p>
        </w:tc>
        <w:tc>
          <w:tcPr>
            <w:tcW w:w="2654" w:type="dxa"/>
            <w:gridSpan w:val="2"/>
            <w:vAlign w:val="center"/>
          </w:tcPr>
          <w:p>
            <w:r>
              <w:t>超概算项目比例</w:t>
            </w:r>
          </w:p>
        </w:tc>
        <w:tc>
          <w:tcPr>
            <w:tcW w:w="2654" w:type="dxa"/>
            <w:gridSpan w:val="2"/>
            <w:vAlign w:val="center"/>
          </w:tcPr>
          <w:p>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超合同额付款比例</w:t>
            </w:r>
          </w:p>
        </w:tc>
        <w:tc>
          <w:tcPr>
            <w:tcW w:w="2654" w:type="dxa"/>
            <w:gridSpan w:val="2"/>
            <w:vAlign w:val="center"/>
          </w:tcPr>
          <w:p>
            <w:r>
              <w:t>超合同额付款比例</w:t>
            </w:r>
          </w:p>
        </w:tc>
        <w:tc>
          <w:tcPr>
            <w:tcW w:w="2654" w:type="dxa"/>
            <w:gridSpan w:val="2"/>
            <w:vAlign w:val="center"/>
          </w:tcPr>
          <w:p>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年度完成投资数</w:t>
            </w:r>
          </w:p>
        </w:tc>
        <w:tc>
          <w:tcPr>
            <w:tcW w:w="2654" w:type="dxa"/>
            <w:gridSpan w:val="2"/>
            <w:vAlign w:val="center"/>
          </w:tcPr>
          <w:p>
            <w:r>
              <w:t>年度完成投资数</w:t>
            </w:r>
          </w:p>
        </w:tc>
        <w:tc>
          <w:tcPr>
            <w:tcW w:w="2654" w:type="dxa"/>
            <w:gridSpan w:val="2"/>
            <w:vAlign w:val="center"/>
          </w:tcPr>
          <w:p>
            <w:r>
              <w:t>2200万元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治理河长</w:t>
            </w:r>
          </w:p>
        </w:tc>
        <w:tc>
          <w:tcPr>
            <w:tcW w:w="2654" w:type="dxa"/>
            <w:gridSpan w:val="2"/>
            <w:vAlign w:val="center"/>
          </w:tcPr>
          <w:p>
            <w:r>
              <w:t>治理河长</w:t>
            </w:r>
          </w:p>
        </w:tc>
        <w:tc>
          <w:tcPr>
            <w:tcW w:w="2654" w:type="dxa"/>
            <w:gridSpan w:val="2"/>
            <w:vAlign w:val="center"/>
          </w:tcPr>
          <w:p>
            <w:r>
              <w:t>1公里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完成标段质量合格率</w:t>
            </w:r>
          </w:p>
        </w:tc>
        <w:tc>
          <w:tcPr>
            <w:tcW w:w="2654" w:type="dxa"/>
            <w:gridSpan w:val="2"/>
            <w:vAlign w:val="center"/>
          </w:tcPr>
          <w:p>
            <w:r>
              <w:t>完成标段质量合格率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完成标段验收合格率</w:t>
            </w:r>
          </w:p>
        </w:tc>
        <w:tc>
          <w:tcPr>
            <w:tcW w:w="2654" w:type="dxa"/>
            <w:gridSpan w:val="2"/>
            <w:vAlign w:val="center"/>
          </w:tcPr>
          <w:p>
            <w:r>
              <w:t>完成标段验收合格率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完成时限</w:t>
            </w:r>
          </w:p>
        </w:tc>
        <w:tc>
          <w:tcPr>
            <w:tcW w:w="2654" w:type="dxa"/>
            <w:gridSpan w:val="2"/>
            <w:vAlign w:val="center"/>
          </w:tcPr>
          <w:p>
            <w:r>
              <w:t>完成时限</w:t>
            </w:r>
          </w:p>
        </w:tc>
        <w:tc>
          <w:tcPr>
            <w:tcW w:w="2654" w:type="dxa"/>
            <w:gridSpan w:val="2"/>
            <w:vAlign w:val="center"/>
          </w:tcPr>
          <w:p>
            <w:r>
              <w:t>2024年12月底前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完成标段改善河道防洪排涝</w:t>
            </w:r>
          </w:p>
        </w:tc>
        <w:tc>
          <w:tcPr>
            <w:tcW w:w="2654" w:type="dxa"/>
            <w:gridSpan w:val="2"/>
            <w:vAlign w:val="center"/>
          </w:tcPr>
          <w:p>
            <w:r>
              <w:t>完成标段是否有利于改善河道防洪排涝</w:t>
            </w:r>
          </w:p>
        </w:tc>
        <w:tc>
          <w:tcPr>
            <w:tcW w:w="2654" w:type="dxa"/>
            <w:gridSpan w:val="2"/>
            <w:vAlign w:val="center"/>
          </w:tcPr>
          <w:p>
            <w:r>
              <w:t>完成标段改善河道防洪排涝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受益群众满意度</w:t>
            </w:r>
          </w:p>
        </w:tc>
        <w:tc>
          <w:tcPr>
            <w:tcW w:w="2654" w:type="dxa"/>
            <w:gridSpan w:val="2"/>
            <w:vAlign w:val="center"/>
          </w:tcPr>
          <w:p>
            <w:r>
              <w:t>受益群众满意度</w:t>
            </w:r>
          </w:p>
        </w:tc>
        <w:tc>
          <w:tcPr>
            <w:tcW w:w="2654" w:type="dxa"/>
            <w:gridSpan w:val="2"/>
            <w:vAlign w:val="center"/>
          </w:tcPr>
          <w:p>
            <w:r>
              <w:t>≥90%</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jc w:val="center"/>
      </w:pPr>
      <w:r>
        <w:rPr>
          <w:rFonts w:ascii="方正仿宋_GBK" w:hAnsi="方正仿宋_GBK" w:eastAsia="方正仿宋_GBK" w:cs="方正仿宋_GBK"/>
          <w:color w:val="000000"/>
          <w:sz w:val="28"/>
        </w:rPr>
        <w:t xml:space="preserve"> </w:t>
      </w:r>
    </w:p>
    <w:p>
      <w:pPr>
        <w:spacing w:line="2" w:lineRule="exact"/>
        <w:jc w:val="center"/>
        <w:sectPr>
          <w:pgSz w:w="11900" w:h="16840"/>
          <w:pgMar w:top="1984" w:right="1304" w:bottom="1134" w:left="1304" w:header="720" w:footer="720" w:gutter="0"/>
          <w:pgNumType w:fmt="numberInDash"/>
          <w:cols w:space="720" w:num="1"/>
        </w:sectPr>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801001青岛市水务管理局本级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自来水运营补助资金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45000.00</w:t>
            </w:r>
          </w:p>
        </w:tc>
        <w:tc>
          <w:tcPr>
            <w:tcW w:w="1327" w:type="dxa"/>
            <w:vAlign w:val="center"/>
          </w:tcPr>
          <w:p>
            <w:r>
              <w:rPr>
                <w:rFonts w:hint="eastAsia"/>
              </w:rPr>
              <w:t>其中：财政资金</w:t>
            </w:r>
          </w:p>
        </w:tc>
        <w:tc>
          <w:tcPr>
            <w:tcW w:w="1327" w:type="dxa"/>
            <w:vAlign w:val="center"/>
          </w:tcPr>
          <w:p>
            <w:r>
              <w:rPr>
                <w:rFonts w:hint="eastAsia"/>
              </w:rPr>
              <w:t>45000.00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用于自来水运营补助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1.维修费严格按照成本监审办法控制在固定资产原值2%以内</w:t>
            </w:r>
          </w:p>
          <w:p>
            <w:r>
              <w:rPr>
                <w:rFonts w:hint="eastAsia"/>
              </w:rPr>
              <w:t>2.自来水售水量及售水收入以最近年度的实际发生数为基准，大于等于基准数</w:t>
            </w:r>
          </w:p>
          <w:p>
            <w:r>
              <w:rPr>
                <w:rFonts w:hint="eastAsia"/>
              </w:rPr>
              <w:t>3.以青岛市城市供水服务规范内各项指标为目标值，严格控制，不低于目标值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成本指标</w:t>
            </w:r>
          </w:p>
        </w:tc>
        <w:tc>
          <w:tcPr>
            <w:tcW w:w="1327" w:type="dxa"/>
            <w:vAlign w:val="center"/>
          </w:tcPr>
          <w:p>
            <w:r>
              <w:rPr>
                <w:rFonts w:hint="eastAsia"/>
              </w:rPr>
              <w:t>维修费</w:t>
            </w:r>
          </w:p>
        </w:tc>
        <w:tc>
          <w:tcPr>
            <w:tcW w:w="2654" w:type="dxa"/>
            <w:gridSpan w:val="2"/>
            <w:vAlign w:val="center"/>
          </w:tcPr>
          <w:p>
            <w:r>
              <w:rPr>
                <w:rFonts w:hint="eastAsia"/>
              </w:rPr>
              <w:t>按照成本监审办法相关规定</w:t>
            </w:r>
          </w:p>
        </w:tc>
        <w:tc>
          <w:tcPr>
            <w:tcW w:w="2654" w:type="dxa"/>
            <w:gridSpan w:val="2"/>
            <w:vAlign w:val="center"/>
          </w:tcPr>
          <w:p>
            <w:r>
              <w:rPr>
                <w:rFonts w:hint="eastAsia"/>
              </w:rPr>
              <w:t>≤固定资产原值2%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成本指标</w:t>
            </w:r>
          </w:p>
        </w:tc>
        <w:tc>
          <w:tcPr>
            <w:tcW w:w="1327" w:type="dxa"/>
            <w:vAlign w:val="center"/>
          </w:tcPr>
          <w:p>
            <w:r>
              <w:rPr>
                <w:rFonts w:hint="eastAsia"/>
              </w:rPr>
              <w:t>在岗职工平均工资</w:t>
            </w:r>
          </w:p>
        </w:tc>
        <w:tc>
          <w:tcPr>
            <w:tcW w:w="2654" w:type="dxa"/>
            <w:gridSpan w:val="2"/>
            <w:vAlign w:val="center"/>
          </w:tcPr>
          <w:p>
            <w:r>
              <w:rPr>
                <w:rFonts w:hint="eastAsia"/>
              </w:rPr>
              <w:t>按照成本监审办法相关规定</w:t>
            </w:r>
          </w:p>
        </w:tc>
        <w:tc>
          <w:tcPr>
            <w:tcW w:w="2654" w:type="dxa"/>
            <w:gridSpan w:val="2"/>
            <w:vAlign w:val="center"/>
          </w:tcPr>
          <w:p>
            <w:r>
              <w:rPr>
                <w:rFonts w:hint="eastAsia"/>
              </w:rPr>
              <w:t>最高不超过统计部门2024年12月公布的山东省2023年公用事业行业（电力、热力、燃气及水生产和供应业）在岗职工平均工资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自来水售水量</w:t>
            </w:r>
          </w:p>
        </w:tc>
        <w:tc>
          <w:tcPr>
            <w:tcW w:w="2654" w:type="dxa"/>
            <w:gridSpan w:val="2"/>
            <w:vAlign w:val="center"/>
          </w:tcPr>
          <w:p>
            <w:r>
              <w:rPr>
                <w:rFonts w:hint="eastAsia"/>
              </w:rPr>
              <w:t>以最近年度实际数为基准</w:t>
            </w:r>
          </w:p>
        </w:tc>
        <w:tc>
          <w:tcPr>
            <w:tcW w:w="2654" w:type="dxa"/>
            <w:gridSpan w:val="2"/>
            <w:vAlign w:val="center"/>
          </w:tcPr>
          <w:p>
            <w:r>
              <w:rPr>
                <w:rFonts w:hint="eastAsia"/>
              </w:rPr>
              <w:t>≥24168万立方米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自来水售水收入</w:t>
            </w:r>
          </w:p>
        </w:tc>
        <w:tc>
          <w:tcPr>
            <w:tcW w:w="2654" w:type="dxa"/>
            <w:gridSpan w:val="2"/>
            <w:vAlign w:val="center"/>
          </w:tcPr>
          <w:p>
            <w:r>
              <w:rPr>
                <w:rFonts w:hint="eastAsia"/>
              </w:rPr>
              <w:t>以最近年度实际数为基准</w:t>
            </w:r>
          </w:p>
        </w:tc>
        <w:tc>
          <w:tcPr>
            <w:tcW w:w="2654" w:type="dxa"/>
            <w:gridSpan w:val="2"/>
            <w:vAlign w:val="center"/>
          </w:tcPr>
          <w:p>
            <w:r>
              <w:rPr>
                <w:rFonts w:hint="eastAsia"/>
              </w:rPr>
              <w:t>≥69977万元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水质综合合格率</w:t>
            </w:r>
          </w:p>
        </w:tc>
        <w:tc>
          <w:tcPr>
            <w:tcW w:w="2654" w:type="dxa"/>
            <w:gridSpan w:val="2"/>
            <w:vAlign w:val="center"/>
          </w:tcPr>
          <w:p>
            <w:r>
              <w:rPr>
                <w:rFonts w:hint="eastAsia"/>
              </w:rPr>
              <w:t>水质综合合格率</w:t>
            </w:r>
          </w:p>
        </w:tc>
        <w:tc>
          <w:tcPr>
            <w:tcW w:w="2654" w:type="dxa"/>
            <w:gridSpan w:val="2"/>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出厂水水质9项各单项合格率</w:t>
            </w:r>
          </w:p>
        </w:tc>
        <w:tc>
          <w:tcPr>
            <w:tcW w:w="2654" w:type="dxa"/>
            <w:gridSpan w:val="2"/>
            <w:vAlign w:val="center"/>
          </w:tcPr>
          <w:p>
            <w:r>
              <w:rPr>
                <w:rFonts w:hint="eastAsia"/>
              </w:rPr>
              <w:t>出厂水水质9项各单项合格率</w:t>
            </w:r>
          </w:p>
        </w:tc>
        <w:tc>
          <w:tcPr>
            <w:tcW w:w="2654" w:type="dxa"/>
            <w:gridSpan w:val="2"/>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供水管网抢修及时率</w:t>
            </w:r>
          </w:p>
        </w:tc>
        <w:tc>
          <w:tcPr>
            <w:tcW w:w="2654" w:type="dxa"/>
            <w:gridSpan w:val="2"/>
            <w:vAlign w:val="center"/>
          </w:tcPr>
          <w:p>
            <w:r>
              <w:rPr>
                <w:rFonts w:hint="eastAsia"/>
              </w:rPr>
              <w:t>供水管网抢修及时率</w:t>
            </w:r>
          </w:p>
        </w:tc>
        <w:tc>
          <w:tcPr>
            <w:tcW w:w="2654" w:type="dxa"/>
            <w:gridSpan w:val="2"/>
            <w:vAlign w:val="center"/>
          </w:tcPr>
          <w:p>
            <w:r>
              <w:rPr>
                <w:rFonts w:hint="eastAsia"/>
              </w:rPr>
              <w:t>≥97%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效益指标</w:t>
            </w:r>
          </w:p>
        </w:tc>
        <w:tc>
          <w:tcPr>
            <w:tcW w:w="1327" w:type="dxa"/>
            <w:vAlign w:val="center"/>
          </w:tcPr>
          <w:p>
            <w:r>
              <w:rPr>
                <w:rFonts w:hint="eastAsia"/>
              </w:rPr>
              <w:t>可持续影响指标</w:t>
            </w:r>
          </w:p>
        </w:tc>
        <w:tc>
          <w:tcPr>
            <w:tcW w:w="1327" w:type="dxa"/>
            <w:vAlign w:val="center"/>
          </w:tcPr>
          <w:p>
            <w:r>
              <w:rPr>
                <w:rFonts w:hint="eastAsia"/>
              </w:rPr>
              <w:t>应急管理机制完整性</w:t>
            </w:r>
          </w:p>
        </w:tc>
        <w:tc>
          <w:tcPr>
            <w:tcW w:w="2654" w:type="dxa"/>
            <w:gridSpan w:val="2"/>
            <w:vAlign w:val="center"/>
          </w:tcPr>
          <w:p>
            <w:r>
              <w:rPr>
                <w:rFonts w:hint="eastAsia"/>
              </w:rPr>
              <w:t>应急管理机制完整性</w:t>
            </w:r>
          </w:p>
        </w:tc>
        <w:tc>
          <w:tcPr>
            <w:tcW w:w="2654" w:type="dxa"/>
            <w:gridSpan w:val="2"/>
            <w:vAlign w:val="center"/>
          </w:tcPr>
          <w:p>
            <w:r>
              <w:rPr>
                <w:rFonts w:hint="eastAsia"/>
              </w:rPr>
              <w:t>健全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投诉处理及时率</w:t>
            </w:r>
          </w:p>
        </w:tc>
        <w:tc>
          <w:tcPr>
            <w:tcW w:w="2654" w:type="dxa"/>
            <w:gridSpan w:val="2"/>
            <w:vAlign w:val="center"/>
          </w:tcPr>
          <w:p>
            <w:r>
              <w:rPr>
                <w:rFonts w:hint="eastAsia"/>
              </w:rPr>
              <w:t>投诉处理及时率</w:t>
            </w:r>
          </w:p>
        </w:tc>
        <w:tc>
          <w:tcPr>
            <w:tcW w:w="2654" w:type="dxa"/>
            <w:gridSpan w:val="2"/>
            <w:vAlign w:val="center"/>
          </w:tcPr>
          <w:p>
            <w:r>
              <w:rPr>
                <w:rFonts w:hint="eastAsia"/>
              </w:rPr>
              <w:t>≥99%</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801001青岛市水务管理局本级</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购买海水淡化水资金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18776.00</w:t>
            </w:r>
          </w:p>
        </w:tc>
        <w:tc>
          <w:tcPr>
            <w:tcW w:w="1327" w:type="dxa"/>
            <w:vAlign w:val="center"/>
          </w:tcPr>
          <w:p>
            <w:r>
              <w:rPr>
                <w:rFonts w:hint="eastAsia"/>
              </w:rPr>
              <w:t>其中：财政资金</w:t>
            </w:r>
          </w:p>
        </w:tc>
        <w:tc>
          <w:tcPr>
            <w:tcW w:w="1327" w:type="dxa"/>
            <w:vAlign w:val="center"/>
          </w:tcPr>
          <w:p>
            <w:r>
              <w:rPr>
                <w:rFonts w:hint="eastAsia"/>
              </w:rPr>
              <w:t>18776.00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用于购买海水淡化水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百发海水淡化项目作为青岛市应急备用水源，遇干旱季节或供水高峰期，出现原水资源不足，供水能力告急时，可将淡化水直供供水管网，缓解水资源紧张问题，保障市民用水安全。</w:t>
            </w:r>
          </w:p>
          <w:p>
            <w:r>
              <w:rPr>
                <w:rFonts w:hint="eastAsia"/>
              </w:rPr>
              <w:t>2.经济成本指标单位产水成本不高于9.38元/立方米</w:t>
            </w:r>
          </w:p>
          <w:p>
            <w:r>
              <w:rPr>
                <w:rFonts w:hint="eastAsia"/>
              </w:rPr>
              <w:t>3.产出指标2024年预计全年供水总量2200万立方米，售水量2200万立方米；出厂水达标率100%，管网水合格率不低于99.9%，供水及时率350天*24小时</w:t>
            </w:r>
          </w:p>
          <w:p>
            <w:r>
              <w:rPr>
                <w:rFonts w:hint="eastAsia"/>
              </w:rPr>
              <w:t>4.效益指标全年无安全事故发生</w:t>
            </w:r>
          </w:p>
          <w:p>
            <w:r>
              <w:rPr>
                <w:rFonts w:hint="eastAsia"/>
              </w:rPr>
              <w:t>5.满意度指标用户满意度不低于90%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成本指标</w:t>
            </w:r>
          </w:p>
        </w:tc>
        <w:tc>
          <w:tcPr>
            <w:tcW w:w="1327" w:type="dxa"/>
            <w:vAlign w:val="center"/>
          </w:tcPr>
          <w:p>
            <w:r>
              <w:rPr>
                <w:rFonts w:hint="eastAsia"/>
              </w:rPr>
              <w:t>经济成本指标</w:t>
            </w:r>
          </w:p>
        </w:tc>
        <w:tc>
          <w:tcPr>
            <w:tcW w:w="1327" w:type="dxa"/>
            <w:vAlign w:val="center"/>
          </w:tcPr>
          <w:p>
            <w:r>
              <w:rPr>
                <w:rFonts w:hint="eastAsia"/>
              </w:rPr>
              <w:t>单位产水成本</w:t>
            </w:r>
          </w:p>
        </w:tc>
        <w:tc>
          <w:tcPr>
            <w:tcW w:w="2654" w:type="dxa"/>
            <w:gridSpan w:val="2"/>
            <w:vAlign w:val="center"/>
          </w:tcPr>
          <w:p>
            <w:r>
              <w:rPr>
                <w:rFonts w:hint="eastAsia"/>
              </w:rPr>
              <w:t>单位产水成本</w:t>
            </w:r>
          </w:p>
        </w:tc>
        <w:tc>
          <w:tcPr>
            <w:tcW w:w="2654" w:type="dxa"/>
            <w:gridSpan w:val="2"/>
            <w:vAlign w:val="center"/>
          </w:tcPr>
          <w:p>
            <w:r>
              <w:rPr>
                <w:rFonts w:hint="eastAsia"/>
              </w:rPr>
              <w:t>≤9.38元/立方米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经济成本指标</w:t>
            </w:r>
          </w:p>
        </w:tc>
        <w:tc>
          <w:tcPr>
            <w:tcW w:w="1327" w:type="dxa"/>
            <w:vAlign w:val="center"/>
          </w:tcPr>
          <w:p>
            <w:r>
              <w:rPr>
                <w:rFonts w:hint="eastAsia"/>
              </w:rPr>
              <w:t>超合同额付款比例</w:t>
            </w:r>
          </w:p>
        </w:tc>
        <w:tc>
          <w:tcPr>
            <w:tcW w:w="2654" w:type="dxa"/>
            <w:gridSpan w:val="2"/>
            <w:vAlign w:val="center"/>
          </w:tcPr>
          <w:p>
            <w:r>
              <w:rPr>
                <w:rFonts w:hint="eastAsia"/>
              </w:rPr>
              <w:t>超合同额付款比例</w:t>
            </w:r>
          </w:p>
        </w:tc>
        <w:tc>
          <w:tcPr>
            <w:tcW w:w="2654" w:type="dxa"/>
            <w:gridSpan w:val="2"/>
            <w:vAlign w:val="center"/>
          </w:tcPr>
          <w:p>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数量指标</w:t>
            </w:r>
          </w:p>
        </w:tc>
        <w:tc>
          <w:tcPr>
            <w:tcW w:w="1327" w:type="dxa"/>
            <w:vAlign w:val="center"/>
          </w:tcPr>
          <w:p>
            <w:r>
              <w:rPr>
                <w:rFonts w:hint="eastAsia"/>
              </w:rPr>
              <w:t>供水量</w:t>
            </w:r>
          </w:p>
        </w:tc>
        <w:tc>
          <w:tcPr>
            <w:tcW w:w="2654" w:type="dxa"/>
            <w:gridSpan w:val="2"/>
            <w:vAlign w:val="center"/>
          </w:tcPr>
          <w:p>
            <w:r>
              <w:rPr>
                <w:rFonts w:hint="eastAsia"/>
              </w:rPr>
              <w:t>供水量</w:t>
            </w:r>
          </w:p>
        </w:tc>
        <w:tc>
          <w:tcPr>
            <w:tcW w:w="2654" w:type="dxa"/>
            <w:gridSpan w:val="2"/>
            <w:vAlign w:val="center"/>
          </w:tcPr>
          <w:p>
            <w:r>
              <w:rPr>
                <w:rFonts w:hint="eastAsia"/>
              </w:rPr>
              <w:t>≤2200立方米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售水量</w:t>
            </w:r>
          </w:p>
        </w:tc>
        <w:tc>
          <w:tcPr>
            <w:tcW w:w="2654" w:type="dxa"/>
            <w:gridSpan w:val="2"/>
            <w:vAlign w:val="center"/>
          </w:tcPr>
          <w:p>
            <w:r>
              <w:rPr>
                <w:rFonts w:hint="eastAsia"/>
              </w:rPr>
              <w:t>售水量</w:t>
            </w:r>
          </w:p>
        </w:tc>
        <w:tc>
          <w:tcPr>
            <w:tcW w:w="2654" w:type="dxa"/>
            <w:gridSpan w:val="2"/>
            <w:vAlign w:val="center"/>
          </w:tcPr>
          <w:p>
            <w:r>
              <w:rPr>
                <w:rFonts w:hint="eastAsia"/>
              </w:rPr>
              <w:t>≤2200立方米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供水达标率</w:t>
            </w:r>
          </w:p>
        </w:tc>
        <w:tc>
          <w:tcPr>
            <w:tcW w:w="2654" w:type="dxa"/>
            <w:gridSpan w:val="2"/>
            <w:vAlign w:val="center"/>
          </w:tcPr>
          <w:p>
            <w:r>
              <w:rPr>
                <w:rFonts w:hint="eastAsia"/>
              </w:rPr>
              <w:t>供水达标率</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管网水合格率</w:t>
            </w:r>
          </w:p>
        </w:tc>
        <w:tc>
          <w:tcPr>
            <w:tcW w:w="2654" w:type="dxa"/>
            <w:gridSpan w:val="2"/>
            <w:vAlign w:val="center"/>
          </w:tcPr>
          <w:p>
            <w:r>
              <w:rPr>
                <w:rFonts w:hint="eastAsia"/>
              </w:rPr>
              <w:t>管网水合格率</w:t>
            </w:r>
          </w:p>
        </w:tc>
        <w:tc>
          <w:tcPr>
            <w:tcW w:w="2654" w:type="dxa"/>
            <w:gridSpan w:val="2"/>
            <w:vAlign w:val="center"/>
          </w:tcPr>
          <w:p>
            <w:r>
              <w:rPr>
                <w:rFonts w:hint="eastAsia"/>
              </w:rP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供水及时率</w:t>
            </w:r>
          </w:p>
        </w:tc>
        <w:tc>
          <w:tcPr>
            <w:tcW w:w="2654" w:type="dxa"/>
            <w:gridSpan w:val="2"/>
            <w:vAlign w:val="center"/>
          </w:tcPr>
          <w:p>
            <w:r>
              <w:rPr>
                <w:rFonts w:hint="eastAsia"/>
              </w:rPr>
              <w:t>供水及时率</w:t>
            </w:r>
          </w:p>
        </w:tc>
        <w:tc>
          <w:tcPr>
            <w:tcW w:w="2654" w:type="dxa"/>
            <w:gridSpan w:val="2"/>
            <w:vAlign w:val="center"/>
          </w:tcPr>
          <w:p>
            <w:r>
              <w:rPr>
                <w:rFonts w:hint="eastAsia"/>
              </w:rPr>
              <w:t>350天*24小时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效益指标</w:t>
            </w:r>
          </w:p>
        </w:tc>
        <w:tc>
          <w:tcPr>
            <w:tcW w:w="1327" w:type="dxa"/>
            <w:vAlign w:val="center"/>
          </w:tcPr>
          <w:p>
            <w:r>
              <w:rPr>
                <w:rFonts w:hint="eastAsia"/>
              </w:rPr>
              <w:t>社会效益指标</w:t>
            </w:r>
          </w:p>
        </w:tc>
        <w:tc>
          <w:tcPr>
            <w:tcW w:w="1327" w:type="dxa"/>
            <w:vAlign w:val="center"/>
          </w:tcPr>
          <w:p>
            <w:r>
              <w:rPr>
                <w:rFonts w:hint="eastAsia"/>
              </w:rPr>
              <w:t>安全事故发生率</w:t>
            </w:r>
          </w:p>
        </w:tc>
        <w:tc>
          <w:tcPr>
            <w:tcW w:w="2654" w:type="dxa"/>
            <w:gridSpan w:val="2"/>
            <w:vAlign w:val="center"/>
          </w:tcPr>
          <w:p>
            <w:r>
              <w:rPr>
                <w:rFonts w:hint="eastAsia"/>
              </w:rPr>
              <w:t>安全事故发生率</w:t>
            </w:r>
          </w:p>
        </w:tc>
        <w:tc>
          <w:tcPr>
            <w:tcW w:w="2654" w:type="dxa"/>
            <w:gridSpan w:val="2"/>
            <w:vAlign w:val="center"/>
          </w:tcPr>
          <w:p>
            <w:r>
              <w:rPr>
                <w:rFonts w:hint="eastAsia"/>
              </w:rPr>
              <w:t>0起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用户满意度</w:t>
            </w:r>
          </w:p>
        </w:tc>
        <w:tc>
          <w:tcPr>
            <w:tcW w:w="2654" w:type="dxa"/>
            <w:gridSpan w:val="2"/>
            <w:vAlign w:val="center"/>
          </w:tcPr>
          <w:p>
            <w:r>
              <w:rPr>
                <w:rFonts w:hint="eastAsia"/>
              </w:rPr>
              <w:t>用户满意度</w:t>
            </w:r>
          </w:p>
        </w:tc>
        <w:tc>
          <w:tcPr>
            <w:tcW w:w="2654" w:type="dxa"/>
            <w:gridSpan w:val="2"/>
            <w:vAlign w:val="center"/>
          </w:tcPr>
          <w:p>
            <w:r>
              <w:rPr>
                <w:rFonts w:hint="eastAsia"/>
              </w:rPr>
              <w:t>≥90%</w:t>
            </w:r>
          </w:p>
        </w:tc>
      </w:tr>
    </w:tbl>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rPr>
                <w:rFonts w:hint="eastAsia"/>
              </w:rPr>
              <w:t>801004青岛市大沽河管理服务中心</w:t>
            </w:r>
          </w:p>
        </w:tc>
        <w:tc>
          <w:tcPr>
            <w:tcW w:w="1327"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项目名称</w:t>
            </w:r>
          </w:p>
        </w:tc>
        <w:tc>
          <w:tcPr>
            <w:tcW w:w="7962" w:type="dxa"/>
            <w:gridSpan w:val="6"/>
            <w:vAlign w:val="center"/>
          </w:tcPr>
          <w:p>
            <w:r>
              <w:rPr>
                <w:rFonts w:hint="eastAsia"/>
              </w:rPr>
              <w:t>大沽河袁家庄橡胶坝除险加固工程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预算规模及资金用途</w:t>
            </w:r>
          </w:p>
        </w:tc>
        <w:tc>
          <w:tcPr>
            <w:tcW w:w="1327" w:type="dxa"/>
            <w:vAlign w:val="center"/>
          </w:tcPr>
          <w:p>
            <w:r>
              <w:rPr>
                <w:rFonts w:hint="eastAsia"/>
              </w:rPr>
              <w:t>预算数</w:t>
            </w:r>
          </w:p>
        </w:tc>
        <w:tc>
          <w:tcPr>
            <w:tcW w:w="1327" w:type="dxa"/>
            <w:vAlign w:val="center"/>
          </w:tcPr>
          <w:p>
            <w:r>
              <w:rPr>
                <w:rFonts w:hint="eastAsia"/>
              </w:rPr>
              <w:t>2200.00</w:t>
            </w:r>
          </w:p>
        </w:tc>
        <w:tc>
          <w:tcPr>
            <w:tcW w:w="1327" w:type="dxa"/>
            <w:vAlign w:val="center"/>
          </w:tcPr>
          <w:p>
            <w:r>
              <w:rPr>
                <w:rFonts w:hint="eastAsia"/>
              </w:rPr>
              <w:t>其中：财政资金</w:t>
            </w:r>
          </w:p>
        </w:tc>
        <w:tc>
          <w:tcPr>
            <w:tcW w:w="1327" w:type="dxa"/>
            <w:vAlign w:val="center"/>
          </w:tcPr>
          <w:p>
            <w:r>
              <w:rPr>
                <w:rFonts w:hint="eastAsia"/>
              </w:rPr>
              <w:t>2200.00</w:t>
            </w:r>
          </w:p>
        </w:tc>
        <w:tc>
          <w:tcPr>
            <w:tcW w:w="1327" w:type="dxa"/>
            <w:vAlign w:val="center"/>
          </w:tcPr>
          <w:p>
            <w:r>
              <w:rPr>
                <w:rFonts w:hint="eastAsia"/>
              </w:rP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rPr>
                <w:rFonts w:hint="eastAsia"/>
              </w:rPr>
              <w:t>支付袁家庄橡胶坝除险加固工程项目建设资金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绩效目标</w:t>
            </w:r>
          </w:p>
        </w:tc>
        <w:tc>
          <w:tcPr>
            <w:tcW w:w="7962" w:type="dxa"/>
            <w:gridSpan w:val="6"/>
            <w:vAlign w:val="center"/>
          </w:tcPr>
          <w:p>
            <w:r>
              <w:rPr>
                <w:rFonts w:hint="eastAsia"/>
              </w:rPr>
              <w:t>实施青岛市大沽河袁家庄橡胶坝除险加固工程，针对安全鉴定发现的问题，2023年完成初步设计编制、报批，完成工程招标并开工建设，2024年做好工程建设管理，完成工程建设任务，按照合同约定支付工程款。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rPr>
                <w:rFonts w:hint="eastAsia"/>
              </w:rPr>
              <w:t>一级指标</w:t>
            </w:r>
          </w:p>
        </w:tc>
        <w:tc>
          <w:tcPr>
            <w:tcW w:w="1327" w:type="dxa"/>
            <w:vAlign w:val="center"/>
          </w:tcPr>
          <w:p>
            <w:r>
              <w:rPr>
                <w:rFonts w:hint="eastAsia"/>
              </w:rPr>
              <w:t>二级指标</w:t>
            </w:r>
          </w:p>
        </w:tc>
        <w:tc>
          <w:tcPr>
            <w:tcW w:w="1327" w:type="dxa"/>
            <w:vAlign w:val="center"/>
          </w:tcPr>
          <w:p>
            <w:r>
              <w:rPr>
                <w:rFonts w:hint="eastAsia"/>
              </w:rPr>
              <w:t>三级指标</w:t>
            </w:r>
          </w:p>
        </w:tc>
        <w:tc>
          <w:tcPr>
            <w:tcW w:w="2654" w:type="dxa"/>
            <w:gridSpan w:val="2"/>
            <w:vAlign w:val="center"/>
          </w:tcPr>
          <w:p>
            <w:r>
              <w:rPr>
                <w:rFonts w:hint="eastAsia"/>
              </w:rPr>
              <w:t>绩效指标描述</w:t>
            </w:r>
          </w:p>
        </w:tc>
        <w:tc>
          <w:tcPr>
            <w:tcW w:w="2654"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成本指标</w:t>
            </w:r>
          </w:p>
        </w:tc>
        <w:tc>
          <w:tcPr>
            <w:tcW w:w="1327" w:type="dxa"/>
            <w:vAlign w:val="center"/>
          </w:tcPr>
          <w:p>
            <w:r>
              <w:rPr>
                <w:rFonts w:hint="eastAsia"/>
              </w:rPr>
              <w:t>经济成本指标</w:t>
            </w:r>
          </w:p>
        </w:tc>
        <w:tc>
          <w:tcPr>
            <w:tcW w:w="1327" w:type="dxa"/>
            <w:vAlign w:val="center"/>
          </w:tcPr>
          <w:p>
            <w:r>
              <w:rPr>
                <w:rFonts w:hint="eastAsia"/>
              </w:rPr>
              <w:t>坝袋更换支出标准</w:t>
            </w:r>
          </w:p>
        </w:tc>
        <w:tc>
          <w:tcPr>
            <w:tcW w:w="2654" w:type="dxa"/>
            <w:gridSpan w:val="2"/>
            <w:vAlign w:val="center"/>
          </w:tcPr>
          <w:p>
            <w:r>
              <w:rPr>
                <w:rFonts w:hint="eastAsia"/>
              </w:rPr>
              <w:t>坝袋更换支出预算</w:t>
            </w:r>
          </w:p>
        </w:tc>
        <w:tc>
          <w:tcPr>
            <w:tcW w:w="2654" w:type="dxa"/>
            <w:gridSpan w:val="2"/>
            <w:vAlign w:val="center"/>
          </w:tcPr>
          <w:p>
            <w:r>
              <w:rPr>
                <w:rFonts w:hint="eastAsia"/>
              </w:rPr>
              <w:t>≤290.8万元/项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经济成本指标</w:t>
            </w:r>
          </w:p>
        </w:tc>
        <w:tc>
          <w:tcPr>
            <w:tcW w:w="1327" w:type="dxa"/>
            <w:vAlign w:val="center"/>
          </w:tcPr>
          <w:p>
            <w:r>
              <w:rPr>
                <w:rFonts w:hint="eastAsia"/>
              </w:rPr>
              <w:t>安全监测和自动化控制设施支出标准</w:t>
            </w:r>
          </w:p>
        </w:tc>
        <w:tc>
          <w:tcPr>
            <w:tcW w:w="2654" w:type="dxa"/>
            <w:gridSpan w:val="2"/>
            <w:vAlign w:val="center"/>
          </w:tcPr>
          <w:p>
            <w:r>
              <w:rPr>
                <w:rFonts w:hint="eastAsia"/>
              </w:rPr>
              <w:t>安全监测和自动化控制设施支出预算</w:t>
            </w:r>
          </w:p>
        </w:tc>
        <w:tc>
          <w:tcPr>
            <w:tcW w:w="2654" w:type="dxa"/>
            <w:gridSpan w:val="2"/>
            <w:vAlign w:val="center"/>
          </w:tcPr>
          <w:p>
            <w:r>
              <w:rPr>
                <w:rFonts w:hint="eastAsia"/>
              </w:rPr>
              <w:t>≤66.61万元/项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产出指标</w:t>
            </w:r>
          </w:p>
        </w:tc>
        <w:tc>
          <w:tcPr>
            <w:tcW w:w="1327" w:type="dxa"/>
            <w:vAlign w:val="center"/>
          </w:tcPr>
          <w:p>
            <w:r>
              <w:rPr>
                <w:rFonts w:hint="eastAsia"/>
              </w:rPr>
              <w:t>数量指标</w:t>
            </w:r>
          </w:p>
        </w:tc>
        <w:tc>
          <w:tcPr>
            <w:tcW w:w="1327" w:type="dxa"/>
            <w:vAlign w:val="center"/>
          </w:tcPr>
          <w:p>
            <w:r>
              <w:rPr>
                <w:rFonts w:hint="eastAsia"/>
              </w:rPr>
              <w:t>除险加固拦河坝数量</w:t>
            </w:r>
          </w:p>
        </w:tc>
        <w:tc>
          <w:tcPr>
            <w:tcW w:w="2654" w:type="dxa"/>
            <w:gridSpan w:val="2"/>
            <w:vAlign w:val="center"/>
          </w:tcPr>
          <w:p>
            <w:r>
              <w:rPr>
                <w:rFonts w:hint="eastAsia"/>
              </w:rPr>
              <w:t>除险加固拦河坝数量</w:t>
            </w:r>
          </w:p>
        </w:tc>
        <w:tc>
          <w:tcPr>
            <w:tcW w:w="2654" w:type="dxa"/>
            <w:gridSpan w:val="2"/>
            <w:vAlign w:val="center"/>
          </w:tcPr>
          <w:p>
            <w:r>
              <w:rPr>
                <w:rFonts w:hint="eastAsia"/>
              </w:rPr>
              <w:t>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数量指标</w:t>
            </w:r>
          </w:p>
        </w:tc>
        <w:tc>
          <w:tcPr>
            <w:tcW w:w="1327" w:type="dxa"/>
            <w:vAlign w:val="center"/>
          </w:tcPr>
          <w:p>
            <w:r>
              <w:rPr>
                <w:rFonts w:hint="eastAsia"/>
              </w:rPr>
              <w:t>除险加固坝袋安装孔数</w:t>
            </w:r>
          </w:p>
        </w:tc>
        <w:tc>
          <w:tcPr>
            <w:tcW w:w="2654" w:type="dxa"/>
            <w:gridSpan w:val="2"/>
            <w:vAlign w:val="center"/>
          </w:tcPr>
          <w:p>
            <w:r>
              <w:rPr>
                <w:rFonts w:hint="eastAsia"/>
              </w:rPr>
              <w:t>坝袋安装数量</w:t>
            </w:r>
          </w:p>
        </w:tc>
        <w:tc>
          <w:tcPr>
            <w:tcW w:w="2654" w:type="dxa"/>
            <w:gridSpan w:val="2"/>
            <w:vAlign w:val="center"/>
          </w:tcPr>
          <w:p>
            <w:r>
              <w:rPr>
                <w:rFonts w:hint="eastAsia"/>
              </w:rPr>
              <w:t>3孔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已完工程评定/验收合格率</w:t>
            </w:r>
          </w:p>
        </w:tc>
        <w:tc>
          <w:tcPr>
            <w:tcW w:w="2654" w:type="dxa"/>
            <w:gridSpan w:val="2"/>
            <w:vAlign w:val="center"/>
          </w:tcPr>
          <w:p>
            <w:r>
              <w:rPr>
                <w:rFonts w:hint="eastAsia"/>
              </w:rPr>
              <w:t>已完成工程评定/验收情况</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质量指标</w:t>
            </w:r>
          </w:p>
        </w:tc>
        <w:tc>
          <w:tcPr>
            <w:tcW w:w="1327" w:type="dxa"/>
            <w:vAlign w:val="center"/>
          </w:tcPr>
          <w:p>
            <w:r>
              <w:rPr>
                <w:rFonts w:hint="eastAsia"/>
              </w:rPr>
              <w:t>第三方质量检测原材料合格率</w:t>
            </w:r>
          </w:p>
        </w:tc>
        <w:tc>
          <w:tcPr>
            <w:tcW w:w="2654" w:type="dxa"/>
            <w:gridSpan w:val="2"/>
            <w:vAlign w:val="center"/>
          </w:tcPr>
          <w:p>
            <w:r>
              <w:rPr>
                <w:rFonts w:hint="eastAsia"/>
              </w:rPr>
              <w:t>第三方质量检测原材料合格率</w:t>
            </w:r>
          </w:p>
        </w:tc>
        <w:tc>
          <w:tcPr>
            <w:tcW w:w="2654"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时效指标</w:t>
            </w:r>
          </w:p>
        </w:tc>
        <w:tc>
          <w:tcPr>
            <w:tcW w:w="1327" w:type="dxa"/>
            <w:vAlign w:val="center"/>
          </w:tcPr>
          <w:p>
            <w:r>
              <w:rPr>
                <w:rFonts w:hint="eastAsia"/>
              </w:rPr>
              <w:t>主体工程完成时间</w:t>
            </w:r>
          </w:p>
        </w:tc>
        <w:tc>
          <w:tcPr>
            <w:tcW w:w="2654" w:type="dxa"/>
            <w:gridSpan w:val="2"/>
            <w:vAlign w:val="center"/>
          </w:tcPr>
          <w:p>
            <w:r>
              <w:rPr>
                <w:rFonts w:hint="eastAsia"/>
              </w:rPr>
              <w:t>反映主体工程完成时间</w:t>
            </w:r>
          </w:p>
        </w:tc>
        <w:tc>
          <w:tcPr>
            <w:tcW w:w="2654" w:type="dxa"/>
            <w:gridSpan w:val="2"/>
            <w:vAlign w:val="center"/>
          </w:tcPr>
          <w:p>
            <w:r>
              <w:rPr>
                <w:rFonts w:hint="eastAsia"/>
              </w:rPr>
              <w:t>2024年11月30日前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rPr>
                <w:rFonts w:hint="eastAsia"/>
              </w:rPr>
              <w:t>效益指标</w:t>
            </w:r>
          </w:p>
        </w:tc>
        <w:tc>
          <w:tcPr>
            <w:tcW w:w="1327" w:type="dxa"/>
            <w:vAlign w:val="center"/>
          </w:tcPr>
          <w:p>
            <w:r>
              <w:rPr>
                <w:rFonts w:hint="eastAsia"/>
              </w:rPr>
              <w:t>社会效益指标</w:t>
            </w:r>
          </w:p>
        </w:tc>
        <w:tc>
          <w:tcPr>
            <w:tcW w:w="1327" w:type="dxa"/>
            <w:vAlign w:val="center"/>
          </w:tcPr>
          <w:p>
            <w:r>
              <w:rPr>
                <w:rFonts w:hint="eastAsia"/>
              </w:rPr>
              <w:t>重大安全事故发生数</w:t>
            </w:r>
          </w:p>
        </w:tc>
        <w:tc>
          <w:tcPr>
            <w:tcW w:w="2654" w:type="dxa"/>
            <w:gridSpan w:val="2"/>
            <w:vAlign w:val="center"/>
          </w:tcPr>
          <w:p>
            <w:r>
              <w:rPr>
                <w:rFonts w:hint="eastAsia"/>
              </w:rPr>
              <w:t>发生重大安全事故次数</w:t>
            </w:r>
          </w:p>
        </w:tc>
        <w:tc>
          <w:tcPr>
            <w:tcW w:w="2654" w:type="dxa"/>
            <w:gridSpan w:val="2"/>
            <w:vAlign w:val="center"/>
          </w:tcPr>
          <w:p>
            <w:r>
              <w:rPr>
                <w:rFonts w:hint="eastAsia"/>
              </w:rPr>
              <w:t>0起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rPr>
                <w:rFonts w:hint="eastAsia"/>
              </w:rPr>
              <w:t>社会效益指标</w:t>
            </w:r>
          </w:p>
        </w:tc>
        <w:tc>
          <w:tcPr>
            <w:tcW w:w="1327" w:type="dxa"/>
            <w:vAlign w:val="center"/>
          </w:tcPr>
          <w:p>
            <w:r>
              <w:rPr>
                <w:rFonts w:hint="eastAsia"/>
              </w:rPr>
              <w:t>防洪能力</w:t>
            </w:r>
          </w:p>
        </w:tc>
        <w:tc>
          <w:tcPr>
            <w:tcW w:w="2654" w:type="dxa"/>
            <w:gridSpan w:val="2"/>
            <w:vAlign w:val="center"/>
          </w:tcPr>
          <w:p>
            <w:r>
              <w:rPr>
                <w:rFonts w:hint="eastAsia"/>
              </w:rPr>
              <w:t>工程防洪能力符合设计标准</w:t>
            </w:r>
          </w:p>
        </w:tc>
        <w:tc>
          <w:tcPr>
            <w:tcW w:w="2654" w:type="dxa"/>
            <w:gridSpan w:val="2"/>
            <w:vAlign w:val="center"/>
          </w:tcPr>
          <w:p>
            <w:r>
              <w:rPr>
                <w:rFonts w:hint="eastAsia"/>
              </w:rPr>
              <w:t>符合设计标准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rPr>
                <w:rFonts w:hint="eastAsia"/>
              </w:rPr>
              <w:t>满意度指标</w:t>
            </w:r>
          </w:p>
        </w:tc>
        <w:tc>
          <w:tcPr>
            <w:tcW w:w="1327" w:type="dxa"/>
            <w:vAlign w:val="center"/>
          </w:tcPr>
          <w:p>
            <w:r>
              <w:rPr>
                <w:rFonts w:hint="eastAsia"/>
              </w:rPr>
              <w:t>服务对象满意度指标</w:t>
            </w:r>
          </w:p>
        </w:tc>
        <w:tc>
          <w:tcPr>
            <w:tcW w:w="1327" w:type="dxa"/>
            <w:vAlign w:val="center"/>
          </w:tcPr>
          <w:p>
            <w:r>
              <w:rPr>
                <w:rFonts w:hint="eastAsia"/>
              </w:rPr>
              <w:t>受益群众满意度</w:t>
            </w:r>
          </w:p>
        </w:tc>
        <w:tc>
          <w:tcPr>
            <w:tcW w:w="2654" w:type="dxa"/>
            <w:gridSpan w:val="2"/>
            <w:vAlign w:val="center"/>
          </w:tcPr>
          <w:p>
            <w:r>
              <w:rPr>
                <w:rFonts w:hint="eastAsia"/>
              </w:rPr>
              <w:t>受益群众基本满意</w:t>
            </w:r>
          </w:p>
        </w:tc>
        <w:tc>
          <w:tcPr>
            <w:tcW w:w="2654" w:type="dxa"/>
            <w:gridSpan w:val="2"/>
            <w:vAlign w:val="center"/>
          </w:tcPr>
          <w:p>
            <w:r>
              <w:rPr>
                <w:rFonts w:hint="eastAsia"/>
              </w:rPr>
              <w:t>≥90%</w:t>
            </w:r>
          </w:p>
        </w:tc>
      </w:tr>
    </w:tbl>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Pr>
        <w:widowControl w:val="0"/>
        <w:numPr>
          <w:ilvl w:val="0"/>
          <w:numId w:val="0"/>
        </w:numPr>
        <w:ind w:leftChars="0"/>
        <w:jc w:val="both"/>
        <w:rPr>
          <w:rFonts w:hint="eastAsia" w:ascii="黑体" w:hAnsi="黑体" w:eastAsia="黑体" w:cs="黑体"/>
          <w:sz w:val="32"/>
          <w:szCs w:val="32"/>
          <w:lang w:val="en-US" w:eastAsia="zh-CN"/>
        </w:rPr>
      </w:pPr>
    </w:p>
    <w:p/>
    <w:p/>
    <w:p/>
    <w:p/>
    <w:p/>
    <w:p/>
    <w:p/>
    <w:p>
      <w:pPr>
        <w:sectPr>
          <w:pgSz w:w="11900" w:h="16840"/>
          <w:pgMar w:top="1984" w:right="1304" w:bottom="1134" w:left="1304" w:header="720" w:footer="720" w:gutter="0"/>
          <w:pgNumType w:fmt="numberInDash"/>
          <w:cols w:space="720" w:num="1"/>
        </w:sectPr>
      </w:pPr>
    </w:p>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921001青岛市人民政府国有资产监督管理委员会</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官路水库项目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3000.00</w:t>
            </w:r>
          </w:p>
        </w:tc>
        <w:tc>
          <w:tcPr>
            <w:tcW w:w="1327" w:type="dxa"/>
            <w:vAlign w:val="center"/>
          </w:tcPr>
          <w:p>
            <w:r>
              <w:t>其中：财政资金</w:t>
            </w:r>
          </w:p>
        </w:tc>
        <w:tc>
          <w:tcPr>
            <w:tcW w:w="1327" w:type="dxa"/>
            <w:vAlign w:val="center"/>
          </w:tcPr>
          <w:p>
            <w:r>
              <w:t>3000.00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官路水库项目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通过统筹调度推进工程建设，实现围坝填筑工程完成至总工程量的70%，联锁块预制完成至总工程量的80%，引黄济青连接线工程完成至总工程量的50%。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混凝土垂直连锁块综合单价</w:t>
            </w:r>
          </w:p>
        </w:tc>
        <w:tc>
          <w:tcPr>
            <w:tcW w:w="2654" w:type="dxa"/>
            <w:gridSpan w:val="2"/>
            <w:vAlign w:val="center"/>
          </w:tcPr>
          <w:p>
            <w:r>
              <w:t>综合单价不高于中标价</w:t>
            </w:r>
          </w:p>
        </w:tc>
        <w:tc>
          <w:tcPr>
            <w:tcW w:w="2654" w:type="dxa"/>
            <w:gridSpan w:val="2"/>
            <w:vAlign w:val="center"/>
          </w:tcPr>
          <w:p>
            <w:r>
              <w:t>≤760.6元/立方米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开孔式混凝土连锁块综合单价</w:t>
            </w:r>
          </w:p>
        </w:tc>
        <w:tc>
          <w:tcPr>
            <w:tcW w:w="2654" w:type="dxa"/>
            <w:gridSpan w:val="2"/>
            <w:vAlign w:val="center"/>
          </w:tcPr>
          <w:p>
            <w:r>
              <w:t>综合单价不高于中标价</w:t>
            </w:r>
          </w:p>
        </w:tc>
        <w:tc>
          <w:tcPr>
            <w:tcW w:w="2654" w:type="dxa"/>
            <w:gridSpan w:val="2"/>
            <w:vAlign w:val="center"/>
          </w:tcPr>
          <w:p>
            <w:r>
              <w:t>≤749.41元/立方米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引黄济青连接线工程量</w:t>
            </w:r>
          </w:p>
        </w:tc>
        <w:tc>
          <w:tcPr>
            <w:tcW w:w="2654" w:type="dxa"/>
            <w:gridSpan w:val="2"/>
            <w:vAlign w:val="center"/>
          </w:tcPr>
          <w:p>
            <w:r>
              <w:t>年度完成引黄济青连接线工程里数</w:t>
            </w:r>
          </w:p>
        </w:tc>
        <w:tc>
          <w:tcPr>
            <w:tcW w:w="2654" w:type="dxa"/>
            <w:gridSpan w:val="2"/>
            <w:vAlign w:val="center"/>
          </w:tcPr>
          <w:p>
            <w:r>
              <w:t>≥2.5公里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围坝填筑工程量</w:t>
            </w:r>
          </w:p>
        </w:tc>
        <w:tc>
          <w:tcPr>
            <w:tcW w:w="2654" w:type="dxa"/>
            <w:gridSpan w:val="2"/>
            <w:vAlign w:val="center"/>
          </w:tcPr>
          <w:p>
            <w:r>
              <w:t>年度完成围坝填筑工程量</w:t>
            </w:r>
          </w:p>
        </w:tc>
        <w:tc>
          <w:tcPr>
            <w:tcW w:w="2654" w:type="dxa"/>
            <w:gridSpan w:val="2"/>
            <w:vAlign w:val="center"/>
          </w:tcPr>
          <w:p>
            <w:r>
              <w:t>≥1000万立方米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专款专用率</w:t>
            </w:r>
          </w:p>
        </w:tc>
        <w:tc>
          <w:tcPr>
            <w:tcW w:w="2654" w:type="dxa"/>
            <w:gridSpan w:val="2"/>
            <w:vAlign w:val="center"/>
          </w:tcPr>
          <w:p>
            <w:r>
              <w:t>专款专用率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工程建设验收合格率</w:t>
            </w:r>
          </w:p>
        </w:tc>
        <w:tc>
          <w:tcPr>
            <w:tcW w:w="2654" w:type="dxa"/>
            <w:gridSpan w:val="2"/>
            <w:vAlign w:val="center"/>
          </w:tcPr>
          <w:p>
            <w:r>
              <w:t>工程分部、单元一次性验收合格率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围坝填筑工期</w:t>
            </w:r>
          </w:p>
        </w:tc>
        <w:tc>
          <w:tcPr>
            <w:tcW w:w="2654" w:type="dxa"/>
            <w:gridSpan w:val="2"/>
            <w:vAlign w:val="center"/>
          </w:tcPr>
          <w:p>
            <w:r>
              <w:t>完成围坝填筑1000万方所需天数</w:t>
            </w:r>
          </w:p>
        </w:tc>
        <w:tc>
          <w:tcPr>
            <w:tcW w:w="2654" w:type="dxa"/>
            <w:gridSpan w:val="2"/>
            <w:vAlign w:val="center"/>
          </w:tcPr>
          <w:p>
            <w:r>
              <w:t>≤365天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责任事故发生数量</w:t>
            </w:r>
          </w:p>
        </w:tc>
        <w:tc>
          <w:tcPr>
            <w:tcW w:w="2654" w:type="dxa"/>
            <w:gridSpan w:val="2"/>
            <w:vAlign w:val="center"/>
          </w:tcPr>
          <w:p>
            <w:r>
              <w:t>责任事故发生数量</w:t>
            </w:r>
          </w:p>
        </w:tc>
        <w:tc>
          <w:tcPr>
            <w:tcW w:w="2654" w:type="dxa"/>
            <w:gridSpan w:val="2"/>
            <w:vAlign w:val="center"/>
          </w:tcPr>
          <w:p>
            <w:r>
              <w:t>0件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周边居民满意度</w:t>
            </w:r>
          </w:p>
        </w:tc>
        <w:tc>
          <w:tcPr>
            <w:tcW w:w="2654" w:type="dxa"/>
            <w:gridSpan w:val="2"/>
            <w:vAlign w:val="center"/>
          </w:tcPr>
          <w:p>
            <w:r>
              <w:t>周边居民对水库建设工作的满意度</w:t>
            </w:r>
          </w:p>
        </w:tc>
        <w:tc>
          <w:tcPr>
            <w:tcW w:w="2654" w:type="dxa"/>
            <w:gridSpan w:val="2"/>
            <w:vAlign w:val="center"/>
          </w:tcPr>
          <w:p>
            <w:r>
              <w:t>≥98%</w:t>
            </w:r>
          </w:p>
        </w:tc>
      </w:tr>
    </w:tbl>
    <w:p/>
    <w:p/>
    <w:p/>
    <w:p/>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rPr>
          <w:rFonts w:hint="eastAsia" w:ascii="黑体" w:hAnsi="黑体" w:eastAsia="黑体" w:cs="黑体"/>
          <w:sz w:val="32"/>
          <w:szCs w:val="32"/>
          <w:highlight w:val="none"/>
          <w:lang w:val="en-US" w:eastAsia="zh-CN"/>
        </w:rPr>
      </w:pPr>
    </w:p>
    <w:p>
      <w:pPr>
        <w:numPr>
          <w:ilvl w:val="0"/>
          <w:numId w:val="0"/>
        </w:numPr>
        <w:ind w:leftChars="0"/>
        <w:outlineLvl w:val="1"/>
        <w:rPr>
          <w:rFonts w:hint="default" w:ascii="黑体" w:hAnsi="黑体" w:eastAsia="黑体" w:cs="黑体"/>
          <w:sz w:val="32"/>
          <w:szCs w:val="32"/>
          <w:lang w:val="en-US" w:eastAsia="zh-CN"/>
        </w:rPr>
      </w:pPr>
      <w:bookmarkStart w:id="37" w:name="_Toc24840"/>
      <w:r>
        <w:rPr>
          <w:rFonts w:hint="eastAsia" w:ascii="黑体" w:hAnsi="黑体" w:eastAsia="黑体" w:cs="黑体"/>
          <w:sz w:val="32"/>
          <w:szCs w:val="32"/>
          <w:highlight w:val="none"/>
          <w:lang w:val="en-US" w:eastAsia="zh-CN"/>
        </w:rPr>
        <w:t>6.交通建设维护资金</w:t>
      </w:r>
      <w:bookmarkEnd w:id="3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t>604001青岛市交通运输局本级</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89" w:type="dxa"/>
            <w:gridSpan w:val="6"/>
            <w:vAlign w:val="center"/>
          </w:tcPr>
          <w:p>
            <w:r>
              <w:t>胶州湾大桥通行费补贴资金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24000.00</w:t>
            </w:r>
          </w:p>
        </w:tc>
        <w:tc>
          <w:tcPr>
            <w:tcW w:w="1587" w:type="dxa"/>
            <w:vAlign w:val="center"/>
          </w:tcPr>
          <w:p>
            <w:r>
              <w:t>其中：财政资金</w:t>
            </w:r>
          </w:p>
        </w:tc>
        <w:tc>
          <w:tcPr>
            <w:tcW w:w="1843" w:type="dxa"/>
            <w:vAlign w:val="center"/>
          </w:tcPr>
          <w:p>
            <w:r>
              <w:t>24000.00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t>通过协议约定对通行胶州湾大桥的一类客车通行费进行补贴，实现降低胶州湾大桥一类客车通行成本的目标。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89" w:type="dxa"/>
            <w:gridSpan w:val="6"/>
            <w:vAlign w:val="center"/>
          </w:tcPr>
          <w:p>
            <w:r>
              <w:t>通过协议约定对通行胶州湾大桥的一类客车通行费进行补贴，实现降低胶州湾大桥一类客车通行成本的目标。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一类客车通行胶州湾大桥全程通行费</w:t>
            </w:r>
          </w:p>
        </w:tc>
        <w:tc>
          <w:tcPr>
            <w:tcW w:w="3430" w:type="dxa"/>
            <w:gridSpan w:val="2"/>
            <w:vAlign w:val="center"/>
          </w:tcPr>
          <w:p>
            <w:r>
              <w:t>一类客车通行胶州湾大桥全程通行费</w:t>
            </w:r>
          </w:p>
        </w:tc>
        <w:tc>
          <w:tcPr>
            <w:tcW w:w="2551" w:type="dxa"/>
            <w:gridSpan w:val="2"/>
            <w:vAlign w:val="center"/>
          </w:tcPr>
          <w:p>
            <w:r>
              <w:t>≤30元/车次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年度补贴金额</w:t>
            </w:r>
          </w:p>
        </w:tc>
        <w:tc>
          <w:tcPr>
            <w:tcW w:w="3430" w:type="dxa"/>
            <w:gridSpan w:val="2"/>
            <w:vAlign w:val="center"/>
          </w:tcPr>
          <w:p>
            <w:r>
              <w:t>年度补贴胶州湾大桥一类客车</w:t>
            </w:r>
          </w:p>
        </w:tc>
        <w:tc>
          <w:tcPr>
            <w:tcW w:w="2551" w:type="dxa"/>
            <w:gridSpan w:val="2"/>
            <w:vAlign w:val="center"/>
          </w:tcPr>
          <w:p>
            <w:r>
              <w:t>≤24000万元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通行胶州湾大桥一类客车数量</w:t>
            </w:r>
          </w:p>
        </w:tc>
        <w:tc>
          <w:tcPr>
            <w:tcW w:w="3430" w:type="dxa"/>
            <w:gridSpan w:val="2"/>
            <w:vAlign w:val="center"/>
          </w:tcPr>
          <w:p>
            <w:r>
              <w:t>通行胶州湾大桥一类客车数量</w:t>
            </w:r>
          </w:p>
        </w:tc>
        <w:tc>
          <w:tcPr>
            <w:tcW w:w="2551" w:type="dxa"/>
            <w:gridSpan w:val="2"/>
            <w:vAlign w:val="center"/>
          </w:tcPr>
          <w:p>
            <w:r>
              <w:t>≥28985辆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年度补贴次数</w:t>
            </w:r>
          </w:p>
        </w:tc>
        <w:tc>
          <w:tcPr>
            <w:tcW w:w="3430" w:type="dxa"/>
            <w:gridSpan w:val="2"/>
            <w:vAlign w:val="center"/>
          </w:tcPr>
          <w:p>
            <w:r>
              <w:t>年度补贴次数</w:t>
            </w:r>
          </w:p>
        </w:tc>
        <w:tc>
          <w:tcPr>
            <w:tcW w:w="2551" w:type="dxa"/>
            <w:gridSpan w:val="2"/>
            <w:vAlign w:val="center"/>
          </w:tcPr>
          <w:p>
            <w:r>
              <w:t>≥3次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补贴资金拨付率</w:t>
            </w:r>
          </w:p>
        </w:tc>
        <w:tc>
          <w:tcPr>
            <w:tcW w:w="3430" w:type="dxa"/>
            <w:gridSpan w:val="2"/>
            <w:vAlign w:val="center"/>
          </w:tcPr>
          <w:p>
            <w:r>
              <w:t>实际拨付的金额除以按照约定应该拨付的金额</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补贴资金拨付合规率</w:t>
            </w:r>
          </w:p>
        </w:tc>
        <w:tc>
          <w:tcPr>
            <w:tcW w:w="3430" w:type="dxa"/>
            <w:gridSpan w:val="2"/>
            <w:vAlign w:val="center"/>
          </w:tcPr>
          <w:p>
            <w:r>
              <w:t>完全按照《胶州湾大桥通行费财政补贴专项资金管理办法》拨付补贴资金</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补贴资金拨付及时率</w:t>
            </w:r>
          </w:p>
        </w:tc>
        <w:tc>
          <w:tcPr>
            <w:tcW w:w="3430" w:type="dxa"/>
            <w:gridSpan w:val="2"/>
            <w:vAlign w:val="center"/>
          </w:tcPr>
          <w:p>
            <w:r>
              <w:t>按照《胶州湾大桥通行费财政补贴专项资金管理办法》规定的节点拨付补贴资金。</w:t>
            </w:r>
          </w:p>
        </w:tc>
        <w:tc>
          <w:tcPr>
            <w:tcW w:w="2551"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违约比率</w:t>
            </w:r>
          </w:p>
        </w:tc>
        <w:tc>
          <w:tcPr>
            <w:tcW w:w="3430" w:type="dxa"/>
            <w:gridSpan w:val="2"/>
            <w:vAlign w:val="center"/>
          </w:tcPr>
          <w:p>
            <w:r>
              <w:t>违约比率</w:t>
            </w:r>
          </w:p>
        </w:tc>
        <w:tc>
          <w:tcPr>
            <w:tcW w:w="2551" w:type="dxa"/>
            <w:gridSpan w:val="2"/>
            <w:vAlign w:val="center"/>
          </w:tcPr>
          <w:p>
            <w: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驾驶员满意度</w:t>
            </w:r>
          </w:p>
        </w:tc>
        <w:tc>
          <w:tcPr>
            <w:tcW w:w="3430" w:type="dxa"/>
            <w:gridSpan w:val="2"/>
            <w:vAlign w:val="center"/>
          </w:tcPr>
          <w:p>
            <w:r>
              <w:t>驾驶员满意度</w:t>
            </w:r>
          </w:p>
        </w:tc>
        <w:tc>
          <w:tcPr>
            <w:tcW w:w="2551" w:type="dxa"/>
            <w:gridSpan w:val="2"/>
            <w:vAlign w:val="center"/>
          </w:tcPr>
          <w:p>
            <w:r>
              <w:t>≥90%</w:t>
            </w:r>
          </w:p>
        </w:tc>
      </w:tr>
    </w:tbl>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rPr>
          <w:rFonts w:hint="eastAsia" w:ascii="黑体" w:hAnsi="黑体" w:eastAsia="黑体" w:cs="黑体"/>
          <w:sz w:val="32"/>
          <w:szCs w:val="32"/>
          <w:highlight w:val="none"/>
          <w:lang w:val="en-US" w:eastAsia="zh-CN"/>
        </w:rPr>
      </w:pPr>
      <w:bookmarkStart w:id="38" w:name="_Toc_4_4_0000000039"/>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92"/>
        <w:gridCol w:w="1062"/>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604001青岛市交通运输局本级</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政府购买城市公交服务费用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592" w:type="dxa"/>
            <w:vAlign w:val="center"/>
          </w:tcPr>
          <w:p>
            <w:r>
              <w:t>220000.00</w:t>
            </w:r>
          </w:p>
        </w:tc>
        <w:tc>
          <w:tcPr>
            <w:tcW w:w="1062" w:type="dxa"/>
            <w:vAlign w:val="center"/>
          </w:tcPr>
          <w:p>
            <w:r>
              <w:t>其中：财政资金</w:t>
            </w:r>
          </w:p>
        </w:tc>
        <w:tc>
          <w:tcPr>
            <w:tcW w:w="1327" w:type="dxa"/>
            <w:vAlign w:val="center"/>
          </w:tcPr>
          <w:p>
            <w:r>
              <w:t>220000.00</w:t>
            </w:r>
          </w:p>
        </w:tc>
        <w:tc>
          <w:tcPr>
            <w:tcW w:w="1327" w:type="dxa"/>
            <w:vAlign w:val="center"/>
          </w:tcPr>
          <w:p>
            <w:r>
              <w:t>其他资金</w:t>
            </w:r>
          </w:p>
        </w:tc>
        <w:tc>
          <w:tcPr>
            <w:tcW w:w="1327"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通过开展政府购买城市公交服务项目，实现青岛市区公交运营效率提高、市区公交服务质量提升的效果。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通过开展政府购买城市公交服务项目，实现青岛市区公交运营效率提高、市区公交服务质量提升的效果。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一级指标</w:t>
            </w:r>
          </w:p>
        </w:tc>
        <w:tc>
          <w:tcPr>
            <w:tcW w:w="1327" w:type="dxa"/>
            <w:vAlign w:val="center"/>
          </w:tcPr>
          <w:p>
            <w:r>
              <w:t>二级指标</w:t>
            </w:r>
          </w:p>
        </w:tc>
        <w:tc>
          <w:tcPr>
            <w:tcW w:w="1592" w:type="dxa"/>
            <w:vAlign w:val="center"/>
          </w:tcPr>
          <w:p>
            <w:r>
              <w:t>三级指标</w:t>
            </w:r>
          </w:p>
        </w:tc>
        <w:tc>
          <w:tcPr>
            <w:tcW w:w="2389"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592" w:type="dxa"/>
            <w:vAlign w:val="center"/>
          </w:tcPr>
          <w:p>
            <w:r>
              <w:t>公交服务年度购买成本</w:t>
            </w:r>
          </w:p>
        </w:tc>
        <w:tc>
          <w:tcPr>
            <w:tcW w:w="2389" w:type="dxa"/>
            <w:gridSpan w:val="2"/>
            <w:vAlign w:val="center"/>
          </w:tcPr>
          <w:p>
            <w:r>
              <w:t>支出不超政府购买公交服务方案核定成本</w:t>
            </w:r>
          </w:p>
        </w:tc>
        <w:tc>
          <w:tcPr>
            <w:tcW w:w="2654" w:type="dxa"/>
            <w:gridSpan w:val="2"/>
            <w:vAlign w:val="center"/>
          </w:tcPr>
          <w:p>
            <w:r>
              <w:t>≤214140万元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592" w:type="dxa"/>
            <w:vAlign w:val="center"/>
          </w:tcPr>
          <w:p>
            <w:r>
              <w:t>公交线路运营单位里程购买服务成本</w:t>
            </w:r>
          </w:p>
        </w:tc>
        <w:tc>
          <w:tcPr>
            <w:tcW w:w="2389" w:type="dxa"/>
            <w:gridSpan w:val="2"/>
            <w:vAlign w:val="center"/>
          </w:tcPr>
          <w:p>
            <w:r>
              <w:t>公交线路运营单位里程成本</w:t>
            </w:r>
          </w:p>
        </w:tc>
        <w:tc>
          <w:tcPr>
            <w:tcW w:w="2654" w:type="dxa"/>
            <w:gridSpan w:val="2"/>
            <w:vAlign w:val="center"/>
          </w:tcPr>
          <w:p>
            <w:r>
              <w:t>≤8.3元/公里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592" w:type="dxa"/>
            <w:vAlign w:val="center"/>
          </w:tcPr>
          <w:p>
            <w:r>
              <w:t>营运总里程</w:t>
            </w:r>
          </w:p>
        </w:tc>
        <w:tc>
          <w:tcPr>
            <w:tcW w:w="2389" w:type="dxa"/>
            <w:gridSpan w:val="2"/>
            <w:vAlign w:val="center"/>
          </w:tcPr>
          <w:p>
            <w:r>
              <w:t>下达营运总里程目标</w:t>
            </w:r>
          </w:p>
        </w:tc>
        <w:tc>
          <w:tcPr>
            <w:tcW w:w="2654" w:type="dxa"/>
            <w:gridSpan w:val="2"/>
            <w:vAlign w:val="center"/>
          </w:tcPr>
          <w:p>
            <w:r>
              <w:t>≥2亿公里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592" w:type="dxa"/>
            <w:vAlign w:val="center"/>
          </w:tcPr>
          <w:p>
            <w:r>
              <w:t>载客时间达标率</w:t>
            </w:r>
          </w:p>
        </w:tc>
        <w:tc>
          <w:tcPr>
            <w:tcW w:w="2389" w:type="dxa"/>
            <w:gridSpan w:val="2"/>
            <w:vAlign w:val="center"/>
          </w:tcPr>
          <w:p>
            <w:r>
              <w:t>下达载客时间目标</w:t>
            </w:r>
          </w:p>
        </w:tc>
        <w:tc>
          <w:tcPr>
            <w:tcW w:w="2654"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592" w:type="dxa"/>
            <w:vAlign w:val="center"/>
          </w:tcPr>
          <w:p>
            <w:r>
              <w:t>服务质量考核通过率</w:t>
            </w:r>
          </w:p>
        </w:tc>
        <w:tc>
          <w:tcPr>
            <w:tcW w:w="2389" w:type="dxa"/>
            <w:gridSpan w:val="2"/>
            <w:vAlign w:val="center"/>
          </w:tcPr>
          <w:p>
            <w:r>
              <w:t>按照政府购买公交服务方案标准执行</w:t>
            </w:r>
          </w:p>
        </w:tc>
        <w:tc>
          <w:tcPr>
            <w:tcW w:w="2654"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592" w:type="dxa"/>
            <w:vAlign w:val="center"/>
          </w:tcPr>
          <w:p>
            <w:r>
              <w:t>资金支出合规率</w:t>
            </w:r>
          </w:p>
        </w:tc>
        <w:tc>
          <w:tcPr>
            <w:tcW w:w="2389" w:type="dxa"/>
            <w:gridSpan w:val="2"/>
            <w:vAlign w:val="center"/>
          </w:tcPr>
          <w:p>
            <w:r>
              <w:t>按照政府购买公交服务方案支付资金</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592" w:type="dxa"/>
            <w:vAlign w:val="center"/>
          </w:tcPr>
          <w:p>
            <w:r>
              <w:t>资金支付及时率</w:t>
            </w:r>
          </w:p>
        </w:tc>
        <w:tc>
          <w:tcPr>
            <w:tcW w:w="2389" w:type="dxa"/>
            <w:gridSpan w:val="2"/>
            <w:vAlign w:val="center"/>
          </w:tcPr>
          <w:p>
            <w:r>
              <w:t>市财政部门分季度直接拨付公交企业</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经济效益指标</w:t>
            </w:r>
          </w:p>
        </w:tc>
        <w:tc>
          <w:tcPr>
            <w:tcW w:w="1592" w:type="dxa"/>
            <w:vAlign w:val="center"/>
          </w:tcPr>
          <w:p>
            <w:r>
              <w:t>购买公交服务费用财政资金节约率</w:t>
            </w:r>
          </w:p>
        </w:tc>
        <w:tc>
          <w:tcPr>
            <w:tcW w:w="2389" w:type="dxa"/>
            <w:gridSpan w:val="2"/>
            <w:vAlign w:val="center"/>
          </w:tcPr>
          <w:p>
            <w:r>
              <w:t>2024年购买公交服务费用较2021年财政资金节约率</w:t>
            </w:r>
          </w:p>
        </w:tc>
        <w:tc>
          <w:tcPr>
            <w:tcW w:w="2654" w:type="dxa"/>
            <w:gridSpan w:val="2"/>
            <w:vAlign w:val="center"/>
          </w:tcPr>
          <w:p>
            <w:r>
              <w:t>16.98%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592" w:type="dxa"/>
            <w:vAlign w:val="center"/>
          </w:tcPr>
          <w:p>
            <w:r>
              <w:t>市民对公共交通服务的满意度</w:t>
            </w:r>
          </w:p>
        </w:tc>
        <w:tc>
          <w:tcPr>
            <w:tcW w:w="2389" w:type="dxa"/>
            <w:gridSpan w:val="2"/>
            <w:vAlign w:val="center"/>
          </w:tcPr>
          <w:p>
            <w:r>
              <w:t>市民对公共交通服务的满意度情况</w:t>
            </w:r>
          </w:p>
        </w:tc>
        <w:tc>
          <w:tcPr>
            <w:tcW w:w="2654" w:type="dxa"/>
            <w:gridSpan w:val="2"/>
            <w:vAlign w:val="center"/>
          </w:tcPr>
          <w:p>
            <w:r>
              <w:t>≥90%</w:t>
            </w:r>
          </w:p>
        </w:tc>
      </w:tr>
    </w:tbl>
    <w:p>
      <w:pPr>
        <w:numPr>
          <w:ilvl w:val="0"/>
          <w:numId w:val="0"/>
        </w:numPr>
        <w:rPr>
          <w:rFonts w:hint="eastAsia" w:ascii="黑体" w:hAnsi="黑体" w:eastAsia="黑体" w:cs="黑体"/>
          <w:sz w:val="32"/>
          <w:szCs w:val="32"/>
          <w:highlight w:val="none"/>
          <w:lang w:val="en-US" w:eastAsia="zh-CN"/>
        </w:rPr>
      </w:pPr>
    </w:p>
    <w:p>
      <w:pPr>
        <w:numPr>
          <w:ilvl w:val="0"/>
          <w:numId w:val="0"/>
        </w:numPr>
        <w:ind w:leftChars="0"/>
        <w:rPr>
          <w:rFonts w:hint="default" w:ascii="黑体" w:hAnsi="黑体" w:eastAsia="黑体" w:cs="黑体"/>
          <w:sz w:val="32"/>
          <w:szCs w:val="32"/>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t>604003青岛市公路事业发展中心</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89" w:type="dxa"/>
            <w:gridSpan w:val="6"/>
            <w:vAlign w:val="center"/>
          </w:tcPr>
          <w:p>
            <w:r>
              <w:t>G309青兰线G228至S211段中修工程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2500.00</w:t>
            </w:r>
          </w:p>
        </w:tc>
        <w:tc>
          <w:tcPr>
            <w:tcW w:w="1587" w:type="dxa"/>
            <w:vAlign w:val="center"/>
          </w:tcPr>
          <w:p>
            <w:r>
              <w:t>其中：财政资金</w:t>
            </w:r>
          </w:p>
        </w:tc>
        <w:tc>
          <w:tcPr>
            <w:tcW w:w="1843" w:type="dxa"/>
            <w:vAlign w:val="center"/>
          </w:tcPr>
          <w:p>
            <w:r>
              <w:t>2500.00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t>用于G309青兰线G228至S211段中修工程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89" w:type="dxa"/>
            <w:gridSpan w:val="6"/>
            <w:vAlign w:val="center"/>
          </w:tcPr>
          <w:p>
            <w:r>
              <w:t>1.通过实施G309青兰线G228至S211段路面全长约20.41公里中修工程，当年主体完工，达到改善路面行驶质量，科学延长道路使用寿命的效果。</w:t>
            </w:r>
          </w:p>
          <w:p>
            <w:r>
              <w:t>2.通过按合同支付工程款、监理费，达到保障农民工工资收入的效果。</w:t>
            </w:r>
          </w:p>
          <w:p>
            <w:r>
              <w:t>3.通过实施道路养护中修工程，达到提升道路综合服务水平的效果。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建筑安装费用成本</w:t>
            </w:r>
          </w:p>
        </w:tc>
        <w:tc>
          <w:tcPr>
            <w:tcW w:w="3430" w:type="dxa"/>
            <w:gridSpan w:val="2"/>
            <w:vAlign w:val="center"/>
          </w:tcPr>
          <w:p>
            <w:r>
              <w:rPr>
                <w:rFonts w:hint="eastAsia"/>
              </w:rPr>
              <w:t>反映</w:t>
            </w:r>
            <w:r>
              <w:t>工程建筑安装费用成本</w:t>
            </w:r>
          </w:p>
        </w:tc>
        <w:tc>
          <w:tcPr>
            <w:tcW w:w="2551" w:type="dxa"/>
            <w:gridSpan w:val="2"/>
            <w:vAlign w:val="center"/>
          </w:tcPr>
          <w:p>
            <w:r>
              <w:t>≤6938.1万元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工程建设年度总成本</w:t>
            </w:r>
          </w:p>
        </w:tc>
        <w:tc>
          <w:tcPr>
            <w:tcW w:w="3430" w:type="dxa"/>
            <w:gridSpan w:val="2"/>
            <w:vAlign w:val="center"/>
          </w:tcPr>
          <w:p>
            <w:r>
              <w:t>反映工程建设年度总成本（成品油返还资金）</w:t>
            </w:r>
          </w:p>
        </w:tc>
        <w:tc>
          <w:tcPr>
            <w:tcW w:w="2551" w:type="dxa"/>
            <w:gridSpan w:val="2"/>
            <w:vAlign w:val="center"/>
          </w:tcPr>
          <w:p>
            <w:r>
              <w:t>≤2500万元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工程实施里程</w:t>
            </w:r>
          </w:p>
        </w:tc>
        <w:tc>
          <w:tcPr>
            <w:tcW w:w="3430" w:type="dxa"/>
            <w:gridSpan w:val="2"/>
            <w:vAlign w:val="center"/>
          </w:tcPr>
          <w:p>
            <w:r>
              <w:t>反映项目批复实施里程</w:t>
            </w:r>
          </w:p>
        </w:tc>
        <w:tc>
          <w:tcPr>
            <w:tcW w:w="2551" w:type="dxa"/>
            <w:gridSpan w:val="2"/>
            <w:vAlign w:val="center"/>
          </w:tcPr>
          <w:p>
            <w:r>
              <w:t>20.41公里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桥涵养护数量</w:t>
            </w:r>
          </w:p>
        </w:tc>
        <w:tc>
          <w:tcPr>
            <w:tcW w:w="3430" w:type="dxa"/>
            <w:gridSpan w:val="2"/>
            <w:vAlign w:val="center"/>
          </w:tcPr>
          <w:p>
            <w:r>
              <w:t>反映项目批复桥涵数量</w:t>
            </w:r>
          </w:p>
        </w:tc>
        <w:tc>
          <w:tcPr>
            <w:tcW w:w="2551" w:type="dxa"/>
            <w:gridSpan w:val="2"/>
            <w:vAlign w:val="center"/>
          </w:tcPr>
          <w:p>
            <w:r>
              <w:t>15座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交工质量核验</w:t>
            </w:r>
          </w:p>
        </w:tc>
        <w:tc>
          <w:tcPr>
            <w:tcW w:w="3430" w:type="dxa"/>
            <w:gridSpan w:val="2"/>
            <w:vAlign w:val="center"/>
          </w:tcPr>
          <w:p>
            <w:r>
              <w:t>反映工程质量评定情况</w:t>
            </w:r>
          </w:p>
        </w:tc>
        <w:tc>
          <w:tcPr>
            <w:tcW w:w="2551" w:type="dxa"/>
            <w:gridSpan w:val="2"/>
            <w:vAlign w:val="center"/>
          </w:tcPr>
          <w:p>
            <w:r>
              <w:t>交工质量核验结论为合格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工程质量交工验收</w:t>
            </w:r>
          </w:p>
        </w:tc>
        <w:tc>
          <w:tcPr>
            <w:tcW w:w="3430" w:type="dxa"/>
            <w:gridSpan w:val="2"/>
            <w:vAlign w:val="center"/>
          </w:tcPr>
          <w:p>
            <w:r>
              <w:t>反映已完工项目质量评定得分情况</w:t>
            </w:r>
          </w:p>
        </w:tc>
        <w:tc>
          <w:tcPr>
            <w:tcW w:w="2551" w:type="dxa"/>
            <w:gridSpan w:val="2"/>
            <w:vAlign w:val="center"/>
          </w:tcPr>
          <w:p>
            <w:r>
              <w:t>工程质量交工验收结论为合格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项目实施工期</w:t>
            </w:r>
          </w:p>
        </w:tc>
        <w:tc>
          <w:tcPr>
            <w:tcW w:w="3430" w:type="dxa"/>
            <w:gridSpan w:val="2"/>
            <w:vAlign w:val="center"/>
          </w:tcPr>
          <w:p>
            <w:r>
              <w:t>反映工程进度履约情况</w:t>
            </w:r>
          </w:p>
        </w:tc>
        <w:tc>
          <w:tcPr>
            <w:tcW w:w="2551" w:type="dxa"/>
            <w:gridSpan w:val="2"/>
            <w:vAlign w:val="center"/>
          </w:tcPr>
          <w:p>
            <w:r>
              <w:t>≤6个月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生态效益指标</w:t>
            </w:r>
          </w:p>
        </w:tc>
        <w:tc>
          <w:tcPr>
            <w:tcW w:w="1332" w:type="dxa"/>
            <w:vAlign w:val="center"/>
          </w:tcPr>
          <w:p>
            <w:r>
              <w:t>公路路面材料回收率</w:t>
            </w:r>
          </w:p>
        </w:tc>
        <w:tc>
          <w:tcPr>
            <w:tcW w:w="3430" w:type="dxa"/>
            <w:gridSpan w:val="2"/>
            <w:vAlign w:val="center"/>
          </w:tcPr>
          <w:p>
            <w:r>
              <w:t>反映项目的路面材料回收率</w:t>
            </w:r>
          </w:p>
        </w:tc>
        <w:tc>
          <w:tcPr>
            <w:tcW w:w="2551"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建成沿线群众或司乘人员满意度</w:t>
            </w:r>
          </w:p>
        </w:tc>
        <w:tc>
          <w:tcPr>
            <w:tcW w:w="3430" w:type="dxa"/>
            <w:gridSpan w:val="2"/>
            <w:vAlign w:val="center"/>
          </w:tcPr>
          <w:p>
            <w:r>
              <w:t>反映沿线群众或司乘人员对项目的满意度</w:t>
            </w:r>
          </w:p>
        </w:tc>
        <w:tc>
          <w:tcPr>
            <w:tcW w:w="2551" w:type="dxa"/>
            <w:gridSpan w:val="2"/>
            <w:vAlign w:val="center"/>
          </w:tcPr>
          <w:p>
            <w:r>
              <w:t>≥90%</w:t>
            </w:r>
          </w:p>
        </w:tc>
      </w:tr>
    </w:tbl>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t>604003青岛市公路事业发展中心</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S213龙青线G308至莱西即墨界段大中修工程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3100.00</w:t>
            </w:r>
          </w:p>
        </w:tc>
        <w:tc>
          <w:tcPr>
            <w:tcW w:w="1587" w:type="dxa"/>
            <w:vAlign w:val="center"/>
          </w:tcPr>
          <w:p>
            <w:r>
              <w:t>其中：财政资金</w:t>
            </w:r>
          </w:p>
        </w:tc>
        <w:tc>
          <w:tcPr>
            <w:tcW w:w="1843" w:type="dxa"/>
            <w:vAlign w:val="center"/>
          </w:tcPr>
          <w:p>
            <w:r>
              <w:t>3100.00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用于S213龙青线G308至莱西即墨界段大中修工程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1.通过完成对S213龙青线G308至莱西即墨界段全长约27.378公里大中修工程交工验收，并交付使用，达到改善路面行驶质量，科学延长道路使用寿命的效果。</w:t>
            </w:r>
          </w:p>
          <w:p>
            <w:r>
              <w:t>2.通过按合同支付工程款，达到保障农民工工资收入的效果。</w:t>
            </w:r>
          </w:p>
          <w:p>
            <w:r>
              <w:t>3.通过实施道路养护大中修工程，达到提升道路综合服务水平的效果。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建筑安装费用成本</w:t>
            </w:r>
          </w:p>
        </w:tc>
        <w:tc>
          <w:tcPr>
            <w:tcW w:w="3430" w:type="dxa"/>
            <w:gridSpan w:val="2"/>
            <w:vAlign w:val="center"/>
          </w:tcPr>
          <w:p>
            <w:r>
              <w:t>反映工程建筑安装费用成本</w:t>
            </w:r>
          </w:p>
        </w:tc>
        <w:tc>
          <w:tcPr>
            <w:tcW w:w="2552" w:type="dxa"/>
            <w:gridSpan w:val="2"/>
            <w:vAlign w:val="center"/>
          </w:tcPr>
          <w:p>
            <w:r>
              <w:t>≤12985.88万元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工程建设年度总成本</w:t>
            </w:r>
          </w:p>
        </w:tc>
        <w:tc>
          <w:tcPr>
            <w:tcW w:w="3430" w:type="dxa"/>
            <w:gridSpan w:val="2"/>
            <w:vAlign w:val="center"/>
          </w:tcPr>
          <w:p>
            <w:r>
              <w:t>反映工程建设年度总成本（一般债）</w:t>
            </w:r>
          </w:p>
        </w:tc>
        <w:tc>
          <w:tcPr>
            <w:tcW w:w="2552" w:type="dxa"/>
            <w:gridSpan w:val="2"/>
            <w:vAlign w:val="center"/>
          </w:tcPr>
          <w:p>
            <w:r>
              <w:t>≤3100万元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工程实施里程</w:t>
            </w:r>
          </w:p>
        </w:tc>
        <w:tc>
          <w:tcPr>
            <w:tcW w:w="3430" w:type="dxa"/>
            <w:gridSpan w:val="2"/>
            <w:vAlign w:val="center"/>
          </w:tcPr>
          <w:p>
            <w:r>
              <w:t>反映项目批复实施里程</w:t>
            </w:r>
          </w:p>
        </w:tc>
        <w:tc>
          <w:tcPr>
            <w:tcW w:w="2552" w:type="dxa"/>
            <w:gridSpan w:val="2"/>
            <w:vAlign w:val="center"/>
          </w:tcPr>
          <w:p>
            <w:r>
              <w:t>24.93公里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桥梁养护数量</w:t>
            </w:r>
          </w:p>
        </w:tc>
        <w:tc>
          <w:tcPr>
            <w:tcW w:w="3430" w:type="dxa"/>
            <w:gridSpan w:val="2"/>
            <w:vAlign w:val="center"/>
          </w:tcPr>
          <w:p>
            <w:r>
              <w:t>反映项目批复桥梁数量</w:t>
            </w:r>
          </w:p>
        </w:tc>
        <w:tc>
          <w:tcPr>
            <w:tcW w:w="2552" w:type="dxa"/>
            <w:gridSpan w:val="2"/>
            <w:vAlign w:val="center"/>
          </w:tcPr>
          <w:p>
            <w:r>
              <w:t>16座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交工质量核验</w:t>
            </w:r>
          </w:p>
        </w:tc>
        <w:tc>
          <w:tcPr>
            <w:tcW w:w="3430" w:type="dxa"/>
            <w:gridSpan w:val="2"/>
            <w:vAlign w:val="center"/>
          </w:tcPr>
          <w:p>
            <w:r>
              <w:t>反映工程质量评定情况</w:t>
            </w:r>
          </w:p>
        </w:tc>
        <w:tc>
          <w:tcPr>
            <w:tcW w:w="2552" w:type="dxa"/>
            <w:gridSpan w:val="2"/>
            <w:vAlign w:val="center"/>
          </w:tcPr>
          <w:p>
            <w:r>
              <w:t>交工质量核验结论为合格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工程质量交工验收</w:t>
            </w:r>
          </w:p>
        </w:tc>
        <w:tc>
          <w:tcPr>
            <w:tcW w:w="3430" w:type="dxa"/>
            <w:gridSpan w:val="2"/>
            <w:vAlign w:val="center"/>
          </w:tcPr>
          <w:p>
            <w:r>
              <w:t>反映已完工项目质量评定得分情况</w:t>
            </w:r>
          </w:p>
        </w:tc>
        <w:tc>
          <w:tcPr>
            <w:tcW w:w="2552" w:type="dxa"/>
            <w:gridSpan w:val="2"/>
            <w:vAlign w:val="center"/>
          </w:tcPr>
          <w:p>
            <w:r>
              <w:t>工程质量交工验收结论为合格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项目实施工期</w:t>
            </w:r>
          </w:p>
        </w:tc>
        <w:tc>
          <w:tcPr>
            <w:tcW w:w="3430" w:type="dxa"/>
            <w:gridSpan w:val="2"/>
            <w:vAlign w:val="center"/>
          </w:tcPr>
          <w:p>
            <w:r>
              <w:t>反映工程进度履约情况</w:t>
            </w:r>
          </w:p>
        </w:tc>
        <w:tc>
          <w:tcPr>
            <w:tcW w:w="2552" w:type="dxa"/>
            <w:gridSpan w:val="2"/>
            <w:vAlign w:val="center"/>
          </w:tcPr>
          <w:p>
            <w:r>
              <w:t>≤8个月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生态效益指标</w:t>
            </w:r>
          </w:p>
        </w:tc>
        <w:tc>
          <w:tcPr>
            <w:tcW w:w="1332" w:type="dxa"/>
            <w:vAlign w:val="center"/>
          </w:tcPr>
          <w:p>
            <w:r>
              <w:t>公路路面材料回收率</w:t>
            </w:r>
          </w:p>
        </w:tc>
        <w:tc>
          <w:tcPr>
            <w:tcW w:w="3430" w:type="dxa"/>
            <w:gridSpan w:val="2"/>
            <w:vAlign w:val="center"/>
          </w:tcPr>
          <w:p>
            <w:r>
              <w:t>反映项目的路面材料回收率</w:t>
            </w:r>
          </w:p>
        </w:tc>
        <w:tc>
          <w:tcPr>
            <w:tcW w:w="2552"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建成沿线群众或司乘人员满意度</w:t>
            </w:r>
          </w:p>
        </w:tc>
        <w:tc>
          <w:tcPr>
            <w:tcW w:w="3430" w:type="dxa"/>
            <w:gridSpan w:val="2"/>
            <w:vAlign w:val="center"/>
          </w:tcPr>
          <w:p>
            <w:r>
              <w:t>反映沿线群众或司乘人员对项目的满意度</w:t>
            </w:r>
          </w:p>
        </w:tc>
        <w:tc>
          <w:tcPr>
            <w:tcW w:w="2552" w:type="dxa"/>
            <w:gridSpan w:val="2"/>
            <w:vAlign w:val="center"/>
          </w:tcPr>
          <w:p>
            <w:r>
              <w:t>≥90%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
          <w:p/>
          <w:p/>
          <w:p/>
          <w:p/>
          <w:p/>
          <w:p/>
          <w:p/>
          <w:p/>
          <w:p/>
          <w:p/>
          <w:p/>
          <w:p/>
          <w:p/>
          <w:p/>
          <w:p/>
          <w:p/>
          <w:p/>
          <w:p/>
          <w:p>
            <w:r>
              <w:t>604003青岛市公路事业发展中心</w:t>
            </w:r>
          </w:p>
        </w:tc>
        <w:tc>
          <w:tcPr>
            <w:tcW w:w="1276" w:type="dxa"/>
            <w:tcBorders>
              <w:top w:val="single" w:color="FFFFFF" w:sz="6" w:space="0"/>
              <w:left w:val="single" w:color="FFFFFF" w:sz="6" w:space="0"/>
              <w:right w:val="single" w:color="FFFFFF" w:sz="6" w:space="0"/>
            </w:tcBorders>
            <w:vAlign w:val="center"/>
          </w:tcPr>
          <w:p/>
          <w:p/>
          <w:p/>
          <w:p/>
          <w:p/>
          <w:p/>
          <w:p/>
          <w:p/>
          <w:p/>
          <w:p/>
          <w:p/>
          <w:p/>
          <w:p/>
          <w:p/>
          <w:p/>
          <w:p/>
          <w:p/>
          <w:p/>
          <w:p/>
          <w:p/>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S214南城线莱西即墨界至S503段大中修工程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2600.00</w:t>
            </w:r>
          </w:p>
        </w:tc>
        <w:tc>
          <w:tcPr>
            <w:tcW w:w="1587" w:type="dxa"/>
            <w:vAlign w:val="center"/>
          </w:tcPr>
          <w:p>
            <w:r>
              <w:t>其中：财政资金</w:t>
            </w:r>
          </w:p>
        </w:tc>
        <w:tc>
          <w:tcPr>
            <w:tcW w:w="1843" w:type="dxa"/>
            <w:vAlign w:val="center"/>
          </w:tcPr>
          <w:p>
            <w:r>
              <w:t>2600.00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用于S214南城线莱西即墨界至S503段大中修工程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1.通过完成对S214南城线莱西即墨界至S503段全长约29.384公里大中修工程交工验收，并交付使用，达到改善路面行驶质量，科学延长道路使用寿命的效果。</w:t>
            </w:r>
          </w:p>
          <w:p>
            <w:r>
              <w:t>2.通过按合同支付工程款，达到保障农民工工资收入的效果。</w:t>
            </w:r>
          </w:p>
          <w:p>
            <w:r>
              <w:t>3.通过实施道路养护大中修工程，达到提升道路综合服务水平的效果。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建筑安装费用成本</w:t>
            </w:r>
          </w:p>
        </w:tc>
        <w:tc>
          <w:tcPr>
            <w:tcW w:w="3430" w:type="dxa"/>
            <w:gridSpan w:val="2"/>
            <w:vAlign w:val="center"/>
          </w:tcPr>
          <w:p>
            <w:r>
              <w:t>反映工程建筑安装费用成本</w:t>
            </w:r>
          </w:p>
        </w:tc>
        <w:tc>
          <w:tcPr>
            <w:tcW w:w="2552" w:type="dxa"/>
            <w:gridSpan w:val="2"/>
            <w:vAlign w:val="center"/>
          </w:tcPr>
          <w:p>
            <w:r>
              <w:t>≤13576.46万元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工程建设年度总成本</w:t>
            </w:r>
          </w:p>
        </w:tc>
        <w:tc>
          <w:tcPr>
            <w:tcW w:w="3430" w:type="dxa"/>
            <w:gridSpan w:val="2"/>
            <w:vAlign w:val="center"/>
          </w:tcPr>
          <w:p>
            <w:r>
              <w:t>反映工程建设年度总成本（一般债）</w:t>
            </w:r>
          </w:p>
        </w:tc>
        <w:tc>
          <w:tcPr>
            <w:tcW w:w="2552" w:type="dxa"/>
            <w:gridSpan w:val="2"/>
            <w:vAlign w:val="center"/>
          </w:tcPr>
          <w:p>
            <w:r>
              <w:t>≤2600万元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工程实施里程</w:t>
            </w:r>
          </w:p>
        </w:tc>
        <w:tc>
          <w:tcPr>
            <w:tcW w:w="3430" w:type="dxa"/>
            <w:gridSpan w:val="2"/>
            <w:vAlign w:val="center"/>
          </w:tcPr>
          <w:p>
            <w:r>
              <w:t>反映项目批复实施里程</w:t>
            </w:r>
          </w:p>
        </w:tc>
        <w:tc>
          <w:tcPr>
            <w:tcW w:w="2552" w:type="dxa"/>
            <w:gridSpan w:val="2"/>
            <w:vAlign w:val="center"/>
          </w:tcPr>
          <w:p>
            <w:r>
              <w:t>29.38公里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桥梁养护数量</w:t>
            </w:r>
          </w:p>
        </w:tc>
        <w:tc>
          <w:tcPr>
            <w:tcW w:w="3430" w:type="dxa"/>
            <w:gridSpan w:val="2"/>
            <w:vAlign w:val="center"/>
          </w:tcPr>
          <w:p>
            <w:r>
              <w:t>反映项目批复桥梁数量</w:t>
            </w:r>
          </w:p>
        </w:tc>
        <w:tc>
          <w:tcPr>
            <w:tcW w:w="2552" w:type="dxa"/>
            <w:gridSpan w:val="2"/>
            <w:vAlign w:val="center"/>
          </w:tcPr>
          <w:p>
            <w:r>
              <w:t>2座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交工质量核验</w:t>
            </w:r>
          </w:p>
        </w:tc>
        <w:tc>
          <w:tcPr>
            <w:tcW w:w="3430" w:type="dxa"/>
            <w:gridSpan w:val="2"/>
            <w:vAlign w:val="center"/>
          </w:tcPr>
          <w:p>
            <w:r>
              <w:t>反映工程质量评定情况</w:t>
            </w:r>
          </w:p>
        </w:tc>
        <w:tc>
          <w:tcPr>
            <w:tcW w:w="2552" w:type="dxa"/>
            <w:gridSpan w:val="2"/>
            <w:vAlign w:val="center"/>
          </w:tcPr>
          <w:p>
            <w:r>
              <w:t>交工质量核验结论为合格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工程质量交工验收</w:t>
            </w:r>
          </w:p>
        </w:tc>
        <w:tc>
          <w:tcPr>
            <w:tcW w:w="3430" w:type="dxa"/>
            <w:gridSpan w:val="2"/>
            <w:vAlign w:val="center"/>
          </w:tcPr>
          <w:p>
            <w:r>
              <w:t>反映已完工项目质量评定得分情况</w:t>
            </w:r>
          </w:p>
        </w:tc>
        <w:tc>
          <w:tcPr>
            <w:tcW w:w="2552" w:type="dxa"/>
            <w:gridSpan w:val="2"/>
            <w:vAlign w:val="center"/>
          </w:tcPr>
          <w:p>
            <w:r>
              <w:t>工程质量交工验收结论为合格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项目实施工期</w:t>
            </w:r>
          </w:p>
        </w:tc>
        <w:tc>
          <w:tcPr>
            <w:tcW w:w="3430" w:type="dxa"/>
            <w:gridSpan w:val="2"/>
            <w:vAlign w:val="center"/>
          </w:tcPr>
          <w:p>
            <w:r>
              <w:t>反映工程进度履约情况</w:t>
            </w:r>
          </w:p>
        </w:tc>
        <w:tc>
          <w:tcPr>
            <w:tcW w:w="2552" w:type="dxa"/>
            <w:gridSpan w:val="2"/>
            <w:vAlign w:val="center"/>
          </w:tcPr>
          <w:p>
            <w:r>
              <w:t>≤10个月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生态效益指标</w:t>
            </w:r>
          </w:p>
        </w:tc>
        <w:tc>
          <w:tcPr>
            <w:tcW w:w="1332" w:type="dxa"/>
            <w:vAlign w:val="center"/>
          </w:tcPr>
          <w:p>
            <w:r>
              <w:t>公路路面材料回收率</w:t>
            </w:r>
          </w:p>
        </w:tc>
        <w:tc>
          <w:tcPr>
            <w:tcW w:w="3430" w:type="dxa"/>
            <w:gridSpan w:val="2"/>
            <w:vAlign w:val="center"/>
          </w:tcPr>
          <w:p>
            <w:r>
              <w:t>反映项目的路面材料回收率</w:t>
            </w:r>
          </w:p>
        </w:tc>
        <w:tc>
          <w:tcPr>
            <w:tcW w:w="2552"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建成沿线群众或司乘人员满意度</w:t>
            </w:r>
          </w:p>
        </w:tc>
        <w:tc>
          <w:tcPr>
            <w:tcW w:w="3430" w:type="dxa"/>
            <w:gridSpan w:val="2"/>
            <w:vAlign w:val="center"/>
          </w:tcPr>
          <w:p>
            <w:r>
              <w:t>反映沿线群众或司乘人员对项目的满意度</w:t>
            </w:r>
          </w:p>
        </w:tc>
        <w:tc>
          <w:tcPr>
            <w:tcW w:w="2552" w:type="dxa"/>
            <w:gridSpan w:val="2"/>
            <w:vAlign w:val="center"/>
          </w:tcPr>
          <w:p>
            <w:r>
              <w:t>≥90%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
          <w:p/>
          <w:p/>
          <w:p/>
          <w:p/>
          <w:p/>
          <w:p/>
          <w:p/>
          <w:p/>
          <w:p/>
          <w:p/>
          <w:p/>
          <w:p/>
          <w:p/>
          <w:p/>
          <w:p/>
          <w:p/>
          <w:p/>
          <w:p/>
          <w:p>
            <w:r>
              <w:t>604003青岛市公路事业发展中心</w:t>
            </w:r>
          </w:p>
        </w:tc>
        <w:tc>
          <w:tcPr>
            <w:tcW w:w="1276" w:type="dxa"/>
            <w:tcBorders>
              <w:top w:val="single" w:color="FFFFFF" w:sz="6" w:space="0"/>
              <w:left w:val="single" w:color="FFFFFF" w:sz="6" w:space="0"/>
              <w:right w:val="single" w:color="FFFFFF" w:sz="6" w:space="0"/>
            </w:tcBorders>
            <w:vAlign w:val="center"/>
          </w:tcPr>
          <w:p/>
          <w:p/>
          <w:p/>
          <w:p/>
          <w:p/>
          <w:p/>
          <w:p/>
          <w:p/>
          <w:p/>
          <w:p/>
          <w:p/>
          <w:p/>
          <w:p/>
          <w:p/>
          <w:p/>
          <w:p/>
          <w:p/>
          <w:p/>
          <w:p/>
          <w:p/>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S218三城线Y060至平度胶州界段大中修工程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3600.00</w:t>
            </w:r>
          </w:p>
        </w:tc>
        <w:tc>
          <w:tcPr>
            <w:tcW w:w="1587" w:type="dxa"/>
            <w:vAlign w:val="center"/>
          </w:tcPr>
          <w:p>
            <w:r>
              <w:t>其中：财政资金</w:t>
            </w:r>
          </w:p>
        </w:tc>
        <w:tc>
          <w:tcPr>
            <w:tcW w:w="1843" w:type="dxa"/>
            <w:vAlign w:val="center"/>
          </w:tcPr>
          <w:p>
            <w:r>
              <w:t>3600.00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用于S218三城线Y060至平度胶州界段大中修工程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1.通过完成对S218三城线Y060至平度胶州界段全长约23.322公里大中修工程交工验收，并交付使用，达到改善路面行驶质量，科学延长道路使用寿命的效果。</w:t>
            </w:r>
          </w:p>
          <w:p>
            <w:r>
              <w:t>2.通过按合同支付工程款，达到保障农民工工资收入的效果。</w:t>
            </w:r>
          </w:p>
          <w:p>
            <w:r>
              <w:t>3.通过实施道路养护大中修工程，达到提升道路综合服务水平的效果。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建筑安装费用成本</w:t>
            </w:r>
          </w:p>
        </w:tc>
        <w:tc>
          <w:tcPr>
            <w:tcW w:w="3430" w:type="dxa"/>
            <w:gridSpan w:val="2"/>
            <w:vAlign w:val="center"/>
          </w:tcPr>
          <w:p>
            <w:r>
              <w:t>反映工程建筑安装费用成本</w:t>
            </w:r>
          </w:p>
        </w:tc>
        <w:tc>
          <w:tcPr>
            <w:tcW w:w="2552" w:type="dxa"/>
            <w:gridSpan w:val="2"/>
            <w:vAlign w:val="center"/>
          </w:tcPr>
          <w:p>
            <w:r>
              <w:t>≤16391.3万元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工程建设年度总成本</w:t>
            </w:r>
          </w:p>
        </w:tc>
        <w:tc>
          <w:tcPr>
            <w:tcW w:w="3430" w:type="dxa"/>
            <w:gridSpan w:val="2"/>
            <w:vAlign w:val="center"/>
          </w:tcPr>
          <w:p>
            <w:r>
              <w:t>反映工程建设年度总成本</w:t>
            </w:r>
          </w:p>
        </w:tc>
        <w:tc>
          <w:tcPr>
            <w:tcW w:w="2552" w:type="dxa"/>
            <w:gridSpan w:val="2"/>
            <w:vAlign w:val="center"/>
          </w:tcPr>
          <w:p>
            <w:r>
              <w:t>≤3600万元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工程实施里程</w:t>
            </w:r>
          </w:p>
        </w:tc>
        <w:tc>
          <w:tcPr>
            <w:tcW w:w="3430" w:type="dxa"/>
            <w:gridSpan w:val="2"/>
            <w:vAlign w:val="center"/>
          </w:tcPr>
          <w:p>
            <w:r>
              <w:t>反映项目批复实施里程</w:t>
            </w:r>
          </w:p>
        </w:tc>
        <w:tc>
          <w:tcPr>
            <w:tcW w:w="2552" w:type="dxa"/>
            <w:gridSpan w:val="2"/>
            <w:vAlign w:val="center"/>
          </w:tcPr>
          <w:p>
            <w:r>
              <w:t>23.32公里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桥涵养护数量</w:t>
            </w:r>
          </w:p>
        </w:tc>
        <w:tc>
          <w:tcPr>
            <w:tcW w:w="3430" w:type="dxa"/>
            <w:gridSpan w:val="2"/>
            <w:vAlign w:val="center"/>
          </w:tcPr>
          <w:p>
            <w:r>
              <w:t>反映项目批复桥涵数量</w:t>
            </w:r>
          </w:p>
        </w:tc>
        <w:tc>
          <w:tcPr>
            <w:tcW w:w="2552" w:type="dxa"/>
            <w:gridSpan w:val="2"/>
            <w:vAlign w:val="center"/>
          </w:tcPr>
          <w:p>
            <w:r>
              <w:t>4座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交工质量核验</w:t>
            </w:r>
          </w:p>
        </w:tc>
        <w:tc>
          <w:tcPr>
            <w:tcW w:w="3430" w:type="dxa"/>
            <w:gridSpan w:val="2"/>
            <w:vAlign w:val="center"/>
          </w:tcPr>
          <w:p>
            <w:r>
              <w:t>反映工程质量评定情况</w:t>
            </w:r>
          </w:p>
        </w:tc>
        <w:tc>
          <w:tcPr>
            <w:tcW w:w="2552" w:type="dxa"/>
            <w:gridSpan w:val="2"/>
            <w:vAlign w:val="center"/>
          </w:tcPr>
          <w:p>
            <w:r>
              <w:t>交工质量核验结论为合格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工程质量交工验收</w:t>
            </w:r>
          </w:p>
        </w:tc>
        <w:tc>
          <w:tcPr>
            <w:tcW w:w="3430" w:type="dxa"/>
            <w:gridSpan w:val="2"/>
            <w:vAlign w:val="center"/>
          </w:tcPr>
          <w:p>
            <w:r>
              <w:t>反映已完工项目质量评定得分情况</w:t>
            </w:r>
          </w:p>
        </w:tc>
        <w:tc>
          <w:tcPr>
            <w:tcW w:w="2552" w:type="dxa"/>
            <w:gridSpan w:val="2"/>
            <w:vAlign w:val="center"/>
          </w:tcPr>
          <w:p>
            <w:r>
              <w:t>工程质量交工验收结论为合格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项目实施工期</w:t>
            </w:r>
          </w:p>
        </w:tc>
        <w:tc>
          <w:tcPr>
            <w:tcW w:w="3430" w:type="dxa"/>
            <w:gridSpan w:val="2"/>
            <w:vAlign w:val="center"/>
          </w:tcPr>
          <w:p>
            <w:r>
              <w:t>反映工程进度履约情况</w:t>
            </w:r>
          </w:p>
        </w:tc>
        <w:tc>
          <w:tcPr>
            <w:tcW w:w="2552" w:type="dxa"/>
            <w:gridSpan w:val="2"/>
            <w:vAlign w:val="center"/>
          </w:tcPr>
          <w:p>
            <w:r>
              <w:t>≤8个月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生态效益指标</w:t>
            </w:r>
          </w:p>
        </w:tc>
        <w:tc>
          <w:tcPr>
            <w:tcW w:w="1332" w:type="dxa"/>
            <w:vAlign w:val="center"/>
          </w:tcPr>
          <w:p>
            <w:r>
              <w:t>公路路面材料回收率</w:t>
            </w:r>
          </w:p>
        </w:tc>
        <w:tc>
          <w:tcPr>
            <w:tcW w:w="3430" w:type="dxa"/>
            <w:gridSpan w:val="2"/>
            <w:vAlign w:val="center"/>
          </w:tcPr>
          <w:p>
            <w:r>
              <w:t>反映项目的路面材料回收率</w:t>
            </w:r>
          </w:p>
        </w:tc>
        <w:tc>
          <w:tcPr>
            <w:tcW w:w="2552"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建成沿线群众或司乘人员满意度</w:t>
            </w:r>
          </w:p>
        </w:tc>
        <w:tc>
          <w:tcPr>
            <w:tcW w:w="3430" w:type="dxa"/>
            <w:gridSpan w:val="2"/>
            <w:vAlign w:val="center"/>
          </w:tcPr>
          <w:p>
            <w:r>
              <w:t>反映沿线群众或司乘人员对项目的满意度</w:t>
            </w:r>
          </w:p>
        </w:tc>
        <w:tc>
          <w:tcPr>
            <w:tcW w:w="2552" w:type="dxa"/>
            <w:gridSpan w:val="2"/>
            <w:vAlign w:val="center"/>
          </w:tcPr>
          <w:p>
            <w:r>
              <w:t>≥90%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76" w:type="dxa"/>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
          <w:p/>
          <w:p/>
          <w:p/>
          <w:p/>
          <w:p/>
          <w:p/>
          <w:p/>
          <w:p/>
          <w:p/>
          <w:p/>
          <w:p/>
          <w:p/>
          <w:p/>
          <w:p/>
          <w:p/>
          <w:p/>
          <w:p/>
          <w:p/>
          <w:p>
            <w:pPr>
              <w:rPr>
                <w:rFonts w:hint="default" w:eastAsiaTheme="minorEastAsia"/>
                <w:lang w:val="en-US" w:eastAsia="zh-CN"/>
              </w:rPr>
            </w:pPr>
            <w:r>
              <w:t>604003青岛市公路事业发展中心</w:t>
            </w: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S218三城线平度市政界至Y060段大中修工程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76" w:type="dxa"/>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2400.00</w:t>
            </w:r>
          </w:p>
        </w:tc>
        <w:tc>
          <w:tcPr>
            <w:tcW w:w="1587" w:type="dxa"/>
            <w:vAlign w:val="center"/>
          </w:tcPr>
          <w:p>
            <w:r>
              <w:t>其中：财政资金</w:t>
            </w:r>
          </w:p>
        </w:tc>
        <w:tc>
          <w:tcPr>
            <w:tcW w:w="1843" w:type="dxa"/>
            <w:vAlign w:val="center"/>
          </w:tcPr>
          <w:p>
            <w:r>
              <w:t>2400.00</w:t>
            </w:r>
          </w:p>
        </w:tc>
        <w:tc>
          <w:tcPr>
            <w:tcW w:w="1276"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用于S218三城线平度市政界至Y060段大中修工程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1.通过完成对S218三城线平度市政界至Y060段路面全长约9.119公里大中修工程交工验收，并交付使用，达到改善路面行驶质量，科学延长道路使用寿命的效果。</w:t>
            </w:r>
          </w:p>
          <w:p>
            <w:r>
              <w:t>2.通过按合同支付工程款，达到保障农民工工资收入的效果。</w:t>
            </w:r>
          </w:p>
          <w:p>
            <w:r>
              <w:t>3.通过实施道路养护大中修工程，达到提升道路综合服务水平的效果。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建筑安装费用成本</w:t>
            </w:r>
          </w:p>
        </w:tc>
        <w:tc>
          <w:tcPr>
            <w:tcW w:w="3430" w:type="dxa"/>
            <w:gridSpan w:val="2"/>
            <w:vAlign w:val="center"/>
          </w:tcPr>
          <w:p>
            <w:r>
              <w:t>反映工程建筑安装费用成本</w:t>
            </w:r>
          </w:p>
        </w:tc>
        <w:tc>
          <w:tcPr>
            <w:tcW w:w="2552" w:type="dxa"/>
            <w:gridSpan w:val="2"/>
            <w:vAlign w:val="center"/>
          </w:tcPr>
          <w:p>
            <w:r>
              <w:t>≤6527.9万元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工程建设年度总成本</w:t>
            </w:r>
          </w:p>
        </w:tc>
        <w:tc>
          <w:tcPr>
            <w:tcW w:w="3430" w:type="dxa"/>
            <w:gridSpan w:val="2"/>
            <w:vAlign w:val="center"/>
          </w:tcPr>
          <w:p>
            <w:r>
              <w:t>反映工程建设年度总成本</w:t>
            </w:r>
          </w:p>
        </w:tc>
        <w:tc>
          <w:tcPr>
            <w:tcW w:w="2552" w:type="dxa"/>
            <w:gridSpan w:val="2"/>
            <w:vAlign w:val="center"/>
          </w:tcPr>
          <w:p>
            <w:r>
              <w:t>≤2400万元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工程实施里程</w:t>
            </w:r>
          </w:p>
        </w:tc>
        <w:tc>
          <w:tcPr>
            <w:tcW w:w="3430" w:type="dxa"/>
            <w:gridSpan w:val="2"/>
            <w:vAlign w:val="center"/>
          </w:tcPr>
          <w:p>
            <w:r>
              <w:t>反映项目批复实施里程</w:t>
            </w:r>
          </w:p>
        </w:tc>
        <w:tc>
          <w:tcPr>
            <w:tcW w:w="2552" w:type="dxa"/>
            <w:gridSpan w:val="2"/>
            <w:vAlign w:val="center"/>
          </w:tcPr>
          <w:p>
            <w:r>
              <w:t>9.12公里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桥涵养护数量</w:t>
            </w:r>
          </w:p>
        </w:tc>
        <w:tc>
          <w:tcPr>
            <w:tcW w:w="3430" w:type="dxa"/>
            <w:gridSpan w:val="2"/>
            <w:vAlign w:val="center"/>
          </w:tcPr>
          <w:p>
            <w:r>
              <w:t>反映项目批复桥涵数量</w:t>
            </w:r>
          </w:p>
        </w:tc>
        <w:tc>
          <w:tcPr>
            <w:tcW w:w="2552" w:type="dxa"/>
            <w:gridSpan w:val="2"/>
            <w:vAlign w:val="center"/>
          </w:tcPr>
          <w:p>
            <w:r>
              <w:t>4座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原材料检测合格率</w:t>
            </w:r>
          </w:p>
        </w:tc>
        <w:tc>
          <w:tcPr>
            <w:tcW w:w="3430" w:type="dxa"/>
            <w:gridSpan w:val="2"/>
            <w:vAlign w:val="center"/>
          </w:tcPr>
          <w:p>
            <w:r>
              <w:t>反映原材料检测合格情况</w:t>
            </w:r>
          </w:p>
        </w:tc>
        <w:tc>
          <w:tcPr>
            <w:tcW w:w="2552"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施工过程抽检合格率</w:t>
            </w:r>
          </w:p>
        </w:tc>
        <w:tc>
          <w:tcPr>
            <w:tcW w:w="3430" w:type="dxa"/>
            <w:gridSpan w:val="2"/>
            <w:vAlign w:val="center"/>
          </w:tcPr>
          <w:p>
            <w:r>
              <w:t>反映第三方抽检合格情况</w:t>
            </w:r>
          </w:p>
        </w:tc>
        <w:tc>
          <w:tcPr>
            <w:tcW w:w="2552" w:type="dxa"/>
            <w:gridSpan w:val="2"/>
            <w:vAlign w:val="center"/>
          </w:tcPr>
          <w:p>
            <w:r>
              <w:t>≥80</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项目实施工期</w:t>
            </w:r>
          </w:p>
        </w:tc>
        <w:tc>
          <w:tcPr>
            <w:tcW w:w="3430" w:type="dxa"/>
            <w:gridSpan w:val="2"/>
            <w:vAlign w:val="center"/>
          </w:tcPr>
          <w:p>
            <w:r>
              <w:t>反映工程进度履约情况</w:t>
            </w:r>
          </w:p>
        </w:tc>
        <w:tc>
          <w:tcPr>
            <w:tcW w:w="2552" w:type="dxa"/>
            <w:gridSpan w:val="2"/>
            <w:vAlign w:val="center"/>
          </w:tcPr>
          <w:p>
            <w:r>
              <w:t>≤6个月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生态效益指标</w:t>
            </w:r>
          </w:p>
        </w:tc>
        <w:tc>
          <w:tcPr>
            <w:tcW w:w="1332" w:type="dxa"/>
            <w:vAlign w:val="center"/>
          </w:tcPr>
          <w:p>
            <w:r>
              <w:t>公路路面材料回收率</w:t>
            </w:r>
          </w:p>
        </w:tc>
        <w:tc>
          <w:tcPr>
            <w:tcW w:w="3430" w:type="dxa"/>
            <w:gridSpan w:val="2"/>
            <w:vAlign w:val="center"/>
          </w:tcPr>
          <w:p>
            <w:r>
              <w:t>反映项目的路面材料回收率</w:t>
            </w:r>
          </w:p>
        </w:tc>
        <w:tc>
          <w:tcPr>
            <w:tcW w:w="2552"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建成沿线群众或司乘人员满意度</w:t>
            </w:r>
          </w:p>
        </w:tc>
        <w:tc>
          <w:tcPr>
            <w:tcW w:w="3430" w:type="dxa"/>
            <w:gridSpan w:val="2"/>
            <w:vAlign w:val="center"/>
          </w:tcPr>
          <w:p>
            <w:r>
              <w:t>反映沿线群众或司乘人员对项目的满意度</w:t>
            </w:r>
          </w:p>
        </w:tc>
        <w:tc>
          <w:tcPr>
            <w:tcW w:w="2552" w:type="dxa"/>
            <w:gridSpan w:val="2"/>
            <w:vAlign w:val="center"/>
          </w:tcPr>
          <w:p>
            <w:r>
              <w:t>≥90%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
          <w:p/>
          <w:p/>
          <w:p/>
          <w:p/>
          <w:p/>
          <w:p/>
          <w:p/>
          <w:p/>
          <w:p/>
          <w:p/>
          <w:p/>
          <w:p/>
          <w:p/>
          <w:p/>
          <w:p/>
          <w:p/>
          <w:p/>
          <w:p/>
          <w:p>
            <w:r>
              <w:t>604003青岛市公路事业发展中心</w:t>
            </w:r>
          </w:p>
        </w:tc>
        <w:tc>
          <w:tcPr>
            <w:tcW w:w="1276" w:type="dxa"/>
            <w:tcBorders>
              <w:top w:val="single" w:color="FFFFFF" w:sz="6" w:space="0"/>
              <w:left w:val="single" w:color="FFFFFF" w:sz="6" w:space="0"/>
              <w:right w:val="single" w:color="FFFFFF" w:sz="6" w:space="0"/>
            </w:tcBorders>
            <w:vAlign w:val="center"/>
          </w:tcPr>
          <w:p/>
          <w:p/>
          <w:p/>
          <w:p/>
          <w:p/>
          <w:p/>
          <w:p/>
          <w:p/>
          <w:p/>
          <w:p/>
          <w:p/>
          <w:p/>
          <w:p/>
          <w:p/>
          <w:p/>
          <w:p/>
          <w:p/>
          <w:p/>
          <w:p/>
          <w:p/>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S307小莱线莱西部分路段大中修工程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2200.00</w:t>
            </w:r>
          </w:p>
        </w:tc>
        <w:tc>
          <w:tcPr>
            <w:tcW w:w="1587" w:type="dxa"/>
            <w:vAlign w:val="center"/>
          </w:tcPr>
          <w:p>
            <w:r>
              <w:t>其中：财政资金</w:t>
            </w:r>
          </w:p>
        </w:tc>
        <w:tc>
          <w:tcPr>
            <w:tcW w:w="1843" w:type="dxa"/>
            <w:vAlign w:val="center"/>
          </w:tcPr>
          <w:p>
            <w:r>
              <w:t>2200.00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用于S307小莱线莱西部分路段大中修工程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1.通过完成对S307小莱线莱西部分路段全长约16.502公里大中修工程交工验收，并交付使用，达到改善路面行驶质量，科学延长道路使用寿命的效果。</w:t>
            </w:r>
          </w:p>
          <w:p>
            <w:r>
              <w:t>2.通过按合同支付工程款，达到保障农民工工资收入的效果。</w:t>
            </w:r>
          </w:p>
          <w:p>
            <w:r>
              <w:t>3.通过实施道路养护大中修工程，达到提升道路综合服务水平的效果。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建筑安装费用成本</w:t>
            </w:r>
          </w:p>
        </w:tc>
        <w:tc>
          <w:tcPr>
            <w:tcW w:w="3430" w:type="dxa"/>
            <w:gridSpan w:val="2"/>
            <w:vAlign w:val="center"/>
          </w:tcPr>
          <w:p>
            <w:r>
              <w:t>反映工程建筑安装费用成本</w:t>
            </w:r>
          </w:p>
        </w:tc>
        <w:tc>
          <w:tcPr>
            <w:tcW w:w="2552" w:type="dxa"/>
            <w:gridSpan w:val="2"/>
            <w:vAlign w:val="center"/>
          </w:tcPr>
          <w:p>
            <w:r>
              <w:t>≤5886.9万元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工程建设年度总成本</w:t>
            </w:r>
          </w:p>
        </w:tc>
        <w:tc>
          <w:tcPr>
            <w:tcW w:w="3430" w:type="dxa"/>
            <w:gridSpan w:val="2"/>
            <w:vAlign w:val="center"/>
          </w:tcPr>
          <w:p>
            <w:r>
              <w:t>反映工程建设年度总成本</w:t>
            </w:r>
          </w:p>
        </w:tc>
        <w:tc>
          <w:tcPr>
            <w:tcW w:w="2552" w:type="dxa"/>
            <w:gridSpan w:val="2"/>
            <w:vAlign w:val="center"/>
          </w:tcPr>
          <w:p>
            <w:r>
              <w:t>≤2200万元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工程实施里程</w:t>
            </w:r>
          </w:p>
        </w:tc>
        <w:tc>
          <w:tcPr>
            <w:tcW w:w="3430" w:type="dxa"/>
            <w:gridSpan w:val="2"/>
            <w:vAlign w:val="center"/>
          </w:tcPr>
          <w:p>
            <w:r>
              <w:t>反映项目批复实施里程</w:t>
            </w:r>
          </w:p>
        </w:tc>
        <w:tc>
          <w:tcPr>
            <w:tcW w:w="2552" w:type="dxa"/>
            <w:gridSpan w:val="2"/>
            <w:vAlign w:val="center"/>
          </w:tcPr>
          <w:p>
            <w:r>
              <w:t>16.5公里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桥涵养护数量</w:t>
            </w:r>
          </w:p>
        </w:tc>
        <w:tc>
          <w:tcPr>
            <w:tcW w:w="3430" w:type="dxa"/>
            <w:gridSpan w:val="2"/>
            <w:vAlign w:val="center"/>
          </w:tcPr>
          <w:p>
            <w:r>
              <w:t>反映项目批复桥涵数量</w:t>
            </w:r>
          </w:p>
        </w:tc>
        <w:tc>
          <w:tcPr>
            <w:tcW w:w="2552" w:type="dxa"/>
            <w:gridSpan w:val="2"/>
            <w:vAlign w:val="center"/>
          </w:tcPr>
          <w:p>
            <w:r>
              <w:t>9座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交工质量核验</w:t>
            </w:r>
          </w:p>
        </w:tc>
        <w:tc>
          <w:tcPr>
            <w:tcW w:w="3430" w:type="dxa"/>
            <w:gridSpan w:val="2"/>
            <w:vAlign w:val="center"/>
          </w:tcPr>
          <w:p>
            <w:r>
              <w:t>反映工程质量评定情况</w:t>
            </w:r>
          </w:p>
        </w:tc>
        <w:tc>
          <w:tcPr>
            <w:tcW w:w="2552" w:type="dxa"/>
            <w:gridSpan w:val="2"/>
            <w:vAlign w:val="center"/>
          </w:tcPr>
          <w:p>
            <w:r>
              <w:t>交工质量核验结论为合格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工程质量交工验收</w:t>
            </w:r>
          </w:p>
        </w:tc>
        <w:tc>
          <w:tcPr>
            <w:tcW w:w="3430" w:type="dxa"/>
            <w:gridSpan w:val="2"/>
            <w:vAlign w:val="center"/>
          </w:tcPr>
          <w:p>
            <w:r>
              <w:t>反映已完工项目质量评定得分情况</w:t>
            </w:r>
          </w:p>
        </w:tc>
        <w:tc>
          <w:tcPr>
            <w:tcW w:w="2552" w:type="dxa"/>
            <w:gridSpan w:val="2"/>
            <w:vAlign w:val="center"/>
          </w:tcPr>
          <w:p>
            <w:r>
              <w:t>工程质量交工验收结论为合格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项目实施工期</w:t>
            </w:r>
          </w:p>
        </w:tc>
        <w:tc>
          <w:tcPr>
            <w:tcW w:w="3430" w:type="dxa"/>
            <w:gridSpan w:val="2"/>
            <w:vAlign w:val="center"/>
          </w:tcPr>
          <w:p>
            <w:r>
              <w:t>反映工程进度履约情况</w:t>
            </w:r>
          </w:p>
        </w:tc>
        <w:tc>
          <w:tcPr>
            <w:tcW w:w="2552" w:type="dxa"/>
            <w:gridSpan w:val="2"/>
            <w:vAlign w:val="center"/>
          </w:tcPr>
          <w:p>
            <w:r>
              <w:t>≤6个月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生态效益指标</w:t>
            </w:r>
          </w:p>
        </w:tc>
        <w:tc>
          <w:tcPr>
            <w:tcW w:w="1332" w:type="dxa"/>
            <w:vAlign w:val="center"/>
          </w:tcPr>
          <w:p>
            <w:r>
              <w:t>公路路面材料回收率</w:t>
            </w:r>
          </w:p>
        </w:tc>
        <w:tc>
          <w:tcPr>
            <w:tcW w:w="3430" w:type="dxa"/>
            <w:gridSpan w:val="2"/>
            <w:vAlign w:val="center"/>
          </w:tcPr>
          <w:p>
            <w:r>
              <w:t>反映项目的路面材料回收率</w:t>
            </w:r>
          </w:p>
        </w:tc>
        <w:tc>
          <w:tcPr>
            <w:tcW w:w="2552"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建成沿线群众或司乘人员满意度</w:t>
            </w:r>
          </w:p>
        </w:tc>
        <w:tc>
          <w:tcPr>
            <w:tcW w:w="3430" w:type="dxa"/>
            <w:gridSpan w:val="2"/>
            <w:vAlign w:val="center"/>
          </w:tcPr>
          <w:p>
            <w:r>
              <w:t>反映沿线群众或司乘人员对项目的满意度</w:t>
            </w:r>
          </w:p>
        </w:tc>
        <w:tc>
          <w:tcPr>
            <w:tcW w:w="2552" w:type="dxa"/>
            <w:gridSpan w:val="2"/>
            <w:vAlign w:val="center"/>
          </w:tcPr>
          <w:p>
            <w:r>
              <w:t>≥90%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76" w:type="dxa"/>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
          <w:p/>
          <w:p/>
          <w:p/>
          <w:p/>
          <w:p/>
          <w:p/>
          <w:p/>
          <w:p/>
          <w:p/>
          <w:p/>
          <w:p/>
          <w:p/>
          <w:p/>
          <w:p/>
          <w:p/>
          <w:p/>
          <w:p/>
          <w:p/>
          <w:p>
            <w:r>
              <w:t>604003青岛市公路事业发展中心</w:t>
            </w:r>
            <w:r>
              <w:rPr>
                <w:rFonts w:hint="eastAsia"/>
                <w:lang w:val="en-US" w:eastAsia="zh-CN"/>
              </w:rPr>
              <w:t xml:space="preserve">                                          </w:t>
            </w: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S310躬崔线龙青高速至莱西平度界段大修工程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76" w:type="dxa"/>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4000.00</w:t>
            </w:r>
          </w:p>
        </w:tc>
        <w:tc>
          <w:tcPr>
            <w:tcW w:w="1587" w:type="dxa"/>
            <w:vAlign w:val="center"/>
          </w:tcPr>
          <w:p>
            <w:r>
              <w:t>其中：财政资金</w:t>
            </w:r>
          </w:p>
        </w:tc>
        <w:tc>
          <w:tcPr>
            <w:tcW w:w="1843" w:type="dxa"/>
            <w:vAlign w:val="center"/>
          </w:tcPr>
          <w:p>
            <w:r>
              <w:t>4000.00</w:t>
            </w:r>
          </w:p>
        </w:tc>
        <w:tc>
          <w:tcPr>
            <w:tcW w:w="1276" w:type="dxa"/>
            <w:vAlign w:val="center"/>
          </w:tcPr>
          <w:p>
            <w:r>
              <w:t>其他资金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用于S310躬崔线龙青高速至莱西平度界段大修工程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1.通过实施S310躬崔线龙青高速至莱西平度界段路面全长约20.044公里大修工程，当年主体完工，达到改善路面行驶质量，科学延长道路使用寿命的效果。</w:t>
            </w:r>
          </w:p>
          <w:p>
            <w:r>
              <w:t>2.通过按合同支付工程款、监理费，达到保障农民工工资收入的效果。</w:t>
            </w:r>
          </w:p>
          <w:p>
            <w:r>
              <w:t>3.通过实施道路养护大修工程，达到提升道路综合服务水平的效果。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建筑安装费用成本</w:t>
            </w:r>
          </w:p>
        </w:tc>
        <w:tc>
          <w:tcPr>
            <w:tcW w:w="3430" w:type="dxa"/>
            <w:gridSpan w:val="2"/>
            <w:vAlign w:val="center"/>
          </w:tcPr>
          <w:p>
            <w:r>
              <w:rPr>
                <w:rFonts w:hint="eastAsia"/>
              </w:rPr>
              <w:t>反映</w:t>
            </w:r>
            <w:r>
              <w:t>工程建筑安装费用成本</w:t>
            </w:r>
          </w:p>
        </w:tc>
        <w:tc>
          <w:tcPr>
            <w:tcW w:w="2552" w:type="dxa"/>
            <w:gridSpan w:val="2"/>
            <w:vAlign w:val="center"/>
          </w:tcPr>
          <w:p>
            <w:r>
              <w:t>≤8780.46万元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工程建设年度总成本</w:t>
            </w:r>
          </w:p>
        </w:tc>
        <w:tc>
          <w:tcPr>
            <w:tcW w:w="3430" w:type="dxa"/>
            <w:gridSpan w:val="2"/>
            <w:vAlign w:val="center"/>
          </w:tcPr>
          <w:p>
            <w:r>
              <w:t>反映工程建设年度总成本（成品油返还资金）</w:t>
            </w:r>
          </w:p>
        </w:tc>
        <w:tc>
          <w:tcPr>
            <w:tcW w:w="2552" w:type="dxa"/>
            <w:gridSpan w:val="2"/>
            <w:vAlign w:val="center"/>
          </w:tcPr>
          <w:p>
            <w:r>
              <w:t>≤4000万元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工程实施里程</w:t>
            </w:r>
          </w:p>
        </w:tc>
        <w:tc>
          <w:tcPr>
            <w:tcW w:w="3430" w:type="dxa"/>
            <w:gridSpan w:val="2"/>
            <w:vAlign w:val="center"/>
          </w:tcPr>
          <w:p>
            <w:r>
              <w:t>反映项目批复实施里程</w:t>
            </w:r>
          </w:p>
        </w:tc>
        <w:tc>
          <w:tcPr>
            <w:tcW w:w="2552" w:type="dxa"/>
            <w:gridSpan w:val="2"/>
            <w:vAlign w:val="center"/>
          </w:tcPr>
          <w:p>
            <w:r>
              <w:t>20.04公里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桥涵养护数量</w:t>
            </w:r>
          </w:p>
        </w:tc>
        <w:tc>
          <w:tcPr>
            <w:tcW w:w="3430" w:type="dxa"/>
            <w:gridSpan w:val="2"/>
            <w:vAlign w:val="center"/>
          </w:tcPr>
          <w:p>
            <w:r>
              <w:t>反映项目批复桥涵数量</w:t>
            </w:r>
          </w:p>
        </w:tc>
        <w:tc>
          <w:tcPr>
            <w:tcW w:w="2552" w:type="dxa"/>
            <w:gridSpan w:val="2"/>
            <w:vAlign w:val="center"/>
          </w:tcPr>
          <w:p>
            <w:r>
              <w:t>12座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交工质量核验</w:t>
            </w:r>
          </w:p>
        </w:tc>
        <w:tc>
          <w:tcPr>
            <w:tcW w:w="3430" w:type="dxa"/>
            <w:gridSpan w:val="2"/>
            <w:vAlign w:val="center"/>
          </w:tcPr>
          <w:p>
            <w:r>
              <w:t>反映工程质量评定情况</w:t>
            </w:r>
          </w:p>
        </w:tc>
        <w:tc>
          <w:tcPr>
            <w:tcW w:w="2552" w:type="dxa"/>
            <w:gridSpan w:val="2"/>
            <w:vAlign w:val="center"/>
          </w:tcPr>
          <w:p>
            <w:r>
              <w:t>交工质量核验结论为合格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工程质量交工验收</w:t>
            </w:r>
          </w:p>
        </w:tc>
        <w:tc>
          <w:tcPr>
            <w:tcW w:w="3430" w:type="dxa"/>
            <w:gridSpan w:val="2"/>
            <w:vAlign w:val="center"/>
          </w:tcPr>
          <w:p>
            <w:r>
              <w:t>反映已完工项目质量评定得分情况</w:t>
            </w:r>
          </w:p>
        </w:tc>
        <w:tc>
          <w:tcPr>
            <w:tcW w:w="2552" w:type="dxa"/>
            <w:gridSpan w:val="2"/>
            <w:vAlign w:val="center"/>
          </w:tcPr>
          <w:p>
            <w:r>
              <w:t>工程质量交工验收结论为合格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项目实施工期</w:t>
            </w:r>
          </w:p>
        </w:tc>
        <w:tc>
          <w:tcPr>
            <w:tcW w:w="3430" w:type="dxa"/>
            <w:gridSpan w:val="2"/>
            <w:vAlign w:val="center"/>
          </w:tcPr>
          <w:p>
            <w:r>
              <w:t>反映工程进度履约情况</w:t>
            </w:r>
          </w:p>
        </w:tc>
        <w:tc>
          <w:tcPr>
            <w:tcW w:w="2552" w:type="dxa"/>
            <w:gridSpan w:val="2"/>
            <w:vAlign w:val="center"/>
          </w:tcPr>
          <w:p>
            <w:r>
              <w:t>≤8个月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生态效益指标</w:t>
            </w:r>
          </w:p>
        </w:tc>
        <w:tc>
          <w:tcPr>
            <w:tcW w:w="1332" w:type="dxa"/>
            <w:vAlign w:val="center"/>
          </w:tcPr>
          <w:p>
            <w:r>
              <w:t>公路路面材料回收率</w:t>
            </w:r>
          </w:p>
        </w:tc>
        <w:tc>
          <w:tcPr>
            <w:tcW w:w="3430" w:type="dxa"/>
            <w:gridSpan w:val="2"/>
            <w:vAlign w:val="center"/>
          </w:tcPr>
          <w:p>
            <w:r>
              <w:t>反映项目的路面材料回收率</w:t>
            </w:r>
          </w:p>
        </w:tc>
        <w:tc>
          <w:tcPr>
            <w:tcW w:w="2552"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建成沿线群众或司乘人员满意度</w:t>
            </w:r>
          </w:p>
        </w:tc>
        <w:tc>
          <w:tcPr>
            <w:tcW w:w="3430" w:type="dxa"/>
            <w:gridSpan w:val="2"/>
            <w:vAlign w:val="center"/>
          </w:tcPr>
          <w:p>
            <w:r>
              <w:t>反映沿线群众或司乘人员对项目的满意度</w:t>
            </w:r>
          </w:p>
        </w:tc>
        <w:tc>
          <w:tcPr>
            <w:tcW w:w="2552" w:type="dxa"/>
            <w:gridSpan w:val="2"/>
            <w:vAlign w:val="center"/>
          </w:tcPr>
          <w:p>
            <w:r>
              <w:t>≥90%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
          <w:p/>
          <w:p/>
          <w:p/>
          <w:p/>
          <w:p/>
          <w:p/>
          <w:p/>
          <w:p/>
          <w:p/>
          <w:p/>
          <w:p/>
          <w:p/>
          <w:p/>
          <w:p/>
          <w:p/>
          <w:p/>
          <w:p/>
          <w:p/>
          <w:p>
            <w:r>
              <w:t>604003青岛市公路事业发展中心</w:t>
            </w:r>
          </w:p>
        </w:tc>
        <w:tc>
          <w:tcPr>
            <w:tcW w:w="1276" w:type="dxa"/>
            <w:tcBorders>
              <w:top w:val="single" w:color="FFFFFF" w:sz="6" w:space="0"/>
              <w:left w:val="single" w:color="FFFFFF" w:sz="6" w:space="0"/>
              <w:right w:val="single" w:color="FFFFFF" w:sz="6" w:space="0"/>
            </w:tcBorders>
            <w:vAlign w:val="center"/>
          </w:tcPr>
          <w:p/>
          <w:p/>
          <w:p/>
          <w:p/>
          <w:p/>
          <w:p/>
          <w:p/>
          <w:p/>
          <w:p/>
          <w:p/>
          <w:p/>
          <w:p/>
          <w:p/>
          <w:p/>
          <w:p/>
          <w:p/>
          <w:p/>
          <w:p/>
          <w:p/>
          <w:p/>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S502南武线S307至G308段大中修工程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2200.00</w:t>
            </w:r>
          </w:p>
        </w:tc>
        <w:tc>
          <w:tcPr>
            <w:tcW w:w="1587" w:type="dxa"/>
            <w:vAlign w:val="center"/>
          </w:tcPr>
          <w:p>
            <w:r>
              <w:t>其中：财政资金</w:t>
            </w:r>
          </w:p>
        </w:tc>
        <w:tc>
          <w:tcPr>
            <w:tcW w:w="1843" w:type="dxa"/>
            <w:vAlign w:val="center"/>
          </w:tcPr>
          <w:p>
            <w:r>
              <w:t>2200.00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用于S502南武线S307至G308段大中修工程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1.通过完成对S502南武线S307至G308段全长约21.246公里大中修工程交工验收，并交付使用，达到改善路面行驶质量，科学延长道路使用寿命的效果。</w:t>
            </w:r>
          </w:p>
          <w:p>
            <w:r>
              <w:t>2.通过按合同支付工程款，达到保障农民工工资收入的效果。</w:t>
            </w:r>
          </w:p>
          <w:p>
            <w:r>
              <w:t>3.通过实施道路养护大中修工程，达到提升道路综合服务水平的效果。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建筑安装费用成本</w:t>
            </w:r>
          </w:p>
        </w:tc>
        <w:tc>
          <w:tcPr>
            <w:tcW w:w="3430" w:type="dxa"/>
            <w:gridSpan w:val="2"/>
            <w:vAlign w:val="center"/>
          </w:tcPr>
          <w:p>
            <w:r>
              <w:t>反映工程建筑安装费用成本</w:t>
            </w:r>
          </w:p>
        </w:tc>
        <w:tc>
          <w:tcPr>
            <w:tcW w:w="2552" w:type="dxa"/>
            <w:gridSpan w:val="2"/>
            <w:vAlign w:val="center"/>
          </w:tcPr>
          <w:p>
            <w:r>
              <w:t>≤8691.3万元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工程建设年度总成本</w:t>
            </w:r>
          </w:p>
        </w:tc>
        <w:tc>
          <w:tcPr>
            <w:tcW w:w="3430" w:type="dxa"/>
            <w:gridSpan w:val="2"/>
            <w:vAlign w:val="center"/>
          </w:tcPr>
          <w:p>
            <w:r>
              <w:t>反映工程建设年度总成本</w:t>
            </w:r>
          </w:p>
        </w:tc>
        <w:tc>
          <w:tcPr>
            <w:tcW w:w="2552" w:type="dxa"/>
            <w:gridSpan w:val="2"/>
            <w:vAlign w:val="center"/>
          </w:tcPr>
          <w:p>
            <w:r>
              <w:t>≤2200万元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工程实施里程</w:t>
            </w:r>
          </w:p>
        </w:tc>
        <w:tc>
          <w:tcPr>
            <w:tcW w:w="3430" w:type="dxa"/>
            <w:gridSpan w:val="2"/>
            <w:vAlign w:val="center"/>
          </w:tcPr>
          <w:p>
            <w:r>
              <w:t>反映项目批复实施里程</w:t>
            </w:r>
          </w:p>
        </w:tc>
        <w:tc>
          <w:tcPr>
            <w:tcW w:w="2552" w:type="dxa"/>
            <w:gridSpan w:val="2"/>
            <w:vAlign w:val="center"/>
          </w:tcPr>
          <w:p>
            <w:r>
              <w:t>21.24公里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桥涵养护数量</w:t>
            </w:r>
          </w:p>
        </w:tc>
        <w:tc>
          <w:tcPr>
            <w:tcW w:w="3430" w:type="dxa"/>
            <w:gridSpan w:val="2"/>
            <w:vAlign w:val="center"/>
          </w:tcPr>
          <w:p>
            <w:r>
              <w:t>反映项目批复桥涵数量</w:t>
            </w:r>
          </w:p>
        </w:tc>
        <w:tc>
          <w:tcPr>
            <w:tcW w:w="2552" w:type="dxa"/>
            <w:gridSpan w:val="2"/>
            <w:vAlign w:val="center"/>
          </w:tcPr>
          <w:p>
            <w:r>
              <w:t>10座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交工质量核验</w:t>
            </w:r>
          </w:p>
        </w:tc>
        <w:tc>
          <w:tcPr>
            <w:tcW w:w="3430" w:type="dxa"/>
            <w:gridSpan w:val="2"/>
            <w:vAlign w:val="center"/>
          </w:tcPr>
          <w:p>
            <w:r>
              <w:t>反映工程质量评定情况</w:t>
            </w:r>
          </w:p>
        </w:tc>
        <w:tc>
          <w:tcPr>
            <w:tcW w:w="2552" w:type="dxa"/>
            <w:gridSpan w:val="2"/>
            <w:vAlign w:val="center"/>
          </w:tcPr>
          <w:p>
            <w:r>
              <w:t>交工质量核验结论为合格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工程质量交工验收</w:t>
            </w:r>
          </w:p>
        </w:tc>
        <w:tc>
          <w:tcPr>
            <w:tcW w:w="3430" w:type="dxa"/>
            <w:gridSpan w:val="2"/>
            <w:vAlign w:val="center"/>
          </w:tcPr>
          <w:p>
            <w:r>
              <w:t>反映已完工项目质量评定得分情况</w:t>
            </w:r>
          </w:p>
        </w:tc>
        <w:tc>
          <w:tcPr>
            <w:tcW w:w="2552" w:type="dxa"/>
            <w:gridSpan w:val="2"/>
            <w:vAlign w:val="center"/>
          </w:tcPr>
          <w:p>
            <w:r>
              <w:t>工程质量交工验收结论为合格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项目实施工期</w:t>
            </w:r>
          </w:p>
        </w:tc>
        <w:tc>
          <w:tcPr>
            <w:tcW w:w="3430" w:type="dxa"/>
            <w:gridSpan w:val="2"/>
            <w:vAlign w:val="center"/>
          </w:tcPr>
          <w:p>
            <w:r>
              <w:t>反映工程进度履约情况</w:t>
            </w:r>
          </w:p>
        </w:tc>
        <w:tc>
          <w:tcPr>
            <w:tcW w:w="2552" w:type="dxa"/>
            <w:gridSpan w:val="2"/>
            <w:vAlign w:val="center"/>
          </w:tcPr>
          <w:p>
            <w:r>
              <w:t>≤8个月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生态效益指标</w:t>
            </w:r>
          </w:p>
        </w:tc>
        <w:tc>
          <w:tcPr>
            <w:tcW w:w="1332" w:type="dxa"/>
            <w:vAlign w:val="center"/>
          </w:tcPr>
          <w:p>
            <w:r>
              <w:t>公路路面材料回收率</w:t>
            </w:r>
          </w:p>
        </w:tc>
        <w:tc>
          <w:tcPr>
            <w:tcW w:w="3430" w:type="dxa"/>
            <w:gridSpan w:val="2"/>
            <w:vAlign w:val="center"/>
          </w:tcPr>
          <w:p>
            <w:r>
              <w:t>反映项目的路面材料回收率</w:t>
            </w:r>
          </w:p>
        </w:tc>
        <w:tc>
          <w:tcPr>
            <w:tcW w:w="2552"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建成沿线群众或司乘人员满意度</w:t>
            </w:r>
          </w:p>
        </w:tc>
        <w:tc>
          <w:tcPr>
            <w:tcW w:w="3430" w:type="dxa"/>
            <w:gridSpan w:val="2"/>
            <w:vAlign w:val="center"/>
          </w:tcPr>
          <w:p>
            <w:r>
              <w:t>反映沿线群众或司乘人员对项目的满意度</w:t>
            </w:r>
          </w:p>
        </w:tc>
        <w:tc>
          <w:tcPr>
            <w:tcW w:w="2552" w:type="dxa"/>
            <w:gridSpan w:val="2"/>
            <w:vAlign w:val="center"/>
          </w:tcPr>
          <w:p>
            <w:r>
              <w:t>≥90</w:t>
            </w:r>
            <w:r>
              <w:rPr>
                <w:rFonts w:hint="eastAsia"/>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
          <w:p/>
          <w:p/>
          <w:p/>
          <w:p/>
          <w:p/>
          <w:p/>
          <w:p/>
          <w:p/>
          <w:p/>
          <w:p/>
          <w:p/>
          <w:p/>
          <w:p/>
          <w:p/>
          <w:p/>
          <w:p/>
          <w:p/>
          <w:p/>
          <w:p>
            <w:r>
              <w:t>604003青岛市公路事业发展中心</w:t>
            </w:r>
          </w:p>
        </w:tc>
        <w:tc>
          <w:tcPr>
            <w:tcW w:w="1276" w:type="dxa"/>
            <w:tcBorders>
              <w:top w:val="single" w:color="FFFFFF" w:sz="6" w:space="0"/>
              <w:left w:val="single" w:color="FFFFFF" w:sz="6" w:space="0"/>
              <w:right w:val="single" w:color="FFFFFF" w:sz="6" w:space="0"/>
            </w:tcBorders>
            <w:vAlign w:val="center"/>
          </w:tcPr>
          <w:p/>
          <w:p/>
          <w:p/>
          <w:p/>
          <w:p/>
          <w:p/>
          <w:p/>
          <w:p/>
          <w:p/>
          <w:p/>
          <w:p/>
          <w:p/>
          <w:p/>
          <w:p/>
          <w:p/>
          <w:p/>
          <w:p/>
          <w:p/>
          <w:p/>
          <w:p/>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S503鳌东线即墨段大中修工程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4624.00</w:t>
            </w:r>
          </w:p>
        </w:tc>
        <w:tc>
          <w:tcPr>
            <w:tcW w:w="1587" w:type="dxa"/>
            <w:vAlign w:val="center"/>
          </w:tcPr>
          <w:p>
            <w:r>
              <w:t>其中：财政资金</w:t>
            </w:r>
          </w:p>
        </w:tc>
        <w:tc>
          <w:tcPr>
            <w:tcW w:w="1843" w:type="dxa"/>
            <w:vAlign w:val="center"/>
          </w:tcPr>
          <w:p>
            <w:r>
              <w:t>4624.00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用于S503鳌东线即墨段大中修工程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1.通过完成对S503鳌东线即墨段全长约24.931公里大中修工程交工验收，并交付使用，达到改善路面行驶质量，科学延长道路使用寿命的效果，保持公路基础设施良好技术状况水平。</w:t>
            </w:r>
          </w:p>
          <w:p>
            <w:r>
              <w:t>2.通过按合同支付工程款，达到保障农民工工资收入的效果。</w:t>
            </w:r>
          </w:p>
          <w:p>
            <w:r>
              <w:t>3.通过实施道路养护大中修工程，达到提升道路综合服务水平的效果。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工程建设成本</w:t>
            </w:r>
          </w:p>
        </w:tc>
        <w:tc>
          <w:tcPr>
            <w:tcW w:w="3430" w:type="dxa"/>
            <w:gridSpan w:val="2"/>
            <w:vAlign w:val="center"/>
          </w:tcPr>
          <w:p>
            <w:r>
              <w:t>考察工程建设成本情况</w:t>
            </w:r>
          </w:p>
        </w:tc>
        <w:tc>
          <w:tcPr>
            <w:tcW w:w="2552" w:type="dxa"/>
            <w:gridSpan w:val="2"/>
            <w:vAlign w:val="center"/>
          </w:tcPr>
          <w:p>
            <w:r>
              <w:t>≤583万元/公里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工程建设年度总成本</w:t>
            </w:r>
          </w:p>
        </w:tc>
        <w:tc>
          <w:tcPr>
            <w:tcW w:w="3430" w:type="dxa"/>
            <w:gridSpan w:val="2"/>
            <w:vAlign w:val="center"/>
          </w:tcPr>
          <w:p>
            <w:r>
              <w:t>考察工程建设年度总成本（政府还贷二级公路取消收费后补助资金）</w:t>
            </w:r>
          </w:p>
        </w:tc>
        <w:tc>
          <w:tcPr>
            <w:tcW w:w="2552" w:type="dxa"/>
            <w:gridSpan w:val="2"/>
            <w:vAlign w:val="center"/>
          </w:tcPr>
          <w:p>
            <w:r>
              <w:t>≤4624万元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支持普通公路养护（km）</w:t>
            </w:r>
          </w:p>
        </w:tc>
        <w:tc>
          <w:tcPr>
            <w:tcW w:w="3430" w:type="dxa"/>
            <w:gridSpan w:val="2"/>
            <w:vAlign w:val="center"/>
          </w:tcPr>
          <w:p>
            <w:r>
              <w:t>考察项目实施里程</w:t>
            </w:r>
          </w:p>
        </w:tc>
        <w:tc>
          <w:tcPr>
            <w:tcW w:w="2552" w:type="dxa"/>
            <w:gridSpan w:val="2"/>
            <w:vAlign w:val="center"/>
          </w:tcPr>
          <w:p>
            <w:r>
              <w:t>24.93公里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服务企业数量</w:t>
            </w:r>
          </w:p>
        </w:tc>
        <w:tc>
          <w:tcPr>
            <w:tcW w:w="3430" w:type="dxa"/>
            <w:gridSpan w:val="2"/>
            <w:vAlign w:val="center"/>
          </w:tcPr>
          <w:p>
            <w:r>
              <w:t>考察用于工程建设服务企业的数量</w:t>
            </w:r>
          </w:p>
        </w:tc>
        <w:tc>
          <w:tcPr>
            <w:tcW w:w="2552" w:type="dxa"/>
            <w:gridSpan w:val="2"/>
            <w:vAlign w:val="center"/>
          </w:tcPr>
          <w:p>
            <w:r>
              <w:t>≥2家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交工质量核验</w:t>
            </w:r>
          </w:p>
        </w:tc>
        <w:tc>
          <w:tcPr>
            <w:tcW w:w="3430" w:type="dxa"/>
            <w:gridSpan w:val="2"/>
            <w:vAlign w:val="center"/>
          </w:tcPr>
          <w:p>
            <w:r>
              <w:t>考察工程质量评定情况</w:t>
            </w:r>
          </w:p>
        </w:tc>
        <w:tc>
          <w:tcPr>
            <w:tcW w:w="2552" w:type="dxa"/>
            <w:gridSpan w:val="2"/>
            <w:vAlign w:val="center"/>
          </w:tcPr>
          <w:p>
            <w:r>
              <w:t>≥90分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实施路段技术状况水平</w:t>
            </w:r>
          </w:p>
        </w:tc>
        <w:tc>
          <w:tcPr>
            <w:tcW w:w="3430" w:type="dxa"/>
            <w:gridSpan w:val="2"/>
            <w:vAlign w:val="center"/>
          </w:tcPr>
          <w:p>
            <w:r>
              <w:t>考察项目实施后，道路PCI平均增长率</w:t>
            </w:r>
          </w:p>
        </w:tc>
        <w:tc>
          <w:tcPr>
            <w:tcW w:w="2552" w:type="dxa"/>
            <w:gridSpan w:val="2"/>
            <w:vAlign w:val="center"/>
          </w:tcPr>
          <w:p>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按期完成投资</w:t>
            </w:r>
          </w:p>
        </w:tc>
        <w:tc>
          <w:tcPr>
            <w:tcW w:w="3430" w:type="dxa"/>
            <w:gridSpan w:val="2"/>
            <w:vAlign w:val="center"/>
          </w:tcPr>
          <w:p>
            <w:r>
              <w:t>考察项目投资完成情况</w:t>
            </w:r>
          </w:p>
        </w:tc>
        <w:tc>
          <w:tcPr>
            <w:tcW w:w="2552"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公路安全水平</w:t>
            </w:r>
          </w:p>
        </w:tc>
        <w:tc>
          <w:tcPr>
            <w:tcW w:w="3430" w:type="dxa"/>
            <w:gridSpan w:val="2"/>
            <w:vAlign w:val="center"/>
          </w:tcPr>
          <w:p>
            <w:r>
              <w:t>考察项目实施后，道路PCI平均增长率</w:t>
            </w:r>
          </w:p>
        </w:tc>
        <w:tc>
          <w:tcPr>
            <w:tcW w:w="2552" w:type="dxa"/>
            <w:gridSpan w:val="2"/>
            <w:vAlign w:val="center"/>
          </w:tcPr>
          <w:p>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建成沿线群众或司乘人员满意度</w:t>
            </w:r>
          </w:p>
        </w:tc>
        <w:tc>
          <w:tcPr>
            <w:tcW w:w="3430" w:type="dxa"/>
            <w:gridSpan w:val="2"/>
            <w:vAlign w:val="center"/>
          </w:tcPr>
          <w:p>
            <w:r>
              <w:t>考察沿线群众或司乘人员对项目的满意度</w:t>
            </w:r>
          </w:p>
        </w:tc>
        <w:tc>
          <w:tcPr>
            <w:tcW w:w="2552" w:type="dxa"/>
            <w:gridSpan w:val="2"/>
            <w:vAlign w:val="center"/>
          </w:tcPr>
          <w:p>
            <w:r>
              <w:t>≥80%</w:t>
            </w:r>
          </w:p>
        </w:tc>
      </w:tr>
    </w:tbl>
    <w:p>
      <w:pPr>
        <w:sectPr>
          <w:pgSz w:w="11900" w:h="16840"/>
          <w:pgMar w:top="1984" w:right="1304" w:bottom="1134" w:left="1304" w:header="720" w:footer="720" w:gutter="0"/>
          <w:pgNumType w:fmt="numberInDash"/>
          <w:cols w:space="720" w:num="1"/>
        </w:sectPr>
      </w:pPr>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r>
              <w:t>604003青岛市公路事业发展中心</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普通国省道日常维修工程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20544.00</w:t>
            </w:r>
          </w:p>
        </w:tc>
        <w:tc>
          <w:tcPr>
            <w:tcW w:w="1587" w:type="dxa"/>
            <w:vAlign w:val="center"/>
          </w:tcPr>
          <w:p>
            <w:r>
              <w:t>其中：财政资金</w:t>
            </w:r>
          </w:p>
        </w:tc>
        <w:tc>
          <w:tcPr>
            <w:tcW w:w="1843" w:type="dxa"/>
            <w:vAlign w:val="center"/>
          </w:tcPr>
          <w:p>
            <w:r>
              <w:t>20544.00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用于日常养护维修工程，保持普通国省道公路安全畅通运行。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1.通过日常养护维修工程，不断加大路面养护维修处置力度</w:t>
            </w:r>
            <w:r>
              <w:rPr>
                <w:rFonts w:hint="eastAsia"/>
              </w:rPr>
              <w:t>，</w:t>
            </w:r>
            <w:r>
              <w:t>完成普通国省道路面维修面积不小于20万㎡，标线维修面积不小于20万㎡，确保性能保持良好状态。</w:t>
            </w:r>
          </w:p>
          <w:p>
            <w:r>
              <w:t>2.通过日常养护维修工程，保证一二类桥梁比例不小于98%，保持良好运营状态。</w:t>
            </w:r>
          </w:p>
          <w:p>
            <w:r>
              <w:t>3.通过日常养护维修工程，不断提高日常养护管理水平，保持设施完好、外观醒目，保持普通国省道公路安全畅通运行。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日常维修年公里投入</w:t>
            </w:r>
          </w:p>
        </w:tc>
        <w:tc>
          <w:tcPr>
            <w:tcW w:w="3430" w:type="dxa"/>
            <w:gridSpan w:val="2"/>
            <w:vAlign w:val="center"/>
          </w:tcPr>
          <w:p>
            <w:r>
              <w:t>考察养护维修成本控制指标</w:t>
            </w:r>
          </w:p>
        </w:tc>
        <w:tc>
          <w:tcPr>
            <w:tcW w:w="2552" w:type="dxa"/>
            <w:gridSpan w:val="2"/>
            <w:vAlign w:val="center"/>
          </w:tcPr>
          <w:p>
            <w:r>
              <w:t>≤13万元/公里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日常维修年度总投入</w:t>
            </w:r>
          </w:p>
        </w:tc>
        <w:tc>
          <w:tcPr>
            <w:tcW w:w="3430" w:type="dxa"/>
            <w:gridSpan w:val="2"/>
            <w:vAlign w:val="center"/>
          </w:tcPr>
          <w:p>
            <w:r>
              <w:t>考察日常维修年度总投入控制指标</w:t>
            </w:r>
          </w:p>
        </w:tc>
        <w:tc>
          <w:tcPr>
            <w:tcW w:w="2552" w:type="dxa"/>
            <w:gridSpan w:val="2"/>
            <w:vAlign w:val="center"/>
          </w:tcPr>
          <w:p>
            <w:r>
              <w:t>≤20544万元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路面修补面积</w:t>
            </w:r>
          </w:p>
        </w:tc>
        <w:tc>
          <w:tcPr>
            <w:tcW w:w="3430" w:type="dxa"/>
            <w:gridSpan w:val="2"/>
            <w:vAlign w:val="center"/>
          </w:tcPr>
          <w:p>
            <w:r>
              <w:t>考察公路路面修补面积</w:t>
            </w:r>
          </w:p>
        </w:tc>
        <w:tc>
          <w:tcPr>
            <w:tcW w:w="2552" w:type="dxa"/>
            <w:gridSpan w:val="2"/>
            <w:vAlign w:val="center"/>
          </w:tcPr>
          <w:p>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维修标线面积</w:t>
            </w:r>
          </w:p>
        </w:tc>
        <w:tc>
          <w:tcPr>
            <w:tcW w:w="3430" w:type="dxa"/>
            <w:gridSpan w:val="2"/>
            <w:vAlign w:val="center"/>
          </w:tcPr>
          <w:p>
            <w:r>
              <w:t>考察公路标线维修面积</w:t>
            </w:r>
          </w:p>
        </w:tc>
        <w:tc>
          <w:tcPr>
            <w:tcW w:w="2552" w:type="dxa"/>
            <w:gridSpan w:val="2"/>
            <w:vAlign w:val="center"/>
          </w:tcPr>
          <w:p>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一二类桥梁比例</w:t>
            </w:r>
          </w:p>
        </w:tc>
        <w:tc>
          <w:tcPr>
            <w:tcW w:w="3430" w:type="dxa"/>
            <w:gridSpan w:val="2"/>
            <w:vAlign w:val="center"/>
          </w:tcPr>
          <w:p>
            <w:r>
              <w:t>考察桥梁养护质量指标。属于年终考核目标。</w:t>
            </w:r>
          </w:p>
        </w:tc>
        <w:tc>
          <w:tcPr>
            <w:tcW w:w="2552" w:type="dxa"/>
            <w:gridSpan w:val="2"/>
            <w:vAlign w:val="center"/>
          </w:tcPr>
          <w:p>
            <w:r>
              <w:t>≥98</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日常维修工程质量</w:t>
            </w:r>
          </w:p>
        </w:tc>
        <w:tc>
          <w:tcPr>
            <w:tcW w:w="3430" w:type="dxa"/>
            <w:gridSpan w:val="2"/>
            <w:vAlign w:val="center"/>
          </w:tcPr>
          <w:p>
            <w:r>
              <w:t>工程质量评定</w:t>
            </w:r>
          </w:p>
        </w:tc>
        <w:tc>
          <w:tcPr>
            <w:tcW w:w="2552" w:type="dxa"/>
            <w:gridSpan w:val="2"/>
            <w:vAlign w:val="center"/>
          </w:tcPr>
          <w:p>
            <w:r>
              <w:t>工程养护质量等级评定为合格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项目设计工作完成时限</w:t>
            </w:r>
          </w:p>
        </w:tc>
        <w:tc>
          <w:tcPr>
            <w:tcW w:w="3430" w:type="dxa"/>
            <w:gridSpan w:val="2"/>
            <w:vAlign w:val="center"/>
          </w:tcPr>
          <w:p>
            <w:r>
              <w:t>考察设计合同签订后，工作完成时间情况</w:t>
            </w:r>
          </w:p>
        </w:tc>
        <w:tc>
          <w:tcPr>
            <w:tcW w:w="2552" w:type="dxa"/>
            <w:gridSpan w:val="2"/>
            <w:vAlign w:val="center"/>
          </w:tcPr>
          <w:p>
            <w:r>
              <w:t>≤120天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公路综合优良路率</w:t>
            </w:r>
          </w:p>
        </w:tc>
        <w:tc>
          <w:tcPr>
            <w:tcW w:w="3430" w:type="dxa"/>
            <w:gridSpan w:val="2"/>
            <w:vAlign w:val="center"/>
          </w:tcPr>
          <w:p>
            <w:r>
              <w:t>考察公路养护质量指标，属于年终考核目标。</w:t>
            </w:r>
          </w:p>
        </w:tc>
        <w:tc>
          <w:tcPr>
            <w:tcW w:w="2552" w:type="dxa"/>
            <w:gridSpan w:val="2"/>
            <w:vAlign w:val="center"/>
          </w:tcPr>
          <w:p>
            <w:r>
              <w:t>≥97</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普通国省道沿线群众调查满意度</w:t>
            </w:r>
          </w:p>
        </w:tc>
        <w:tc>
          <w:tcPr>
            <w:tcW w:w="3430" w:type="dxa"/>
            <w:gridSpan w:val="2"/>
            <w:vAlign w:val="center"/>
          </w:tcPr>
          <w:p>
            <w:r>
              <w:t>考察服务对象满意度指标。</w:t>
            </w:r>
          </w:p>
        </w:tc>
        <w:tc>
          <w:tcPr>
            <w:tcW w:w="2552" w:type="dxa"/>
            <w:gridSpan w:val="2"/>
            <w:vAlign w:val="center"/>
          </w:tcPr>
          <w:p>
            <w:r>
              <w:t>≥85</w:t>
            </w:r>
            <w:r>
              <w:rPr>
                <w:rFonts w:hint="eastAsia"/>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6"/>
            <w:tcBorders>
              <w:top w:val="single" w:color="FFFFFF" w:sz="6" w:space="0"/>
              <w:left w:val="single" w:color="FFFFFF" w:sz="6" w:space="0"/>
              <w:right w:val="single" w:color="FFFFFF" w:sz="6" w:space="0"/>
            </w:tcBorders>
            <w:vAlign w:val="center"/>
          </w:tcPr>
          <w:p/>
          <w:p/>
          <w:p/>
          <w:p/>
          <w:p/>
          <w:p/>
          <w:p/>
          <w:p/>
          <w:p/>
          <w:p/>
          <w:p/>
          <w:p/>
          <w:p/>
          <w:p/>
          <w:p/>
          <w:p/>
          <w:p/>
          <w:p/>
          <w:p/>
          <w:p>
            <w:r>
              <w:t>604003青岛市公路事业发展中心</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90" w:type="dxa"/>
            <w:gridSpan w:val="6"/>
            <w:vAlign w:val="center"/>
          </w:tcPr>
          <w:p>
            <w:r>
              <w:t>普通国省道日常养护费用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12156.00</w:t>
            </w:r>
          </w:p>
        </w:tc>
        <w:tc>
          <w:tcPr>
            <w:tcW w:w="1587" w:type="dxa"/>
            <w:vAlign w:val="center"/>
          </w:tcPr>
          <w:p>
            <w:r>
              <w:t>其中：财政资金</w:t>
            </w:r>
          </w:p>
        </w:tc>
        <w:tc>
          <w:tcPr>
            <w:tcW w:w="1843" w:type="dxa"/>
            <w:vAlign w:val="center"/>
          </w:tcPr>
          <w:p>
            <w:r>
              <w:t>12156.00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6"/>
            <w:vAlign w:val="center"/>
          </w:tcPr>
          <w:p>
            <w:r>
              <w:t>用于普通国省道日常养护费用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90" w:type="dxa"/>
            <w:gridSpan w:val="6"/>
            <w:vAlign w:val="center"/>
          </w:tcPr>
          <w:p>
            <w:r>
              <w:t>1.通过切实做好路面检测工作，对所管养普通国省道路网运行进行分析研判，确保路面行车安全。</w:t>
            </w:r>
          </w:p>
          <w:p>
            <w:r>
              <w:t>2.通过桥梁检测工作，指导做好桥梁维修工作，保证一二类桥梁比例不小于98%，保持良好运营状态。</w:t>
            </w:r>
          </w:p>
          <w:p>
            <w:r>
              <w:t>3.通过不断提高日常养护管理水平，加大路面保洁力度，保持良好卫生环境，保持普通国省道公路安全畅通运行，普通国省道沿线群众调查满意度不小于85%。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2"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日常保养年公里投入</w:t>
            </w:r>
          </w:p>
        </w:tc>
        <w:tc>
          <w:tcPr>
            <w:tcW w:w="3430" w:type="dxa"/>
            <w:gridSpan w:val="2"/>
            <w:vAlign w:val="center"/>
          </w:tcPr>
          <w:p>
            <w:r>
              <w:t>考察养护保养成本控制指标。</w:t>
            </w:r>
          </w:p>
        </w:tc>
        <w:tc>
          <w:tcPr>
            <w:tcW w:w="2552" w:type="dxa"/>
            <w:gridSpan w:val="2"/>
            <w:vAlign w:val="center"/>
          </w:tcPr>
          <w:p>
            <w:r>
              <w:t>≤8万元/公里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日常保养年度总投入</w:t>
            </w:r>
          </w:p>
        </w:tc>
        <w:tc>
          <w:tcPr>
            <w:tcW w:w="3430" w:type="dxa"/>
            <w:gridSpan w:val="2"/>
            <w:vAlign w:val="center"/>
          </w:tcPr>
          <w:p>
            <w:r>
              <w:t>考察日常保养年度总投入控制指标。</w:t>
            </w:r>
          </w:p>
        </w:tc>
        <w:tc>
          <w:tcPr>
            <w:tcW w:w="2552" w:type="dxa"/>
            <w:gridSpan w:val="2"/>
            <w:vAlign w:val="center"/>
          </w:tcPr>
          <w:p>
            <w:r>
              <w:t>≤12156万元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管养普通国省道里程</w:t>
            </w:r>
          </w:p>
        </w:tc>
        <w:tc>
          <w:tcPr>
            <w:tcW w:w="3430" w:type="dxa"/>
            <w:gridSpan w:val="2"/>
            <w:vAlign w:val="center"/>
          </w:tcPr>
          <w:p>
            <w:r>
              <w:t>考察养护里程数量</w:t>
            </w:r>
          </w:p>
        </w:tc>
        <w:tc>
          <w:tcPr>
            <w:tcW w:w="2552" w:type="dxa"/>
            <w:gridSpan w:val="2"/>
            <w:vAlign w:val="center"/>
          </w:tcPr>
          <w:p>
            <w:r>
              <w:t>≥1600公里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管养桥梁数量</w:t>
            </w:r>
          </w:p>
        </w:tc>
        <w:tc>
          <w:tcPr>
            <w:tcW w:w="3430" w:type="dxa"/>
            <w:gridSpan w:val="2"/>
            <w:vAlign w:val="center"/>
          </w:tcPr>
          <w:p>
            <w:r>
              <w:t>考察管养桥梁数量</w:t>
            </w:r>
          </w:p>
        </w:tc>
        <w:tc>
          <w:tcPr>
            <w:tcW w:w="2552" w:type="dxa"/>
            <w:gridSpan w:val="2"/>
            <w:vAlign w:val="center"/>
          </w:tcPr>
          <w:p>
            <w:r>
              <w:t>≥800座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公路优良路率</w:t>
            </w:r>
          </w:p>
        </w:tc>
        <w:tc>
          <w:tcPr>
            <w:tcW w:w="3430" w:type="dxa"/>
            <w:gridSpan w:val="2"/>
            <w:vAlign w:val="center"/>
          </w:tcPr>
          <w:p>
            <w:r>
              <w:t>考察公路养护质量指标，属于年终考核目标。</w:t>
            </w:r>
          </w:p>
        </w:tc>
        <w:tc>
          <w:tcPr>
            <w:tcW w:w="2552" w:type="dxa"/>
            <w:gridSpan w:val="2"/>
            <w:vAlign w:val="center"/>
          </w:tcPr>
          <w:p>
            <w:r>
              <w:t>≥97</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一二类桥梁比例</w:t>
            </w:r>
          </w:p>
        </w:tc>
        <w:tc>
          <w:tcPr>
            <w:tcW w:w="3430" w:type="dxa"/>
            <w:gridSpan w:val="2"/>
            <w:vAlign w:val="center"/>
          </w:tcPr>
          <w:p>
            <w:r>
              <w:t>考察桥梁养护质量指标。属于年终考核目标。</w:t>
            </w:r>
          </w:p>
        </w:tc>
        <w:tc>
          <w:tcPr>
            <w:tcW w:w="2552" w:type="dxa"/>
            <w:gridSpan w:val="2"/>
            <w:vAlign w:val="center"/>
          </w:tcPr>
          <w:p>
            <w:r>
              <w:t>≥98</w:t>
            </w: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检测工作外业完成时限</w:t>
            </w:r>
          </w:p>
        </w:tc>
        <w:tc>
          <w:tcPr>
            <w:tcW w:w="3430" w:type="dxa"/>
            <w:gridSpan w:val="2"/>
            <w:vAlign w:val="center"/>
          </w:tcPr>
          <w:p>
            <w:r>
              <w:t>考察桥梁、路面检测开始后，各自外业工作完成时间情况。</w:t>
            </w:r>
          </w:p>
        </w:tc>
        <w:tc>
          <w:tcPr>
            <w:tcW w:w="2552" w:type="dxa"/>
            <w:gridSpan w:val="2"/>
            <w:vAlign w:val="center"/>
          </w:tcPr>
          <w:p>
            <w:r>
              <w:t>≤120天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检测报告采用（引用）次数</w:t>
            </w:r>
          </w:p>
        </w:tc>
        <w:tc>
          <w:tcPr>
            <w:tcW w:w="3430" w:type="dxa"/>
            <w:gridSpan w:val="2"/>
            <w:vAlign w:val="center"/>
          </w:tcPr>
          <w:p>
            <w:r>
              <w:t>考察检测数据的科学客观性，指导养护建设方案决策情况</w:t>
            </w:r>
          </w:p>
        </w:tc>
        <w:tc>
          <w:tcPr>
            <w:tcW w:w="2552" w:type="dxa"/>
            <w:gridSpan w:val="2"/>
            <w:vAlign w:val="center"/>
          </w:tcPr>
          <w:p>
            <w:r>
              <w:t>≥5次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普通国省道沿线群众调查满意度</w:t>
            </w:r>
          </w:p>
        </w:tc>
        <w:tc>
          <w:tcPr>
            <w:tcW w:w="3430" w:type="dxa"/>
            <w:gridSpan w:val="2"/>
            <w:vAlign w:val="center"/>
          </w:tcPr>
          <w:p>
            <w:r>
              <w:t>考察服务对象满意度指标。</w:t>
            </w:r>
          </w:p>
        </w:tc>
        <w:tc>
          <w:tcPr>
            <w:tcW w:w="2552" w:type="dxa"/>
            <w:gridSpan w:val="2"/>
            <w:vAlign w:val="center"/>
          </w:tcPr>
          <w:p>
            <w:r>
              <w:t>≥85</w:t>
            </w:r>
            <w:r>
              <w:rPr>
                <w:rFonts w:hint="eastAsia"/>
              </w:rPr>
              <w:t>%</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t>604003青岛市公路事业发展中心</w:t>
            </w:r>
          </w:p>
        </w:tc>
        <w:tc>
          <w:tcPr>
            <w:tcW w:w="1276"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项目名称</w:t>
            </w:r>
          </w:p>
        </w:tc>
        <w:tc>
          <w:tcPr>
            <w:tcW w:w="8589" w:type="dxa"/>
            <w:gridSpan w:val="6"/>
            <w:vAlign w:val="center"/>
          </w:tcPr>
          <w:p>
            <w:r>
              <w:t>青岛市普通国省道干线公路科技治超专项养护工程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预算规模及资金用途</w:t>
            </w:r>
          </w:p>
        </w:tc>
        <w:tc>
          <w:tcPr>
            <w:tcW w:w="1276" w:type="dxa"/>
            <w:vAlign w:val="center"/>
          </w:tcPr>
          <w:p>
            <w:r>
              <w:t>预算数</w:t>
            </w:r>
          </w:p>
        </w:tc>
        <w:tc>
          <w:tcPr>
            <w:tcW w:w="1332" w:type="dxa"/>
            <w:vAlign w:val="center"/>
          </w:tcPr>
          <w:p>
            <w:r>
              <w:t>3000.00</w:t>
            </w:r>
          </w:p>
        </w:tc>
        <w:tc>
          <w:tcPr>
            <w:tcW w:w="1587" w:type="dxa"/>
            <w:vAlign w:val="center"/>
          </w:tcPr>
          <w:p>
            <w:r>
              <w:t>其中：财政资金</w:t>
            </w:r>
          </w:p>
        </w:tc>
        <w:tc>
          <w:tcPr>
            <w:tcW w:w="1843" w:type="dxa"/>
            <w:vAlign w:val="center"/>
          </w:tcPr>
          <w:p>
            <w:r>
              <w:t>3000.00</w:t>
            </w:r>
          </w:p>
        </w:tc>
        <w:tc>
          <w:tcPr>
            <w:tcW w:w="1276" w:type="dxa"/>
            <w:vAlign w:val="center"/>
          </w:tcPr>
          <w:p>
            <w: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t>用于青岛市普通国省干线公路科技治超专项养护工程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绩效目标</w:t>
            </w:r>
          </w:p>
        </w:tc>
        <w:tc>
          <w:tcPr>
            <w:tcW w:w="8589" w:type="dxa"/>
            <w:gridSpan w:val="6"/>
            <w:vAlign w:val="center"/>
          </w:tcPr>
          <w:p>
            <w:r>
              <w:t>1.通过完成对15处治超非现场支付监测点建设，并交付使用</w:t>
            </w:r>
            <w:r>
              <w:rPr>
                <w:rFonts w:hint="eastAsia"/>
              </w:rPr>
              <w:t>，</w:t>
            </w:r>
            <w:r>
              <w:t>达到规范和治理公路违法超限运输行为的效果。</w:t>
            </w:r>
          </w:p>
          <w:p>
            <w:r>
              <w:t>2.通过按合同支付工程款，达到保障农民工工资收入的效果。</w:t>
            </w:r>
          </w:p>
          <w:p>
            <w:r>
              <w:t>3.通过实施普通国省干线公路科技治超专项养护工程，达到保障道路安全畅通的效果。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t>一级指标</w:t>
            </w:r>
          </w:p>
        </w:tc>
        <w:tc>
          <w:tcPr>
            <w:tcW w:w="1276" w:type="dxa"/>
            <w:vAlign w:val="center"/>
          </w:tcPr>
          <w:p>
            <w:r>
              <w:t>二级指标</w:t>
            </w:r>
          </w:p>
        </w:tc>
        <w:tc>
          <w:tcPr>
            <w:tcW w:w="1332" w:type="dxa"/>
            <w:vAlign w:val="center"/>
          </w:tcPr>
          <w:p>
            <w:r>
              <w:t>三级指标</w:t>
            </w:r>
          </w:p>
        </w:tc>
        <w:tc>
          <w:tcPr>
            <w:tcW w:w="3430" w:type="dxa"/>
            <w:gridSpan w:val="2"/>
            <w:vAlign w:val="center"/>
          </w:tcPr>
          <w:p>
            <w:r>
              <w:t>绩效指标描述</w:t>
            </w:r>
          </w:p>
        </w:tc>
        <w:tc>
          <w:tcPr>
            <w:tcW w:w="2551"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成本指标</w:t>
            </w:r>
          </w:p>
        </w:tc>
        <w:tc>
          <w:tcPr>
            <w:tcW w:w="1276" w:type="dxa"/>
            <w:vAlign w:val="center"/>
          </w:tcPr>
          <w:p>
            <w:r>
              <w:t>经济成本指标</w:t>
            </w:r>
          </w:p>
        </w:tc>
        <w:tc>
          <w:tcPr>
            <w:tcW w:w="1332" w:type="dxa"/>
            <w:vAlign w:val="center"/>
          </w:tcPr>
          <w:p>
            <w:r>
              <w:t>建筑安装费用成本</w:t>
            </w:r>
          </w:p>
        </w:tc>
        <w:tc>
          <w:tcPr>
            <w:tcW w:w="3430" w:type="dxa"/>
            <w:gridSpan w:val="2"/>
            <w:vAlign w:val="center"/>
          </w:tcPr>
          <w:p>
            <w:r>
              <w:t>反映工程建筑安装费用成本</w:t>
            </w:r>
          </w:p>
        </w:tc>
        <w:tc>
          <w:tcPr>
            <w:tcW w:w="2551" w:type="dxa"/>
            <w:gridSpan w:val="2"/>
            <w:vAlign w:val="center"/>
          </w:tcPr>
          <w:p>
            <w:r>
              <w:t>≤6220.07万元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经济成本指标</w:t>
            </w:r>
          </w:p>
        </w:tc>
        <w:tc>
          <w:tcPr>
            <w:tcW w:w="1332" w:type="dxa"/>
            <w:vAlign w:val="center"/>
          </w:tcPr>
          <w:p>
            <w:r>
              <w:t>工程建设年度总成本</w:t>
            </w:r>
          </w:p>
        </w:tc>
        <w:tc>
          <w:tcPr>
            <w:tcW w:w="3430" w:type="dxa"/>
            <w:gridSpan w:val="2"/>
            <w:vAlign w:val="center"/>
          </w:tcPr>
          <w:p>
            <w:r>
              <w:t>反映工程建设年度总成本</w:t>
            </w:r>
          </w:p>
        </w:tc>
        <w:tc>
          <w:tcPr>
            <w:tcW w:w="2551" w:type="dxa"/>
            <w:gridSpan w:val="2"/>
            <w:vAlign w:val="center"/>
          </w:tcPr>
          <w:p>
            <w:r>
              <w:t>≤3000万元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t>产出指标</w:t>
            </w:r>
          </w:p>
        </w:tc>
        <w:tc>
          <w:tcPr>
            <w:tcW w:w="1276" w:type="dxa"/>
            <w:vAlign w:val="center"/>
          </w:tcPr>
          <w:p>
            <w:r>
              <w:t>数量指标</w:t>
            </w:r>
          </w:p>
        </w:tc>
        <w:tc>
          <w:tcPr>
            <w:tcW w:w="1332" w:type="dxa"/>
            <w:vAlign w:val="center"/>
          </w:tcPr>
          <w:p>
            <w:r>
              <w:t>工程实施规模</w:t>
            </w:r>
          </w:p>
        </w:tc>
        <w:tc>
          <w:tcPr>
            <w:tcW w:w="3430" w:type="dxa"/>
            <w:gridSpan w:val="2"/>
            <w:vAlign w:val="center"/>
          </w:tcPr>
          <w:p>
            <w:r>
              <w:t>反映项目实施规模</w:t>
            </w:r>
          </w:p>
        </w:tc>
        <w:tc>
          <w:tcPr>
            <w:tcW w:w="2551" w:type="dxa"/>
            <w:gridSpan w:val="2"/>
            <w:vAlign w:val="center"/>
          </w:tcPr>
          <w:p>
            <w:r>
              <w:t>15处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数量指标</w:t>
            </w:r>
          </w:p>
        </w:tc>
        <w:tc>
          <w:tcPr>
            <w:tcW w:w="1332" w:type="dxa"/>
            <w:vAlign w:val="center"/>
          </w:tcPr>
          <w:p>
            <w:r>
              <w:t>平板式称重检测设备数量</w:t>
            </w:r>
          </w:p>
        </w:tc>
        <w:tc>
          <w:tcPr>
            <w:tcW w:w="3430" w:type="dxa"/>
            <w:gridSpan w:val="2"/>
            <w:vAlign w:val="center"/>
          </w:tcPr>
          <w:p>
            <w:r>
              <w:t>反映平板式称重检测设备数量</w:t>
            </w:r>
          </w:p>
        </w:tc>
        <w:tc>
          <w:tcPr>
            <w:tcW w:w="2551" w:type="dxa"/>
            <w:gridSpan w:val="2"/>
            <w:vAlign w:val="center"/>
          </w:tcPr>
          <w:p>
            <w:r>
              <w:t>8个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交工质量核验</w:t>
            </w:r>
          </w:p>
        </w:tc>
        <w:tc>
          <w:tcPr>
            <w:tcW w:w="3430" w:type="dxa"/>
            <w:gridSpan w:val="2"/>
            <w:vAlign w:val="center"/>
          </w:tcPr>
          <w:p>
            <w:r>
              <w:t>反映工程质量评定情况</w:t>
            </w:r>
          </w:p>
        </w:tc>
        <w:tc>
          <w:tcPr>
            <w:tcW w:w="2551" w:type="dxa"/>
            <w:gridSpan w:val="2"/>
            <w:vAlign w:val="center"/>
          </w:tcPr>
          <w:p>
            <w:r>
              <w:t>交工质量核验结论为合格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质量指标</w:t>
            </w:r>
          </w:p>
        </w:tc>
        <w:tc>
          <w:tcPr>
            <w:tcW w:w="1332" w:type="dxa"/>
            <w:vAlign w:val="center"/>
          </w:tcPr>
          <w:p>
            <w:r>
              <w:t>工程质量交工验收</w:t>
            </w:r>
          </w:p>
        </w:tc>
        <w:tc>
          <w:tcPr>
            <w:tcW w:w="3430" w:type="dxa"/>
            <w:gridSpan w:val="2"/>
            <w:vAlign w:val="center"/>
          </w:tcPr>
          <w:p>
            <w:r>
              <w:t>反映已完工项目质量评定得分情况</w:t>
            </w:r>
          </w:p>
        </w:tc>
        <w:tc>
          <w:tcPr>
            <w:tcW w:w="2551" w:type="dxa"/>
            <w:gridSpan w:val="2"/>
            <w:vAlign w:val="center"/>
          </w:tcPr>
          <w:p>
            <w:r>
              <w:t>工程质量交工验收结论为合格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t>时效指标</w:t>
            </w:r>
          </w:p>
        </w:tc>
        <w:tc>
          <w:tcPr>
            <w:tcW w:w="1332" w:type="dxa"/>
            <w:vAlign w:val="center"/>
          </w:tcPr>
          <w:p>
            <w:r>
              <w:t>项目实施工期</w:t>
            </w:r>
          </w:p>
        </w:tc>
        <w:tc>
          <w:tcPr>
            <w:tcW w:w="3430" w:type="dxa"/>
            <w:gridSpan w:val="2"/>
            <w:vAlign w:val="center"/>
          </w:tcPr>
          <w:p>
            <w:r>
              <w:t>反映工程进度履约情况</w:t>
            </w:r>
          </w:p>
        </w:tc>
        <w:tc>
          <w:tcPr>
            <w:tcW w:w="2551" w:type="dxa"/>
            <w:gridSpan w:val="2"/>
            <w:vAlign w:val="center"/>
          </w:tcPr>
          <w:p>
            <w:r>
              <w:t>≤70天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效益指标</w:t>
            </w:r>
          </w:p>
        </w:tc>
        <w:tc>
          <w:tcPr>
            <w:tcW w:w="1276" w:type="dxa"/>
            <w:vAlign w:val="center"/>
          </w:tcPr>
          <w:p>
            <w:r>
              <w:t>社会效益指标</w:t>
            </w:r>
          </w:p>
        </w:tc>
        <w:tc>
          <w:tcPr>
            <w:tcW w:w="1332" w:type="dxa"/>
            <w:vAlign w:val="center"/>
          </w:tcPr>
          <w:p>
            <w:r>
              <w:t>大型车辆通行下降率</w:t>
            </w:r>
          </w:p>
        </w:tc>
        <w:tc>
          <w:tcPr>
            <w:tcW w:w="3430" w:type="dxa"/>
            <w:gridSpan w:val="2"/>
            <w:vAlign w:val="center"/>
          </w:tcPr>
          <w:p>
            <w:r>
              <w:t>反映项目实施后大型车辆通行数量下降率</w:t>
            </w:r>
          </w:p>
        </w:tc>
        <w:tc>
          <w:tcPr>
            <w:tcW w:w="2551" w:type="dxa"/>
            <w:gridSpan w:val="2"/>
            <w:vAlign w:val="center"/>
          </w:tcPr>
          <w:p>
            <w: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t>满意度指标</w:t>
            </w:r>
          </w:p>
        </w:tc>
        <w:tc>
          <w:tcPr>
            <w:tcW w:w="1276" w:type="dxa"/>
            <w:vAlign w:val="center"/>
          </w:tcPr>
          <w:p>
            <w:r>
              <w:t>服务对象满意度指标</w:t>
            </w:r>
          </w:p>
        </w:tc>
        <w:tc>
          <w:tcPr>
            <w:tcW w:w="1332" w:type="dxa"/>
            <w:vAlign w:val="center"/>
          </w:tcPr>
          <w:p>
            <w:r>
              <w:t>建成沿线群众或司乘人员满意度</w:t>
            </w:r>
          </w:p>
        </w:tc>
        <w:tc>
          <w:tcPr>
            <w:tcW w:w="3430" w:type="dxa"/>
            <w:gridSpan w:val="2"/>
            <w:vAlign w:val="center"/>
          </w:tcPr>
          <w:p>
            <w:r>
              <w:t>反映沿线群众或司乘人员对项目的满意度</w:t>
            </w:r>
          </w:p>
        </w:tc>
        <w:tc>
          <w:tcPr>
            <w:tcW w:w="2551" w:type="dxa"/>
            <w:gridSpan w:val="2"/>
            <w:vAlign w:val="center"/>
          </w:tcPr>
          <w:p>
            <w:r>
              <w:t>≥90%</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604000青岛市交通运输局(系统)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S217朱诸线南村至平度胶州界段改建工程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2635.00</w:t>
            </w:r>
          </w:p>
        </w:tc>
        <w:tc>
          <w:tcPr>
            <w:tcW w:w="1327" w:type="dxa"/>
            <w:vAlign w:val="center"/>
          </w:tcPr>
          <w:p>
            <w:r>
              <w:t>其中：财政    资金</w:t>
            </w:r>
          </w:p>
        </w:tc>
        <w:tc>
          <w:tcPr>
            <w:tcW w:w="1327" w:type="dxa"/>
            <w:vAlign w:val="center"/>
          </w:tcPr>
          <w:p>
            <w:r>
              <w:t>2635.00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用于S217朱诸线南村至平度胶州界段改建工程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1.通过支持S217朱诸线南村至平度胶州界段改建工程建设，保障项目工程款项及时支付，提升公路安全和基本公共服务水平。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成本指标</w:t>
            </w:r>
          </w:p>
        </w:tc>
        <w:tc>
          <w:tcPr>
            <w:tcW w:w="1327" w:type="dxa"/>
            <w:vAlign w:val="center"/>
          </w:tcPr>
          <w:p>
            <w:r>
              <w:t>经济成本指标</w:t>
            </w:r>
          </w:p>
        </w:tc>
        <w:tc>
          <w:tcPr>
            <w:tcW w:w="1327" w:type="dxa"/>
            <w:vAlign w:val="center"/>
          </w:tcPr>
          <w:p>
            <w:r>
              <w:t>项目支出概算批复标准符合率</w:t>
            </w:r>
          </w:p>
        </w:tc>
        <w:tc>
          <w:tcPr>
            <w:tcW w:w="2654" w:type="dxa"/>
            <w:gridSpan w:val="2"/>
            <w:vAlign w:val="center"/>
          </w:tcPr>
          <w:p>
            <w:r>
              <w:t>项目支出符合概算批复的标准</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完成改建普通省道里程</w:t>
            </w:r>
          </w:p>
        </w:tc>
        <w:tc>
          <w:tcPr>
            <w:tcW w:w="2654" w:type="dxa"/>
            <w:gridSpan w:val="2"/>
            <w:vAlign w:val="center"/>
          </w:tcPr>
          <w:p>
            <w:r>
              <w:t>完成改建普通省道路面里程</w:t>
            </w:r>
          </w:p>
        </w:tc>
        <w:tc>
          <w:tcPr>
            <w:tcW w:w="2654" w:type="dxa"/>
            <w:gridSpan w:val="2"/>
            <w:vAlign w:val="center"/>
          </w:tcPr>
          <w:p>
            <w:r>
              <w:t>7.24公里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完成改建桥梁数量</w:t>
            </w:r>
          </w:p>
        </w:tc>
        <w:tc>
          <w:tcPr>
            <w:tcW w:w="2654" w:type="dxa"/>
            <w:gridSpan w:val="2"/>
            <w:vAlign w:val="center"/>
          </w:tcPr>
          <w:p>
            <w:r>
              <w:t>完成公路桥梁数量</w:t>
            </w:r>
          </w:p>
        </w:tc>
        <w:tc>
          <w:tcPr>
            <w:tcW w:w="2654" w:type="dxa"/>
            <w:gridSpan w:val="2"/>
            <w:vAlign w:val="center"/>
          </w:tcPr>
          <w:p>
            <w:r>
              <w:t>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完工项目验收合格率</w:t>
            </w:r>
          </w:p>
        </w:tc>
        <w:tc>
          <w:tcPr>
            <w:tcW w:w="2654" w:type="dxa"/>
            <w:gridSpan w:val="2"/>
            <w:vAlign w:val="center"/>
          </w:tcPr>
          <w:p>
            <w:r>
              <w:t>完工项目验收合格率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资金使用合规性</w:t>
            </w:r>
          </w:p>
        </w:tc>
        <w:tc>
          <w:tcPr>
            <w:tcW w:w="2654" w:type="dxa"/>
            <w:gridSpan w:val="2"/>
            <w:vAlign w:val="center"/>
          </w:tcPr>
          <w:p>
            <w:r>
              <w:t>资金使用合规性</w:t>
            </w:r>
          </w:p>
        </w:tc>
        <w:tc>
          <w:tcPr>
            <w:tcW w:w="2654" w:type="dxa"/>
            <w:gridSpan w:val="2"/>
            <w:vAlign w:val="center"/>
          </w:tcPr>
          <w:p>
            <w:r>
              <w:t>符合《车辆购置税收入补助地方资金管理暂行办法》要求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投资按期完成率</w:t>
            </w:r>
          </w:p>
        </w:tc>
        <w:tc>
          <w:tcPr>
            <w:tcW w:w="2654" w:type="dxa"/>
            <w:gridSpan w:val="2"/>
            <w:vAlign w:val="center"/>
          </w:tcPr>
          <w:p>
            <w:r>
              <w:t>投资按期完成率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效益指标</w:t>
            </w:r>
          </w:p>
        </w:tc>
        <w:tc>
          <w:tcPr>
            <w:tcW w:w="1327" w:type="dxa"/>
            <w:vAlign w:val="center"/>
          </w:tcPr>
          <w:p>
            <w:r>
              <w:t>经济效益指标</w:t>
            </w:r>
          </w:p>
        </w:tc>
        <w:tc>
          <w:tcPr>
            <w:tcW w:w="1327" w:type="dxa"/>
            <w:vAlign w:val="center"/>
          </w:tcPr>
          <w:p>
            <w:r>
              <w:t>对经济发展的促进作用</w:t>
            </w:r>
          </w:p>
        </w:tc>
        <w:tc>
          <w:tcPr>
            <w:tcW w:w="2654" w:type="dxa"/>
            <w:gridSpan w:val="2"/>
            <w:vAlign w:val="center"/>
          </w:tcPr>
          <w:p>
            <w:r>
              <w:t>对经济发展的促进作用</w:t>
            </w:r>
          </w:p>
        </w:tc>
        <w:tc>
          <w:tcPr>
            <w:tcW w:w="2654" w:type="dxa"/>
            <w:gridSpan w:val="2"/>
            <w:vAlign w:val="center"/>
          </w:tcPr>
          <w:p>
            <w:r>
              <w:t>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基本公共服务水平</w:t>
            </w:r>
          </w:p>
        </w:tc>
        <w:tc>
          <w:tcPr>
            <w:tcW w:w="2654" w:type="dxa"/>
            <w:gridSpan w:val="2"/>
            <w:vAlign w:val="center"/>
          </w:tcPr>
          <w:p>
            <w:r>
              <w:t>提升道路基本公共服务水平</w:t>
            </w:r>
          </w:p>
        </w:tc>
        <w:tc>
          <w:tcPr>
            <w:tcW w:w="2654" w:type="dxa"/>
            <w:gridSpan w:val="2"/>
            <w:vAlign w:val="center"/>
          </w:tcPr>
          <w:p>
            <w:r>
              <w:t>通行速度提升至80km/h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社会效益指标</w:t>
            </w:r>
          </w:p>
        </w:tc>
        <w:tc>
          <w:tcPr>
            <w:tcW w:w="1327" w:type="dxa"/>
            <w:vAlign w:val="center"/>
          </w:tcPr>
          <w:p>
            <w:r>
              <w:t>公路安全水平</w:t>
            </w:r>
          </w:p>
        </w:tc>
        <w:tc>
          <w:tcPr>
            <w:tcW w:w="2654" w:type="dxa"/>
            <w:gridSpan w:val="2"/>
            <w:vAlign w:val="center"/>
          </w:tcPr>
          <w:p>
            <w:r>
              <w:t>沿线护栏、分隔设施设置率</w:t>
            </w:r>
          </w:p>
        </w:tc>
        <w:tc>
          <w:tcPr>
            <w:tcW w:w="2654" w:type="dxa"/>
            <w:gridSpan w:val="2"/>
            <w:vAlign w:val="center"/>
          </w:tcPr>
          <w:p>
            <w:r>
              <w:t>沿线护栏、分隔设施设置率100%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生态效益指标</w:t>
            </w:r>
          </w:p>
        </w:tc>
        <w:tc>
          <w:tcPr>
            <w:tcW w:w="1327" w:type="dxa"/>
            <w:vAlign w:val="center"/>
          </w:tcPr>
          <w:p>
            <w:r>
              <w:t>交通建设符合环评审批要求</w:t>
            </w:r>
          </w:p>
        </w:tc>
        <w:tc>
          <w:tcPr>
            <w:tcW w:w="2654" w:type="dxa"/>
            <w:gridSpan w:val="2"/>
            <w:vAlign w:val="center"/>
          </w:tcPr>
          <w:p>
            <w:r>
              <w:t>交通建设环评审批要求符合率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沿线居民满意度</w:t>
            </w:r>
          </w:p>
        </w:tc>
        <w:tc>
          <w:tcPr>
            <w:tcW w:w="2654" w:type="dxa"/>
            <w:gridSpan w:val="2"/>
            <w:vAlign w:val="center"/>
          </w:tcPr>
          <w:p>
            <w:r>
              <w:t>沿线居民满意度</w:t>
            </w:r>
          </w:p>
        </w:tc>
        <w:tc>
          <w:tcPr>
            <w:tcW w:w="2654" w:type="dxa"/>
            <w:gridSpan w:val="2"/>
            <w:vAlign w:val="center"/>
          </w:tcPr>
          <w:p>
            <w:r>
              <w:t>≥90%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
          <w:p/>
          <w:p/>
          <w:p/>
          <w:p/>
          <w:p/>
          <w:p/>
          <w:p/>
          <w:p/>
          <w:p/>
          <w:p/>
          <w:p/>
          <w:p/>
          <w:p/>
          <w:p>
            <w:r>
              <w:t>604000青岛市交通运输局(系统)</w:t>
            </w:r>
          </w:p>
        </w:tc>
        <w:tc>
          <w:tcPr>
            <w:tcW w:w="1327" w:type="dxa"/>
            <w:tcBorders>
              <w:top w:val="single" w:color="FFFFFF" w:sz="6" w:space="0"/>
              <w:left w:val="single" w:color="FFFFFF" w:sz="6" w:space="0"/>
              <w:right w:val="single" w:color="FFFFFF" w:sz="6" w:space="0"/>
            </w:tcBorders>
            <w:vAlign w:val="center"/>
          </w:tcPr>
          <w:p/>
          <w:p/>
          <w:p/>
          <w:p/>
          <w:p/>
          <w:p/>
          <w:p/>
          <w:p/>
          <w:p/>
          <w:p/>
          <w:p/>
          <w:p/>
          <w:p/>
          <w:p/>
          <w:p/>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“四好农村路”养护奖补资金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26000.00</w:t>
            </w:r>
          </w:p>
        </w:tc>
        <w:tc>
          <w:tcPr>
            <w:tcW w:w="1327" w:type="dxa"/>
            <w:vAlign w:val="center"/>
          </w:tcPr>
          <w:p>
            <w:r>
              <w:t>其中：财政    资金</w:t>
            </w:r>
          </w:p>
        </w:tc>
        <w:tc>
          <w:tcPr>
            <w:tcW w:w="1327" w:type="dxa"/>
            <w:vAlign w:val="center"/>
          </w:tcPr>
          <w:p>
            <w:r>
              <w:t>26000.00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用于四好农村路养护奖补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1.通过持续开展“四好农村路提质增效专项行动”，完成全市农村公路养护800公里，进一步提升我市农村公路路面状况质量水平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养护农村公路每公里补助标准</w:t>
            </w:r>
          </w:p>
        </w:tc>
        <w:tc>
          <w:tcPr>
            <w:tcW w:w="2654" w:type="dxa"/>
            <w:gridSpan w:val="2"/>
            <w:vAlign w:val="center"/>
          </w:tcPr>
          <w:p>
            <w:r>
              <w:t>反映养护农村公路每公里补助标准</w:t>
            </w:r>
          </w:p>
        </w:tc>
        <w:tc>
          <w:tcPr>
            <w:tcW w:w="2654" w:type="dxa"/>
            <w:gridSpan w:val="2"/>
            <w:vAlign w:val="center"/>
          </w:tcPr>
          <w:p>
            <w:r>
              <w:t>≤90万元/公里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四好农村路养护奖补资金年度总成本</w:t>
            </w:r>
          </w:p>
        </w:tc>
        <w:tc>
          <w:tcPr>
            <w:tcW w:w="2654" w:type="dxa"/>
            <w:gridSpan w:val="2"/>
            <w:vAlign w:val="center"/>
          </w:tcPr>
          <w:p>
            <w:r>
              <w:t>反映四好农村路养护奖补资金年度总成本</w:t>
            </w:r>
          </w:p>
        </w:tc>
        <w:tc>
          <w:tcPr>
            <w:tcW w:w="2654" w:type="dxa"/>
            <w:gridSpan w:val="2"/>
            <w:vAlign w:val="center"/>
          </w:tcPr>
          <w:p>
            <w:r>
              <w:t>≤26000万元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农村公路养护工程里程</w:t>
            </w:r>
          </w:p>
        </w:tc>
        <w:tc>
          <w:tcPr>
            <w:tcW w:w="2654" w:type="dxa"/>
            <w:gridSpan w:val="2"/>
            <w:vAlign w:val="center"/>
          </w:tcPr>
          <w:p>
            <w:r>
              <w:t>反映农村公路养护工程里程</w:t>
            </w:r>
          </w:p>
        </w:tc>
        <w:tc>
          <w:tcPr>
            <w:tcW w:w="2654" w:type="dxa"/>
            <w:gridSpan w:val="2"/>
            <w:vAlign w:val="center"/>
          </w:tcPr>
          <w:p>
            <w:r>
              <w:t>≥800公里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农村公路村道安保工程里程</w:t>
            </w:r>
          </w:p>
        </w:tc>
        <w:tc>
          <w:tcPr>
            <w:tcW w:w="2654" w:type="dxa"/>
            <w:gridSpan w:val="2"/>
            <w:vAlign w:val="center"/>
          </w:tcPr>
          <w:p>
            <w:r>
              <w:t>反映农村公路村道安保工程里程</w:t>
            </w:r>
          </w:p>
        </w:tc>
        <w:tc>
          <w:tcPr>
            <w:tcW w:w="2654" w:type="dxa"/>
            <w:gridSpan w:val="2"/>
            <w:vAlign w:val="center"/>
          </w:tcPr>
          <w:p>
            <w:r>
              <w:t>≥200公里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农村公路养护工程交（竣）工合格率</w:t>
            </w:r>
          </w:p>
        </w:tc>
        <w:tc>
          <w:tcPr>
            <w:tcW w:w="2654" w:type="dxa"/>
            <w:gridSpan w:val="2"/>
            <w:vAlign w:val="center"/>
          </w:tcPr>
          <w:p>
            <w:r>
              <w:t>反映农村公路养护工程交（竣）工合格率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农村公路村道安保交（竣）工合格率</w:t>
            </w:r>
          </w:p>
        </w:tc>
        <w:tc>
          <w:tcPr>
            <w:tcW w:w="2654" w:type="dxa"/>
            <w:gridSpan w:val="2"/>
            <w:vAlign w:val="center"/>
          </w:tcPr>
          <w:p>
            <w:r>
              <w:t>反映农村公路村道安保交（竣）工合格率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建设完成时间</w:t>
            </w:r>
          </w:p>
        </w:tc>
        <w:tc>
          <w:tcPr>
            <w:tcW w:w="2654" w:type="dxa"/>
            <w:gridSpan w:val="2"/>
            <w:vAlign w:val="center"/>
          </w:tcPr>
          <w:p>
            <w:r>
              <w:t>反映建设完成时间</w:t>
            </w:r>
          </w:p>
        </w:tc>
        <w:tc>
          <w:tcPr>
            <w:tcW w:w="2654" w:type="dxa"/>
            <w:gridSpan w:val="2"/>
            <w:vAlign w:val="center"/>
          </w:tcPr>
          <w:p>
            <w:r>
              <w:t>2024年12月20日前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农村公路优良中等路率</w:t>
            </w:r>
          </w:p>
        </w:tc>
        <w:tc>
          <w:tcPr>
            <w:tcW w:w="2654" w:type="dxa"/>
            <w:gridSpan w:val="2"/>
            <w:vAlign w:val="center"/>
          </w:tcPr>
          <w:p>
            <w:r>
              <w:t>反映农村公路优良中等路率</w:t>
            </w:r>
          </w:p>
        </w:tc>
        <w:tc>
          <w:tcPr>
            <w:tcW w:w="2654" w:type="dxa"/>
            <w:gridSpan w:val="2"/>
            <w:vAlign w:val="center"/>
          </w:tcPr>
          <w:p>
            <w:r>
              <w: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沿线群众或司乘人员满意度</w:t>
            </w:r>
          </w:p>
        </w:tc>
        <w:tc>
          <w:tcPr>
            <w:tcW w:w="2654" w:type="dxa"/>
            <w:gridSpan w:val="2"/>
            <w:vAlign w:val="center"/>
          </w:tcPr>
          <w:p>
            <w:r>
              <w:t>反映沿线群众或司乘人员满意度</w:t>
            </w:r>
          </w:p>
        </w:tc>
        <w:tc>
          <w:tcPr>
            <w:tcW w:w="2654" w:type="dxa"/>
            <w:gridSpan w:val="2"/>
            <w:vAlign w:val="center"/>
          </w:tcPr>
          <w:p>
            <w:r>
              <w:t>≥85%</w:t>
            </w:r>
          </w:p>
        </w:tc>
      </w:tr>
    </w:tbl>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rPr>
          <w:rFonts w:hint="eastAsia" w:ascii="黑体" w:hAnsi="黑体" w:eastAsia="黑体" w:cs="黑体"/>
          <w:sz w:val="32"/>
          <w:szCs w:val="32"/>
          <w:highlight w:val="none"/>
          <w:lang w:val="en-US" w:eastAsia="zh-CN"/>
        </w:rPr>
      </w:pPr>
    </w:p>
    <w:p>
      <w:pPr>
        <w:numPr>
          <w:ilvl w:val="0"/>
          <w:numId w:val="0"/>
        </w:numPr>
        <w:outlineLvl w:val="1"/>
      </w:pPr>
      <w:bookmarkStart w:id="39" w:name="_Toc32209"/>
      <w:r>
        <w:rPr>
          <w:rFonts w:hint="eastAsia" w:ascii="黑体" w:hAnsi="黑体" w:eastAsia="黑体" w:cs="黑体"/>
          <w:sz w:val="32"/>
          <w:szCs w:val="32"/>
          <w:highlight w:val="none"/>
          <w:lang w:val="en-US" w:eastAsia="zh-CN"/>
        </w:rPr>
        <w:t>7.城乡建设维护资金</w:t>
      </w:r>
      <w:bookmarkEnd w:id="38"/>
      <w:bookmarkEnd w:id="3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603000青岛市城市管理局本级(系统)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农村改厕后续管护奖补资金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2820.00</w:t>
            </w:r>
          </w:p>
        </w:tc>
        <w:tc>
          <w:tcPr>
            <w:tcW w:w="1327" w:type="dxa"/>
            <w:vAlign w:val="center"/>
          </w:tcPr>
          <w:p>
            <w:r>
              <w:t>其中：财政    资金</w:t>
            </w:r>
          </w:p>
        </w:tc>
        <w:tc>
          <w:tcPr>
            <w:tcW w:w="1327" w:type="dxa"/>
            <w:vAlign w:val="center"/>
          </w:tcPr>
          <w:p>
            <w:r>
              <w:t>2820.00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农村改厕后续管护奖补资金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1.监督指导对农村无害化卫生户厕、公厕实施管护，打造干净整洁环境。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农村公厕奖补标准</w:t>
            </w:r>
          </w:p>
        </w:tc>
        <w:tc>
          <w:tcPr>
            <w:tcW w:w="2654" w:type="dxa"/>
            <w:gridSpan w:val="2"/>
            <w:vAlign w:val="center"/>
          </w:tcPr>
          <w:p>
            <w:r>
              <w:t>每座农村公厕奖补标准</w:t>
            </w:r>
          </w:p>
        </w:tc>
        <w:tc>
          <w:tcPr>
            <w:tcW w:w="2654" w:type="dxa"/>
            <w:gridSpan w:val="2"/>
            <w:vAlign w:val="center"/>
          </w:tcPr>
          <w:p>
            <w:r>
              <w:t>6000元/座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奖补总成本</w:t>
            </w:r>
          </w:p>
        </w:tc>
        <w:tc>
          <w:tcPr>
            <w:tcW w:w="2654" w:type="dxa"/>
            <w:gridSpan w:val="2"/>
            <w:vAlign w:val="center"/>
          </w:tcPr>
          <w:p>
            <w:r>
              <w:t>奖补总成本</w:t>
            </w:r>
          </w:p>
        </w:tc>
        <w:tc>
          <w:tcPr>
            <w:tcW w:w="2654" w:type="dxa"/>
            <w:gridSpan w:val="2"/>
            <w:vAlign w:val="center"/>
          </w:tcPr>
          <w:p>
            <w:r>
              <w:t>≤2820万元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管护户厕数</w:t>
            </w:r>
          </w:p>
        </w:tc>
        <w:tc>
          <w:tcPr>
            <w:tcW w:w="2654" w:type="dxa"/>
            <w:gridSpan w:val="2"/>
            <w:vAlign w:val="center"/>
          </w:tcPr>
          <w:p>
            <w:r>
              <w:t>管护户厕数</w:t>
            </w:r>
          </w:p>
        </w:tc>
        <w:tc>
          <w:tcPr>
            <w:tcW w:w="2654" w:type="dxa"/>
            <w:gridSpan w:val="2"/>
            <w:vAlign w:val="center"/>
          </w:tcPr>
          <w:p>
            <w:r>
              <w:t>≥74万座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管护公厕数</w:t>
            </w:r>
          </w:p>
        </w:tc>
        <w:tc>
          <w:tcPr>
            <w:tcW w:w="2654" w:type="dxa"/>
            <w:gridSpan w:val="2"/>
            <w:vAlign w:val="center"/>
          </w:tcPr>
          <w:p>
            <w:r>
              <w:t>管护公厕数</w:t>
            </w:r>
          </w:p>
        </w:tc>
        <w:tc>
          <w:tcPr>
            <w:tcW w:w="2654" w:type="dxa"/>
            <w:gridSpan w:val="2"/>
            <w:vAlign w:val="center"/>
          </w:tcPr>
          <w:p>
            <w:r>
              <w:t>≥900座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任务完成率</w:t>
            </w:r>
          </w:p>
        </w:tc>
        <w:tc>
          <w:tcPr>
            <w:tcW w:w="2654" w:type="dxa"/>
            <w:gridSpan w:val="2"/>
            <w:vAlign w:val="center"/>
          </w:tcPr>
          <w:p>
            <w:r>
              <w:t>任务完成率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奖补对象符合度</w:t>
            </w:r>
          </w:p>
        </w:tc>
        <w:tc>
          <w:tcPr>
            <w:tcW w:w="2654" w:type="dxa"/>
            <w:gridSpan w:val="2"/>
            <w:vAlign w:val="center"/>
          </w:tcPr>
          <w:p>
            <w:r>
              <w:t>奖补对象符合度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农村公厕管护年度管护频次</w:t>
            </w:r>
          </w:p>
        </w:tc>
        <w:tc>
          <w:tcPr>
            <w:tcW w:w="2654" w:type="dxa"/>
            <w:gridSpan w:val="2"/>
            <w:vAlign w:val="center"/>
          </w:tcPr>
          <w:p>
            <w:r>
              <w:t>农村公厕管护年度管护频次</w:t>
            </w:r>
          </w:p>
        </w:tc>
        <w:tc>
          <w:tcPr>
            <w:tcW w:w="2654" w:type="dxa"/>
            <w:gridSpan w:val="2"/>
            <w:vAlign w:val="center"/>
          </w:tcPr>
          <w:p>
            <w:r>
              <w:t>≥330天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提升群众幸福感</w:t>
            </w:r>
          </w:p>
        </w:tc>
        <w:tc>
          <w:tcPr>
            <w:tcW w:w="2654" w:type="dxa"/>
            <w:gridSpan w:val="2"/>
            <w:vAlign w:val="center"/>
          </w:tcPr>
          <w:p>
            <w:r>
              <w:t>考察群众幸福感提升情况</w:t>
            </w:r>
          </w:p>
        </w:tc>
        <w:tc>
          <w:tcPr>
            <w:tcW w:w="2654" w:type="dxa"/>
            <w:gridSpan w:val="2"/>
            <w:vAlign w:val="center"/>
          </w:tcPr>
          <w:p>
            <w: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群众满意度</w:t>
            </w:r>
          </w:p>
        </w:tc>
        <w:tc>
          <w:tcPr>
            <w:tcW w:w="2654" w:type="dxa"/>
            <w:gridSpan w:val="2"/>
            <w:vAlign w:val="center"/>
          </w:tcPr>
          <w:p>
            <w:r>
              <w:t>群众满意度</w:t>
            </w:r>
          </w:p>
        </w:tc>
        <w:tc>
          <w:tcPr>
            <w:tcW w:w="2654" w:type="dxa"/>
            <w:gridSpan w:val="2"/>
            <w:vAlign w:val="center"/>
          </w:tcPr>
          <w:p>
            <w:r>
              <w:t>≥90%</w:t>
            </w:r>
          </w:p>
        </w:tc>
      </w:tr>
    </w:tbl>
    <w:p>
      <w:pPr>
        <w:sectPr>
          <w:pgSz w:w="11900" w:h="16840"/>
          <w:pgMar w:top="1984" w:right="1304" w:bottom="1134" w:left="1304" w:header="720" w:footer="720" w:gutter="0"/>
          <w:pgNumType w:fmt="numberInDash"/>
          <w:cols w:space="720" w:num="1"/>
        </w:sectPr>
      </w:pPr>
    </w:p>
    <w:tbl>
      <w:tblPr>
        <w:tblStyle w:val="6"/>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603000青岛市城市管理局本级(系统)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农村生活垃圾分类示范镇、示范村创建资金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2150.00</w:t>
            </w:r>
          </w:p>
        </w:tc>
        <w:tc>
          <w:tcPr>
            <w:tcW w:w="1327" w:type="dxa"/>
            <w:vAlign w:val="center"/>
          </w:tcPr>
          <w:p>
            <w:r>
              <w:t>其中：财政    资金</w:t>
            </w:r>
          </w:p>
        </w:tc>
        <w:tc>
          <w:tcPr>
            <w:tcW w:w="1327" w:type="dxa"/>
            <w:vAlign w:val="center"/>
          </w:tcPr>
          <w:p>
            <w:r>
              <w:t>2150.00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农村生活垃圾分类示范镇、示范村创建资金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1.落实经费保障，建立健全市、区（市）、镇（街道）三级财政投入必要增长机制，市财政安排专项资金，支持各区（市）农村垃圾分类示范镇街村奖补。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示范镇奖补标准</w:t>
            </w:r>
          </w:p>
        </w:tc>
        <w:tc>
          <w:tcPr>
            <w:tcW w:w="2654" w:type="dxa"/>
            <w:gridSpan w:val="2"/>
            <w:vAlign w:val="center"/>
          </w:tcPr>
          <w:p>
            <w:r>
              <w:t>示范镇奖补标准</w:t>
            </w:r>
          </w:p>
        </w:tc>
        <w:tc>
          <w:tcPr>
            <w:tcW w:w="2654" w:type="dxa"/>
            <w:gridSpan w:val="2"/>
            <w:vAlign w:val="center"/>
          </w:tcPr>
          <w:p>
            <w:r>
              <w:t>150万元/个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示范街道奖补标准</w:t>
            </w:r>
          </w:p>
        </w:tc>
        <w:tc>
          <w:tcPr>
            <w:tcW w:w="2654" w:type="dxa"/>
            <w:gridSpan w:val="2"/>
            <w:vAlign w:val="center"/>
          </w:tcPr>
          <w:p>
            <w:r>
              <w:t>示范街道奖补标准</w:t>
            </w:r>
          </w:p>
        </w:tc>
        <w:tc>
          <w:tcPr>
            <w:tcW w:w="2654" w:type="dxa"/>
            <w:gridSpan w:val="2"/>
            <w:vAlign w:val="center"/>
          </w:tcPr>
          <w:p>
            <w:r>
              <w:t>50万元/个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示范村奖补标准</w:t>
            </w:r>
          </w:p>
        </w:tc>
        <w:tc>
          <w:tcPr>
            <w:tcW w:w="2654" w:type="dxa"/>
            <w:gridSpan w:val="2"/>
            <w:vAlign w:val="center"/>
          </w:tcPr>
          <w:p>
            <w:r>
              <w:t>示范村奖补标准</w:t>
            </w:r>
          </w:p>
        </w:tc>
        <w:tc>
          <w:tcPr>
            <w:tcW w:w="2654" w:type="dxa"/>
            <w:gridSpan w:val="2"/>
            <w:vAlign w:val="center"/>
          </w:tcPr>
          <w:p>
            <w:r>
              <w:t>5万元/个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示范镇街数量</w:t>
            </w:r>
          </w:p>
        </w:tc>
        <w:tc>
          <w:tcPr>
            <w:tcW w:w="2654" w:type="dxa"/>
            <w:gridSpan w:val="2"/>
            <w:vAlign w:val="center"/>
          </w:tcPr>
          <w:p>
            <w:r>
              <w:t>示范镇街数量</w:t>
            </w:r>
          </w:p>
        </w:tc>
        <w:tc>
          <w:tcPr>
            <w:tcW w:w="2654" w:type="dxa"/>
            <w:gridSpan w:val="2"/>
            <w:vAlign w:val="center"/>
          </w:tcPr>
          <w:p>
            <w:r>
              <w:t>≥15个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示范村数量</w:t>
            </w:r>
          </w:p>
        </w:tc>
        <w:tc>
          <w:tcPr>
            <w:tcW w:w="2654" w:type="dxa"/>
            <w:gridSpan w:val="2"/>
            <w:vAlign w:val="center"/>
          </w:tcPr>
          <w:p>
            <w:r>
              <w:t>示范村数量</w:t>
            </w:r>
          </w:p>
        </w:tc>
        <w:tc>
          <w:tcPr>
            <w:tcW w:w="2654" w:type="dxa"/>
            <w:gridSpan w:val="2"/>
            <w:vAlign w:val="center"/>
          </w:tcPr>
          <w:p>
            <w:r>
              <w:t>≥200个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创建验收评分</w:t>
            </w:r>
          </w:p>
        </w:tc>
        <w:tc>
          <w:tcPr>
            <w:tcW w:w="2654" w:type="dxa"/>
            <w:gridSpan w:val="2"/>
            <w:vAlign w:val="center"/>
          </w:tcPr>
          <w:p>
            <w:r>
              <w:t>创建验收评分</w:t>
            </w:r>
          </w:p>
        </w:tc>
        <w:tc>
          <w:tcPr>
            <w:tcW w:w="2654" w:type="dxa"/>
            <w:gridSpan w:val="2"/>
            <w:vAlign w:val="center"/>
          </w:tcPr>
          <w:p>
            <w:r>
              <w:t>≥90分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四分类投放设施覆盖率</w:t>
            </w:r>
          </w:p>
        </w:tc>
        <w:tc>
          <w:tcPr>
            <w:tcW w:w="2654" w:type="dxa"/>
            <w:gridSpan w:val="2"/>
            <w:vAlign w:val="center"/>
          </w:tcPr>
          <w:p>
            <w:r>
              <w:t>四分类投放设施覆盖率</w:t>
            </w:r>
          </w:p>
        </w:tc>
        <w:tc>
          <w:tcPr>
            <w:tcW w:w="2654" w:type="dxa"/>
            <w:gridSpan w:val="2"/>
            <w:vAlign w:val="center"/>
          </w:tcPr>
          <w:p>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创建工作完成进度</w:t>
            </w:r>
          </w:p>
        </w:tc>
        <w:tc>
          <w:tcPr>
            <w:tcW w:w="2654" w:type="dxa"/>
            <w:gridSpan w:val="2"/>
            <w:vAlign w:val="center"/>
          </w:tcPr>
          <w:p>
            <w:r>
              <w:t>创建工作完成进度</w:t>
            </w:r>
          </w:p>
        </w:tc>
        <w:tc>
          <w:tcPr>
            <w:tcW w:w="2654" w:type="dxa"/>
            <w:gridSpan w:val="2"/>
            <w:vAlign w:val="center"/>
          </w:tcPr>
          <w:p>
            <w:r>
              <w:t>2024年11月30日前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抽样测评村民垃圾分类知晓率</w:t>
            </w:r>
          </w:p>
        </w:tc>
        <w:tc>
          <w:tcPr>
            <w:tcW w:w="2654" w:type="dxa"/>
            <w:gridSpan w:val="2"/>
            <w:vAlign w:val="center"/>
          </w:tcPr>
          <w:p>
            <w:r>
              <w:t>抽样测评村民垃圾分类知晓率</w:t>
            </w:r>
          </w:p>
        </w:tc>
        <w:tc>
          <w:tcPr>
            <w:tcW w:w="2654" w:type="dxa"/>
            <w:gridSpan w:val="2"/>
            <w:vAlign w:val="center"/>
          </w:tcPr>
          <w:p>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抽样测评创建区市满意度</w:t>
            </w:r>
          </w:p>
        </w:tc>
        <w:tc>
          <w:tcPr>
            <w:tcW w:w="2654" w:type="dxa"/>
            <w:gridSpan w:val="2"/>
            <w:vAlign w:val="center"/>
          </w:tcPr>
          <w:p>
            <w:r>
              <w:t>抽样测评创建区市满意度</w:t>
            </w:r>
          </w:p>
        </w:tc>
        <w:tc>
          <w:tcPr>
            <w:tcW w:w="2654" w:type="dxa"/>
            <w:gridSpan w:val="2"/>
            <w:vAlign w:val="center"/>
          </w:tcPr>
          <w:p>
            <w:r>
              <w:t>≥95%</w:t>
            </w:r>
          </w:p>
        </w:tc>
      </w:tr>
    </w:tbl>
    <w:p/>
    <w:p/>
    <w:p/>
    <w:p/>
    <w:p/>
    <w:p/>
    <w:p/>
    <w:p/>
    <w:p/>
    <w:p/>
    <w:p/>
    <w:p/>
    <w:p/>
    <w:p/>
    <w:p/>
    <w:p/>
    <w:p/>
    <w:p/>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r>
              <w:rPr>
                <w:rFonts w:hint="eastAsia"/>
              </w:rPr>
              <w:t>602001青岛市住房和城乡建设局本级</w:t>
            </w:r>
          </w:p>
        </w:tc>
        <w:tc>
          <w:tcPr>
            <w:tcW w:w="1276" w:type="dxa"/>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89" w:type="dxa"/>
            <w:gridSpan w:val="6"/>
            <w:vAlign w:val="center"/>
          </w:tcPr>
          <w:p>
            <w:r>
              <w:rPr>
                <w:rFonts w:hint="eastAsia"/>
              </w:rPr>
              <w:t>胶州湾第二海底隧道工程资金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vAlign w:val="center"/>
          </w:tcPr>
          <w:p>
            <w:r>
              <w:rPr>
                <w:rFonts w:hint="eastAsia"/>
              </w:rPr>
              <w:t>预算数</w:t>
            </w:r>
          </w:p>
        </w:tc>
        <w:tc>
          <w:tcPr>
            <w:tcW w:w="1332" w:type="dxa"/>
            <w:vAlign w:val="center"/>
          </w:tcPr>
          <w:p>
            <w:r>
              <w:rPr>
                <w:rFonts w:hint="eastAsia"/>
              </w:rPr>
              <w:t>32000.00</w:t>
            </w:r>
          </w:p>
        </w:tc>
        <w:tc>
          <w:tcPr>
            <w:tcW w:w="1587" w:type="dxa"/>
            <w:vAlign w:val="center"/>
          </w:tcPr>
          <w:p>
            <w:r>
              <w:rPr>
                <w:rFonts w:hint="eastAsia"/>
              </w:rPr>
              <w:t>其中：财政资金</w:t>
            </w:r>
          </w:p>
        </w:tc>
        <w:tc>
          <w:tcPr>
            <w:tcW w:w="1843" w:type="dxa"/>
            <w:vAlign w:val="center"/>
          </w:tcPr>
          <w:p>
            <w:r>
              <w:rPr>
                <w:rFonts w:hint="eastAsia"/>
              </w:rPr>
              <w:t>32000.00</w:t>
            </w:r>
          </w:p>
        </w:tc>
        <w:tc>
          <w:tcPr>
            <w:tcW w:w="1276" w:type="dxa"/>
            <w:vAlign w:val="center"/>
          </w:tcPr>
          <w:p>
            <w:r>
              <w:rPr>
                <w:rFonts w:hint="eastAsia"/>
              </w:rPr>
              <w:t>其他资金</w:t>
            </w:r>
          </w:p>
        </w:tc>
        <w:tc>
          <w:tcPr>
            <w:tcW w:w="1276" w:type="dxa"/>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r>
              <w:rPr>
                <w:rFonts w:hint="eastAsia"/>
              </w:rPr>
              <w:t>根据特许经营协议相关要求，按时足额支付二隧项目2024年建设期补助32000万元。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89" w:type="dxa"/>
            <w:gridSpan w:val="6"/>
            <w:vAlign w:val="center"/>
          </w:tcPr>
          <w:p>
            <w:r>
              <w:rPr>
                <w:rFonts w:hint="eastAsia"/>
              </w:rPr>
              <w:t>根据特许经营协议相关要求，按时足额支付二隧项目2024年建设期补助32000万元，保障项目建设。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vAlign w:val="center"/>
          </w:tcPr>
          <w:p>
            <w:r>
              <w:rPr>
                <w:rFonts w:hint="eastAsia"/>
              </w:rPr>
              <w:t>二级指标</w:t>
            </w:r>
          </w:p>
        </w:tc>
        <w:tc>
          <w:tcPr>
            <w:tcW w:w="1332" w:type="dxa"/>
            <w:vAlign w:val="center"/>
          </w:tcPr>
          <w:p>
            <w:r>
              <w:rPr>
                <w:rFonts w:hint="eastAsia"/>
              </w:rPr>
              <w:t>三级指标</w:t>
            </w:r>
          </w:p>
        </w:tc>
        <w:tc>
          <w:tcPr>
            <w:tcW w:w="3430" w:type="dxa"/>
            <w:gridSpan w:val="2"/>
            <w:vAlign w:val="center"/>
          </w:tcPr>
          <w:p>
            <w:r>
              <w:rPr>
                <w:rFonts w:hint="eastAsia"/>
              </w:rPr>
              <w:t>绩效指标描述</w:t>
            </w:r>
          </w:p>
        </w:tc>
        <w:tc>
          <w:tcPr>
            <w:tcW w:w="2551" w:type="dxa"/>
            <w:gridSpan w:val="2"/>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成本指标</w:t>
            </w:r>
          </w:p>
        </w:tc>
        <w:tc>
          <w:tcPr>
            <w:tcW w:w="1276" w:type="dxa"/>
            <w:vAlign w:val="center"/>
          </w:tcPr>
          <w:p>
            <w:r>
              <w:rPr>
                <w:rFonts w:hint="eastAsia"/>
              </w:rPr>
              <w:t>经济成本指标</w:t>
            </w:r>
          </w:p>
        </w:tc>
        <w:tc>
          <w:tcPr>
            <w:tcW w:w="1332" w:type="dxa"/>
            <w:vAlign w:val="center"/>
          </w:tcPr>
          <w:p>
            <w:r>
              <w:rPr>
                <w:rFonts w:hint="eastAsia"/>
              </w:rPr>
              <w:t>2024年建设期补助标准</w:t>
            </w:r>
          </w:p>
        </w:tc>
        <w:tc>
          <w:tcPr>
            <w:tcW w:w="3430" w:type="dxa"/>
            <w:gridSpan w:val="2"/>
            <w:vAlign w:val="center"/>
          </w:tcPr>
          <w:p>
            <w:r>
              <w:rPr>
                <w:rFonts w:hint="eastAsia"/>
              </w:rPr>
              <w:t>2024年建设期补助标准</w:t>
            </w:r>
          </w:p>
        </w:tc>
        <w:tc>
          <w:tcPr>
            <w:tcW w:w="2551" w:type="dxa"/>
            <w:gridSpan w:val="2"/>
            <w:vAlign w:val="center"/>
          </w:tcPr>
          <w:p>
            <w:r>
              <w:rPr>
                <w:rFonts w:hint="eastAsia"/>
              </w:rPr>
              <w:t>≤3.2亿元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vAlign w:val="center"/>
          </w:tcPr>
          <w:p>
            <w:r>
              <w:rPr>
                <w:rFonts w:hint="eastAsia"/>
              </w:rPr>
              <w:t>数量指标</w:t>
            </w:r>
          </w:p>
        </w:tc>
        <w:tc>
          <w:tcPr>
            <w:tcW w:w="1332" w:type="dxa"/>
            <w:vAlign w:val="center"/>
          </w:tcPr>
          <w:p>
            <w:r>
              <w:rPr>
                <w:rFonts w:hint="eastAsia"/>
              </w:rPr>
              <w:t>2024年补助次数</w:t>
            </w:r>
          </w:p>
        </w:tc>
        <w:tc>
          <w:tcPr>
            <w:tcW w:w="3430" w:type="dxa"/>
            <w:gridSpan w:val="2"/>
            <w:vAlign w:val="center"/>
          </w:tcPr>
          <w:p>
            <w:r>
              <w:rPr>
                <w:rFonts w:hint="eastAsia"/>
              </w:rPr>
              <w:t>2024年补助次数</w:t>
            </w:r>
          </w:p>
        </w:tc>
        <w:tc>
          <w:tcPr>
            <w:tcW w:w="2551" w:type="dxa"/>
            <w:gridSpan w:val="2"/>
            <w:vAlign w:val="center"/>
          </w:tcPr>
          <w:p>
            <w:r>
              <w:rPr>
                <w:rFonts w:hint="eastAsia"/>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数量指标</w:t>
            </w:r>
          </w:p>
        </w:tc>
        <w:tc>
          <w:tcPr>
            <w:tcW w:w="1332" w:type="dxa"/>
            <w:vAlign w:val="center"/>
          </w:tcPr>
          <w:p>
            <w:r>
              <w:rPr>
                <w:rFonts w:hint="eastAsia"/>
              </w:rPr>
              <w:t>补助企业数量</w:t>
            </w:r>
          </w:p>
        </w:tc>
        <w:tc>
          <w:tcPr>
            <w:tcW w:w="3430" w:type="dxa"/>
            <w:gridSpan w:val="2"/>
            <w:vAlign w:val="center"/>
          </w:tcPr>
          <w:p>
            <w:r>
              <w:rPr>
                <w:rFonts w:hint="eastAsia"/>
              </w:rPr>
              <w:t>补助企业数量</w:t>
            </w:r>
          </w:p>
        </w:tc>
        <w:tc>
          <w:tcPr>
            <w:tcW w:w="2551" w:type="dxa"/>
            <w:gridSpan w:val="2"/>
            <w:vAlign w:val="center"/>
          </w:tcPr>
          <w:p>
            <w:r>
              <w:rPr>
                <w:rFonts w:hint="eastAsia"/>
              </w:rPr>
              <w:t>1家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按照补助标准足额支付</w:t>
            </w:r>
          </w:p>
        </w:tc>
        <w:tc>
          <w:tcPr>
            <w:tcW w:w="3430" w:type="dxa"/>
            <w:gridSpan w:val="2"/>
            <w:vAlign w:val="center"/>
          </w:tcPr>
          <w:p>
            <w:r>
              <w:rPr>
                <w:rFonts w:hint="eastAsia"/>
              </w:rPr>
              <w:t>按照补助标准足额支付</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质量指标</w:t>
            </w:r>
          </w:p>
        </w:tc>
        <w:tc>
          <w:tcPr>
            <w:tcW w:w="1332" w:type="dxa"/>
            <w:vAlign w:val="center"/>
          </w:tcPr>
          <w:p>
            <w:r>
              <w:rPr>
                <w:rFonts w:hint="eastAsia"/>
              </w:rPr>
              <w:t>支付程序合规率</w:t>
            </w:r>
          </w:p>
        </w:tc>
        <w:tc>
          <w:tcPr>
            <w:tcW w:w="3430" w:type="dxa"/>
            <w:gridSpan w:val="2"/>
            <w:vAlign w:val="center"/>
          </w:tcPr>
          <w:p>
            <w:r>
              <w:rPr>
                <w:rFonts w:hint="eastAsia"/>
              </w:rPr>
              <w:t>支付程序合规率</w:t>
            </w:r>
          </w:p>
        </w:tc>
        <w:tc>
          <w:tcPr>
            <w:tcW w:w="2551" w:type="dxa"/>
            <w:gridSpan w:val="2"/>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r>
              <w:rPr>
                <w:rFonts w:hint="eastAsia"/>
              </w:rPr>
              <w:t>时效指标</w:t>
            </w:r>
          </w:p>
        </w:tc>
        <w:tc>
          <w:tcPr>
            <w:tcW w:w="1332" w:type="dxa"/>
            <w:vAlign w:val="center"/>
          </w:tcPr>
          <w:p>
            <w:r>
              <w:rPr>
                <w:rFonts w:hint="eastAsia"/>
              </w:rPr>
              <w:t>补助支付时间</w:t>
            </w:r>
          </w:p>
        </w:tc>
        <w:tc>
          <w:tcPr>
            <w:tcW w:w="3430" w:type="dxa"/>
            <w:gridSpan w:val="2"/>
            <w:vAlign w:val="center"/>
          </w:tcPr>
          <w:p>
            <w:r>
              <w:rPr>
                <w:rFonts w:hint="eastAsia"/>
              </w:rPr>
              <w:t>补助支付时间</w:t>
            </w:r>
          </w:p>
        </w:tc>
        <w:tc>
          <w:tcPr>
            <w:tcW w:w="2551" w:type="dxa"/>
            <w:gridSpan w:val="2"/>
            <w:vAlign w:val="center"/>
          </w:tcPr>
          <w:p>
            <w:r>
              <w:rPr>
                <w:rFonts w:hint="eastAsia"/>
              </w:rPr>
              <w:t>2024年3月31日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vAlign w:val="center"/>
          </w:tcPr>
          <w:p>
            <w:r>
              <w:rPr>
                <w:rFonts w:hint="eastAsia"/>
              </w:rPr>
              <w:t>经济效益指标</w:t>
            </w:r>
          </w:p>
        </w:tc>
        <w:tc>
          <w:tcPr>
            <w:tcW w:w="1332" w:type="dxa"/>
            <w:vAlign w:val="center"/>
          </w:tcPr>
          <w:p>
            <w:r>
              <w:rPr>
                <w:rFonts w:hint="eastAsia"/>
              </w:rPr>
              <w:t>二隧项目实现投资16亿元</w:t>
            </w:r>
          </w:p>
        </w:tc>
        <w:tc>
          <w:tcPr>
            <w:tcW w:w="3430" w:type="dxa"/>
            <w:gridSpan w:val="2"/>
            <w:vAlign w:val="center"/>
          </w:tcPr>
          <w:p>
            <w:r>
              <w:rPr>
                <w:rFonts w:hint="eastAsia"/>
              </w:rPr>
              <w:t>二隧项目实现投资16亿元</w:t>
            </w:r>
          </w:p>
        </w:tc>
        <w:tc>
          <w:tcPr>
            <w:tcW w:w="2551" w:type="dxa"/>
            <w:gridSpan w:val="2"/>
            <w:vAlign w:val="center"/>
          </w:tcPr>
          <w:p>
            <w:r>
              <w:rPr>
                <w:rFonts w:hint="eastAsia"/>
              </w:rPr>
              <w:t>≥16亿元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vAlign w:val="center"/>
          </w:tcPr>
          <w:p>
            <w:r>
              <w:rPr>
                <w:rFonts w:hint="eastAsia"/>
              </w:rPr>
              <w:t>服务对象满意度指标</w:t>
            </w:r>
          </w:p>
        </w:tc>
        <w:tc>
          <w:tcPr>
            <w:tcW w:w="1332" w:type="dxa"/>
            <w:vAlign w:val="center"/>
          </w:tcPr>
          <w:p>
            <w:r>
              <w:rPr>
                <w:rFonts w:hint="eastAsia"/>
              </w:rPr>
              <w:t>服务对象满意度</w:t>
            </w:r>
          </w:p>
        </w:tc>
        <w:tc>
          <w:tcPr>
            <w:tcW w:w="3430" w:type="dxa"/>
            <w:gridSpan w:val="2"/>
            <w:vAlign w:val="center"/>
          </w:tcPr>
          <w:p>
            <w:r>
              <w:rPr>
                <w:rFonts w:hint="eastAsia"/>
              </w:rPr>
              <w:t>补助对象满意度</w:t>
            </w:r>
          </w:p>
        </w:tc>
        <w:tc>
          <w:tcPr>
            <w:tcW w:w="2551" w:type="dxa"/>
            <w:gridSpan w:val="2"/>
            <w:vAlign w:val="center"/>
          </w:tcPr>
          <w:p>
            <w:r>
              <w:rPr>
                <w:rFonts w:hint="eastAsia"/>
              </w:rPr>
              <w:t>100%</w:t>
            </w:r>
          </w:p>
        </w:tc>
      </w:tr>
    </w:tbl>
    <w:p/>
    <w:p/>
    <w:p/>
    <w:p/>
    <w:p/>
    <w:p/>
    <w:p/>
    <w:p/>
    <w:p/>
    <w:p/>
    <w:p/>
    <w:p/>
    <w:p/>
    <w:p/>
    <w:p/>
    <w:p/>
    <w:p/>
    <w:p/>
    <w:p/>
    <w:p/>
    <w:p/>
    <w:p/>
    <w:p/>
    <w:p/>
    <w:p/>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51"/>
        <w:gridCol w:w="1225"/>
        <w:gridCol w:w="102"/>
        <w:gridCol w:w="1230"/>
        <w:gridCol w:w="547"/>
        <w:gridCol w:w="1040"/>
        <w:gridCol w:w="273"/>
        <w:gridCol w:w="1406"/>
        <w:gridCol w:w="164"/>
        <w:gridCol w:w="1103"/>
        <w:gridCol w:w="173"/>
        <w:gridCol w:w="699"/>
        <w:gridCol w:w="5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12"/>
            <w:tcBorders>
              <w:top w:val="single" w:color="FFFFFF" w:sz="6" w:space="0"/>
              <w:left w:val="single" w:color="FFFFFF" w:sz="6" w:space="0"/>
              <w:right w:val="single" w:color="FFFFFF" w:sz="6" w:space="0"/>
            </w:tcBorders>
            <w:vAlign w:val="center"/>
          </w:tcPr>
          <w:p>
            <w:r>
              <w:rPr>
                <w:rFonts w:hint="eastAsia"/>
              </w:rPr>
              <w:t>602001青岛市住房和城乡建设局本级</w:t>
            </w:r>
          </w:p>
        </w:tc>
        <w:tc>
          <w:tcPr>
            <w:tcW w:w="1276" w:type="dxa"/>
            <w:gridSpan w:val="2"/>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90" w:type="dxa"/>
            <w:gridSpan w:val="13"/>
            <w:vAlign w:val="center"/>
          </w:tcPr>
          <w:p>
            <w:r>
              <w:rPr>
                <w:rFonts w:hint="eastAsia"/>
              </w:rPr>
              <w:t>市南、市北（含浮山新区）配套工程项目资金（供热）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gridSpan w:val="2"/>
            <w:vAlign w:val="center"/>
          </w:tcPr>
          <w:p>
            <w:r>
              <w:rPr>
                <w:rFonts w:hint="eastAsia"/>
              </w:rPr>
              <w:t>预算数</w:t>
            </w:r>
          </w:p>
        </w:tc>
        <w:tc>
          <w:tcPr>
            <w:tcW w:w="1332" w:type="dxa"/>
            <w:gridSpan w:val="2"/>
            <w:vAlign w:val="center"/>
          </w:tcPr>
          <w:p>
            <w:r>
              <w:rPr>
                <w:rFonts w:hint="eastAsia"/>
              </w:rPr>
              <w:t>18650.00</w:t>
            </w:r>
          </w:p>
        </w:tc>
        <w:tc>
          <w:tcPr>
            <w:tcW w:w="1587" w:type="dxa"/>
            <w:gridSpan w:val="2"/>
            <w:vAlign w:val="center"/>
          </w:tcPr>
          <w:p>
            <w:r>
              <w:rPr>
                <w:rFonts w:hint="eastAsia"/>
              </w:rPr>
              <w:t>其中：财政资金</w:t>
            </w:r>
          </w:p>
        </w:tc>
        <w:tc>
          <w:tcPr>
            <w:tcW w:w="1843" w:type="dxa"/>
            <w:gridSpan w:val="3"/>
            <w:vAlign w:val="center"/>
          </w:tcPr>
          <w:p>
            <w:r>
              <w:rPr>
                <w:rFonts w:hint="eastAsia"/>
              </w:rPr>
              <w:t>18650.00</w:t>
            </w:r>
          </w:p>
        </w:tc>
        <w:tc>
          <w:tcPr>
            <w:tcW w:w="1276" w:type="dxa"/>
            <w:gridSpan w:val="2"/>
            <w:vAlign w:val="center"/>
          </w:tcPr>
          <w:p>
            <w:r>
              <w:rPr>
                <w:rFonts w:hint="eastAsia"/>
              </w:rPr>
              <w:t>其他资金</w:t>
            </w:r>
          </w:p>
        </w:tc>
        <w:tc>
          <w:tcPr>
            <w:tcW w:w="1276" w:type="dxa"/>
            <w:gridSpan w:val="2"/>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13"/>
            <w:vAlign w:val="center"/>
          </w:tcPr>
          <w:p>
            <w:r>
              <w:rPr>
                <w:rFonts w:hint="eastAsia"/>
              </w:rPr>
              <w:t>用于市南市北（含浮山新区）供热基础设施配套。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90" w:type="dxa"/>
            <w:gridSpan w:val="13"/>
            <w:vAlign w:val="center"/>
          </w:tcPr>
          <w:p>
            <w:r>
              <w:rPr>
                <w:rFonts w:hint="eastAsia"/>
              </w:rPr>
              <w:t>通过政府投资，完善供热基础配套，提高供热效能。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gridSpan w:val="2"/>
            <w:vAlign w:val="center"/>
          </w:tcPr>
          <w:p>
            <w:r>
              <w:rPr>
                <w:rFonts w:hint="eastAsia"/>
              </w:rPr>
              <w:t>二级指标</w:t>
            </w:r>
          </w:p>
        </w:tc>
        <w:tc>
          <w:tcPr>
            <w:tcW w:w="1332" w:type="dxa"/>
            <w:gridSpan w:val="2"/>
            <w:vAlign w:val="center"/>
          </w:tcPr>
          <w:p>
            <w:r>
              <w:rPr>
                <w:rFonts w:hint="eastAsia"/>
              </w:rPr>
              <w:t>三级指标</w:t>
            </w:r>
          </w:p>
        </w:tc>
        <w:tc>
          <w:tcPr>
            <w:tcW w:w="3430" w:type="dxa"/>
            <w:gridSpan w:val="5"/>
            <w:vAlign w:val="center"/>
          </w:tcPr>
          <w:p>
            <w:r>
              <w:rPr>
                <w:rFonts w:hint="eastAsia"/>
              </w:rPr>
              <w:t>绩效指标描述</w:t>
            </w:r>
          </w:p>
        </w:tc>
        <w:tc>
          <w:tcPr>
            <w:tcW w:w="2552" w:type="dxa"/>
            <w:gridSpan w:val="4"/>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成本指标</w:t>
            </w:r>
          </w:p>
        </w:tc>
        <w:tc>
          <w:tcPr>
            <w:tcW w:w="1276" w:type="dxa"/>
            <w:gridSpan w:val="2"/>
            <w:vAlign w:val="center"/>
          </w:tcPr>
          <w:p>
            <w:r>
              <w:rPr>
                <w:rFonts w:hint="eastAsia"/>
              </w:rPr>
              <w:t>经济成本指标</w:t>
            </w:r>
          </w:p>
        </w:tc>
        <w:tc>
          <w:tcPr>
            <w:tcW w:w="1332" w:type="dxa"/>
            <w:gridSpan w:val="2"/>
            <w:vAlign w:val="center"/>
          </w:tcPr>
          <w:p>
            <w:r>
              <w:rPr>
                <w:rFonts w:hint="eastAsia"/>
              </w:rPr>
              <w:t>市内三区热源管网工程造价成本</w:t>
            </w:r>
          </w:p>
        </w:tc>
        <w:tc>
          <w:tcPr>
            <w:tcW w:w="3430" w:type="dxa"/>
            <w:gridSpan w:val="5"/>
            <w:vAlign w:val="center"/>
          </w:tcPr>
          <w:p>
            <w:r>
              <w:rPr>
                <w:rFonts w:hint="eastAsia"/>
              </w:rPr>
              <w:t>市内三区热源管网工程造价成本</w:t>
            </w:r>
          </w:p>
        </w:tc>
        <w:tc>
          <w:tcPr>
            <w:tcW w:w="2552" w:type="dxa"/>
            <w:gridSpan w:val="4"/>
            <w:vAlign w:val="center"/>
          </w:tcPr>
          <w:p>
            <w:r>
              <w:rPr>
                <w:rFonts w:hint="eastAsia"/>
              </w:rPr>
              <w:t>≤750万元/公里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gridSpan w:val="2"/>
            <w:vAlign w:val="center"/>
          </w:tcPr>
          <w:p>
            <w:r>
              <w:rPr>
                <w:rFonts w:hint="eastAsia"/>
              </w:rPr>
              <w:t>数量指标</w:t>
            </w:r>
          </w:p>
        </w:tc>
        <w:tc>
          <w:tcPr>
            <w:tcW w:w="1332" w:type="dxa"/>
            <w:gridSpan w:val="2"/>
            <w:vAlign w:val="center"/>
          </w:tcPr>
          <w:p>
            <w:r>
              <w:rPr>
                <w:rFonts w:hint="eastAsia"/>
              </w:rPr>
              <w:t>服务企业数量</w:t>
            </w:r>
          </w:p>
        </w:tc>
        <w:tc>
          <w:tcPr>
            <w:tcW w:w="3430" w:type="dxa"/>
            <w:gridSpan w:val="5"/>
            <w:vAlign w:val="center"/>
          </w:tcPr>
          <w:p>
            <w:r>
              <w:rPr>
                <w:rFonts w:hint="eastAsia"/>
              </w:rPr>
              <w:t>服务企业数量</w:t>
            </w:r>
          </w:p>
        </w:tc>
        <w:tc>
          <w:tcPr>
            <w:tcW w:w="2552" w:type="dxa"/>
            <w:gridSpan w:val="4"/>
            <w:vAlign w:val="center"/>
          </w:tcPr>
          <w:p>
            <w:r>
              <w:rPr>
                <w:rFonts w:hint="eastAsia"/>
              </w:rP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gridSpan w:val="2"/>
            <w:vAlign w:val="center"/>
          </w:tcPr>
          <w:p>
            <w:r>
              <w:rPr>
                <w:rFonts w:hint="eastAsia"/>
              </w:rPr>
              <w:t>数量指标</w:t>
            </w:r>
          </w:p>
        </w:tc>
        <w:tc>
          <w:tcPr>
            <w:tcW w:w="1332" w:type="dxa"/>
            <w:gridSpan w:val="2"/>
            <w:vAlign w:val="center"/>
          </w:tcPr>
          <w:p>
            <w:r>
              <w:rPr>
                <w:rFonts w:hint="eastAsia"/>
              </w:rPr>
              <w:t>配套项目数量</w:t>
            </w:r>
          </w:p>
        </w:tc>
        <w:tc>
          <w:tcPr>
            <w:tcW w:w="3430" w:type="dxa"/>
            <w:gridSpan w:val="5"/>
            <w:vAlign w:val="center"/>
          </w:tcPr>
          <w:p>
            <w:r>
              <w:rPr>
                <w:rFonts w:hint="eastAsia"/>
              </w:rPr>
              <w:t>配套项目数量</w:t>
            </w:r>
          </w:p>
        </w:tc>
        <w:tc>
          <w:tcPr>
            <w:tcW w:w="2552" w:type="dxa"/>
            <w:gridSpan w:val="4"/>
            <w:vAlign w:val="center"/>
          </w:tcPr>
          <w:p>
            <w:r>
              <w:rPr>
                <w:rFonts w:hint="eastAsia"/>
              </w:rP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gridSpan w:val="2"/>
            <w:vAlign w:val="center"/>
          </w:tcPr>
          <w:p>
            <w:r>
              <w:rPr>
                <w:rFonts w:hint="eastAsia"/>
              </w:rPr>
              <w:t>质量指标</w:t>
            </w:r>
          </w:p>
        </w:tc>
        <w:tc>
          <w:tcPr>
            <w:tcW w:w="1332" w:type="dxa"/>
            <w:gridSpan w:val="2"/>
            <w:vAlign w:val="center"/>
          </w:tcPr>
          <w:p>
            <w:r>
              <w:rPr>
                <w:rFonts w:hint="eastAsia"/>
              </w:rPr>
              <w:t>资金政策符合度</w:t>
            </w:r>
          </w:p>
        </w:tc>
        <w:tc>
          <w:tcPr>
            <w:tcW w:w="3430" w:type="dxa"/>
            <w:gridSpan w:val="5"/>
            <w:vAlign w:val="center"/>
          </w:tcPr>
          <w:p>
            <w:r>
              <w:rPr>
                <w:rFonts w:hint="eastAsia"/>
              </w:rPr>
              <w:t>资金政策符合度</w:t>
            </w:r>
          </w:p>
        </w:tc>
        <w:tc>
          <w:tcPr>
            <w:tcW w:w="2552" w:type="dxa"/>
            <w:gridSpan w:val="4"/>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gridSpan w:val="2"/>
            <w:vAlign w:val="center"/>
          </w:tcPr>
          <w:p>
            <w:r>
              <w:rPr>
                <w:rFonts w:hint="eastAsia"/>
              </w:rPr>
              <w:t>质量指标</w:t>
            </w:r>
          </w:p>
        </w:tc>
        <w:tc>
          <w:tcPr>
            <w:tcW w:w="1332" w:type="dxa"/>
            <w:gridSpan w:val="2"/>
            <w:vAlign w:val="center"/>
          </w:tcPr>
          <w:p>
            <w:r>
              <w:rPr>
                <w:rFonts w:hint="eastAsia"/>
              </w:rPr>
              <w:t>资金支付合规率</w:t>
            </w:r>
          </w:p>
        </w:tc>
        <w:tc>
          <w:tcPr>
            <w:tcW w:w="3430" w:type="dxa"/>
            <w:gridSpan w:val="5"/>
            <w:vAlign w:val="center"/>
          </w:tcPr>
          <w:p>
            <w:r>
              <w:rPr>
                <w:rFonts w:hint="eastAsia"/>
              </w:rPr>
              <w:t>资金支付合规率</w:t>
            </w:r>
          </w:p>
        </w:tc>
        <w:tc>
          <w:tcPr>
            <w:tcW w:w="2552" w:type="dxa"/>
            <w:gridSpan w:val="4"/>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gridSpan w:val="2"/>
            <w:vAlign w:val="center"/>
          </w:tcPr>
          <w:p>
            <w:r>
              <w:rPr>
                <w:rFonts w:hint="eastAsia"/>
              </w:rPr>
              <w:t>时效指标</w:t>
            </w:r>
          </w:p>
        </w:tc>
        <w:tc>
          <w:tcPr>
            <w:tcW w:w="1332" w:type="dxa"/>
            <w:gridSpan w:val="2"/>
            <w:vAlign w:val="center"/>
          </w:tcPr>
          <w:p>
            <w:r>
              <w:rPr>
                <w:rFonts w:hint="eastAsia"/>
              </w:rPr>
              <w:t>支付完成时间</w:t>
            </w:r>
          </w:p>
        </w:tc>
        <w:tc>
          <w:tcPr>
            <w:tcW w:w="3430" w:type="dxa"/>
            <w:gridSpan w:val="5"/>
            <w:vAlign w:val="center"/>
          </w:tcPr>
          <w:p>
            <w:r>
              <w:rPr>
                <w:rFonts w:hint="eastAsia"/>
              </w:rPr>
              <w:t>支付完成时间</w:t>
            </w:r>
          </w:p>
        </w:tc>
        <w:tc>
          <w:tcPr>
            <w:tcW w:w="2552" w:type="dxa"/>
            <w:gridSpan w:val="4"/>
            <w:vAlign w:val="center"/>
          </w:tcPr>
          <w:p>
            <w:r>
              <w:rPr>
                <w:rFonts w:hint="eastAsia"/>
              </w:rPr>
              <w:t>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gridSpan w:val="2"/>
            <w:vAlign w:val="center"/>
          </w:tcPr>
          <w:p>
            <w:r>
              <w:rPr>
                <w:rFonts w:hint="eastAsia"/>
              </w:rPr>
              <w:t>社会效益指标</w:t>
            </w:r>
          </w:p>
        </w:tc>
        <w:tc>
          <w:tcPr>
            <w:tcW w:w="1332" w:type="dxa"/>
            <w:gridSpan w:val="2"/>
            <w:vAlign w:val="center"/>
          </w:tcPr>
          <w:p>
            <w:r>
              <w:rPr>
                <w:rFonts w:hint="eastAsia"/>
              </w:rPr>
              <w:t>城市供热配套面积</w:t>
            </w:r>
          </w:p>
        </w:tc>
        <w:tc>
          <w:tcPr>
            <w:tcW w:w="3430" w:type="dxa"/>
            <w:gridSpan w:val="5"/>
            <w:vAlign w:val="center"/>
          </w:tcPr>
          <w:p>
            <w:r>
              <w:rPr>
                <w:rFonts w:hint="eastAsia"/>
              </w:rPr>
              <w:t>新增城市供热配套面积</w:t>
            </w:r>
          </w:p>
        </w:tc>
        <w:tc>
          <w:tcPr>
            <w:tcW w:w="2552" w:type="dxa"/>
            <w:gridSpan w:val="4"/>
            <w:vAlign w:val="center"/>
          </w:tcPr>
          <w:p>
            <w:r>
              <w:rPr>
                <w:rFonts w:hint="eastAsia"/>
              </w:rPr>
              <w:t>≥400万平方米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gridSpan w:val="2"/>
            <w:vAlign w:val="center"/>
          </w:tcPr>
          <w:p>
            <w:r>
              <w:rPr>
                <w:rFonts w:hint="eastAsia"/>
              </w:rPr>
              <w:t>服务对象满意度指标</w:t>
            </w:r>
          </w:p>
        </w:tc>
        <w:tc>
          <w:tcPr>
            <w:tcW w:w="1332" w:type="dxa"/>
            <w:gridSpan w:val="2"/>
            <w:vAlign w:val="center"/>
          </w:tcPr>
          <w:p>
            <w:r>
              <w:rPr>
                <w:rFonts w:hint="eastAsia"/>
              </w:rPr>
              <w:t>企业满意度</w:t>
            </w:r>
          </w:p>
        </w:tc>
        <w:tc>
          <w:tcPr>
            <w:tcW w:w="3430" w:type="dxa"/>
            <w:gridSpan w:val="5"/>
            <w:vAlign w:val="center"/>
          </w:tcPr>
          <w:p>
            <w:r>
              <w:rPr>
                <w:rFonts w:hint="eastAsia"/>
              </w:rPr>
              <w:t>企业满意度</w:t>
            </w:r>
          </w:p>
        </w:tc>
        <w:tc>
          <w:tcPr>
            <w:tcW w:w="2552" w:type="dxa"/>
            <w:gridSpan w:val="4"/>
            <w:vAlign w:val="center"/>
          </w:tcPr>
          <w:p>
            <w:r>
              <w:rPr>
                <w:rFonts w:hint="eastAsia"/>
              </w:rPr>
              <w:t>≥98%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97" w:hRule="atLeast"/>
          <w:jc w:val="center"/>
        </w:trPr>
        <w:tc>
          <w:tcPr>
            <w:tcW w:w="8417" w:type="dxa"/>
            <w:gridSpan w:val="11"/>
            <w:tcBorders>
              <w:top w:val="single" w:color="FFFFFF" w:sz="6" w:space="0"/>
              <w:left w:val="single" w:color="FFFFFF" w:sz="6" w:space="0"/>
              <w:right w:val="single" w:color="FFFFFF" w:sz="6" w:space="0"/>
            </w:tcBorders>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default" w:eastAsiaTheme="minorEastAsia"/>
                <w:lang w:val="en-US" w:eastAsia="zh-CN"/>
              </w:rPr>
            </w:pPr>
            <w:r>
              <w:rPr>
                <w:rFonts w:hint="eastAsia"/>
              </w:rPr>
              <w:t>602001青岛市住房和城乡建设局本级</w:t>
            </w:r>
            <w:r>
              <w:rPr>
                <w:rFonts w:hint="eastAsia"/>
                <w:lang w:val="en-US" w:eastAsia="zh-CN"/>
              </w:rPr>
              <w:t xml:space="preserve">                                </w:t>
            </w:r>
            <w:r>
              <w:rPr>
                <w:rFonts w:hint="eastAsia"/>
              </w:rPr>
              <w:t>单位：万元</w:t>
            </w:r>
          </w:p>
        </w:tc>
        <w:tc>
          <w:tcPr>
            <w:tcW w:w="872" w:type="dxa"/>
            <w:gridSpan w:val="2"/>
            <w:tcBorders>
              <w:top w:val="single" w:color="FFFFFF" w:sz="6" w:space="0"/>
              <w:left w:val="single" w:color="FFFFFF" w:sz="6" w:space="0"/>
              <w:right w:val="single" w:color="FFFFFF" w:sz="6" w:space="0"/>
            </w:tcBorders>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rPr>
                <w:rFonts w:hint="eastAsia"/>
              </w:rPr>
              <w:t>项目名称</w:t>
            </w:r>
          </w:p>
        </w:tc>
        <w:tc>
          <w:tcPr>
            <w:tcW w:w="7962" w:type="dxa"/>
            <w:gridSpan w:val="11"/>
            <w:vAlign w:val="center"/>
          </w:tcPr>
          <w:p>
            <w:r>
              <w:rPr>
                <w:rFonts w:hint="eastAsia"/>
              </w:rPr>
              <w:t>市区路灯设施城维费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restart"/>
            <w:vAlign w:val="center"/>
          </w:tcPr>
          <w:p>
            <w:r>
              <w:rPr>
                <w:rFonts w:hint="eastAsia"/>
              </w:rPr>
              <w:t>预算规模及资金用途</w:t>
            </w:r>
          </w:p>
        </w:tc>
        <w:tc>
          <w:tcPr>
            <w:tcW w:w="1327" w:type="dxa"/>
            <w:gridSpan w:val="2"/>
            <w:vAlign w:val="center"/>
          </w:tcPr>
          <w:p>
            <w:r>
              <w:rPr>
                <w:rFonts w:hint="eastAsia"/>
              </w:rPr>
              <w:t>预算数</w:t>
            </w:r>
          </w:p>
        </w:tc>
        <w:tc>
          <w:tcPr>
            <w:tcW w:w="1777" w:type="dxa"/>
            <w:gridSpan w:val="2"/>
            <w:vAlign w:val="center"/>
          </w:tcPr>
          <w:p>
            <w:r>
              <w:rPr>
                <w:rFonts w:hint="eastAsia"/>
              </w:rPr>
              <w:t>10570.00</w:t>
            </w:r>
          </w:p>
        </w:tc>
        <w:tc>
          <w:tcPr>
            <w:tcW w:w="1313" w:type="dxa"/>
            <w:gridSpan w:val="2"/>
            <w:vAlign w:val="center"/>
          </w:tcPr>
          <w:p>
            <w:r>
              <w:rPr>
                <w:rFonts w:hint="eastAsia"/>
              </w:rPr>
              <w:t>其中：财政资金</w:t>
            </w:r>
          </w:p>
        </w:tc>
        <w:tc>
          <w:tcPr>
            <w:tcW w:w="1406" w:type="dxa"/>
            <w:vAlign w:val="center"/>
          </w:tcPr>
          <w:p>
            <w:r>
              <w:rPr>
                <w:rFonts w:hint="eastAsia"/>
              </w:rPr>
              <w:t>10570.00</w:t>
            </w:r>
          </w:p>
        </w:tc>
        <w:tc>
          <w:tcPr>
            <w:tcW w:w="1267" w:type="dxa"/>
            <w:gridSpan w:val="2"/>
            <w:vAlign w:val="center"/>
          </w:tcPr>
          <w:p>
            <w:r>
              <w:rPr>
                <w:rFonts w:hint="eastAsia"/>
              </w:rPr>
              <w:t>其他资金</w:t>
            </w:r>
          </w:p>
        </w:tc>
        <w:tc>
          <w:tcPr>
            <w:tcW w:w="872" w:type="dxa"/>
            <w:gridSpan w:val="2"/>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tcPr>
          <w:p/>
        </w:tc>
        <w:tc>
          <w:tcPr>
            <w:tcW w:w="7962" w:type="dxa"/>
            <w:gridSpan w:val="11"/>
            <w:vAlign w:val="center"/>
          </w:tcPr>
          <w:p>
            <w:r>
              <w:rPr>
                <w:rFonts w:hint="eastAsia"/>
              </w:rPr>
              <w:t>确保市内三区路灯设施供电可靠及亮灯正常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rPr>
                <w:rFonts w:hint="eastAsia"/>
              </w:rPr>
              <w:t>绩效目标</w:t>
            </w:r>
          </w:p>
        </w:tc>
        <w:tc>
          <w:tcPr>
            <w:tcW w:w="7962" w:type="dxa"/>
            <w:gridSpan w:val="11"/>
            <w:vAlign w:val="center"/>
          </w:tcPr>
          <w:p>
            <w:r>
              <w:rPr>
                <w:rFonts w:hint="eastAsia"/>
              </w:rPr>
              <w:t>通过对企业补助，确保市内三区路灯设施供电可靠及亮灯正常。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97" w:hRule="atLeast"/>
          <w:tblHeader/>
          <w:jc w:val="center"/>
        </w:trPr>
        <w:tc>
          <w:tcPr>
            <w:tcW w:w="1327" w:type="dxa"/>
            <w:gridSpan w:val="2"/>
            <w:vAlign w:val="center"/>
          </w:tcPr>
          <w:p>
            <w:r>
              <w:rPr>
                <w:rFonts w:hint="eastAsia"/>
              </w:rPr>
              <w:t>一级指标</w:t>
            </w:r>
          </w:p>
        </w:tc>
        <w:tc>
          <w:tcPr>
            <w:tcW w:w="1327" w:type="dxa"/>
            <w:gridSpan w:val="2"/>
            <w:vAlign w:val="center"/>
          </w:tcPr>
          <w:p>
            <w:r>
              <w:rPr>
                <w:rFonts w:hint="eastAsia"/>
              </w:rPr>
              <w:t>二级指标</w:t>
            </w:r>
          </w:p>
        </w:tc>
        <w:tc>
          <w:tcPr>
            <w:tcW w:w="1777" w:type="dxa"/>
            <w:gridSpan w:val="2"/>
            <w:vAlign w:val="center"/>
          </w:tcPr>
          <w:p>
            <w:r>
              <w:rPr>
                <w:rFonts w:hint="eastAsia"/>
              </w:rPr>
              <w:t>三级指标</w:t>
            </w:r>
          </w:p>
        </w:tc>
        <w:tc>
          <w:tcPr>
            <w:tcW w:w="2719" w:type="dxa"/>
            <w:gridSpan w:val="3"/>
            <w:vAlign w:val="center"/>
          </w:tcPr>
          <w:p>
            <w:r>
              <w:rPr>
                <w:rFonts w:hint="eastAsia"/>
              </w:rPr>
              <w:t>绩效指标描述</w:t>
            </w:r>
          </w:p>
        </w:tc>
        <w:tc>
          <w:tcPr>
            <w:tcW w:w="2139" w:type="dxa"/>
            <w:gridSpan w:val="4"/>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restart"/>
            <w:vAlign w:val="center"/>
          </w:tcPr>
          <w:p>
            <w:r>
              <w:rPr>
                <w:rFonts w:hint="eastAsia"/>
              </w:rPr>
              <w:t>成本指标</w:t>
            </w:r>
          </w:p>
        </w:tc>
        <w:tc>
          <w:tcPr>
            <w:tcW w:w="1327" w:type="dxa"/>
            <w:gridSpan w:val="2"/>
            <w:vAlign w:val="center"/>
          </w:tcPr>
          <w:p>
            <w:r>
              <w:rPr>
                <w:rFonts w:hint="eastAsia"/>
              </w:rPr>
              <w:t>社会成本指标</w:t>
            </w:r>
          </w:p>
        </w:tc>
        <w:tc>
          <w:tcPr>
            <w:tcW w:w="1777" w:type="dxa"/>
            <w:gridSpan w:val="2"/>
            <w:vAlign w:val="center"/>
          </w:tcPr>
          <w:p>
            <w:r>
              <w:rPr>
                <w:rFonts w:hint="eastAsia"/>
              </w:rPr>
              <w:t>确保全年市内三区路灯设施亮灯率达标、供电可靠率达标，保障市民安全出行</w:t>
            </w:r>
          </w:p>
        </w:tc>
        <w:tc>
          <w:tcPr>
            <w:tcW w:w="2719" w:type="dxa"/>
            <w:gridSpan w:val="3"/>
            <w:vAlign w:val="center"/>
          </w:tcPr>
          <w:p>
            <w:r>
              <w:rPr>
                <w:rFonts w:hint="eastAsia"/>
              </w:rPr>
              <w:t>单灯维护成本标准</w:t>
            </w:r>
          </w:p>
        </w:tc>
        <w:tc>
          <w:tcPr>
            <w:tcW w:w="2139" w:type="dxa"/>
            <w:gridSpan w:val="4"/>
            <w:vAlign w:val="center"/>
          </w:tcPr>
          <w:p>
            <w:r>
              <w:rPr>
                <w:rFonts w:hint="eastAsia"/>
              </w:rPr>
              <w:t>≤681元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rPr>
                <w:rFonts w:hint="eastAsia"/>
              </w:rPr>
              <w:t>社会成本指标</w:t>
            </w:r>
          </w:p>
        </w:tc>
        <w:tc>
          <w:tcPr>
            <w:tcW w:w="1777" w:type="dxa"/>
            <w:gridSpan w:val="2"/>
            <w:vAlign w:val="center"/>
          </w:tcPr>
          <w:p>
            <w:r>
              <w:rPr>
                <w:rFonts w:hint="eastAsia"/>
              </w:rPr>
              <w:t>确保全年市内三区路灯设施亮灯率达标、供电可靠率达标，保障市民安全出行</w:t>
            </w:r>
          </w:p>
        </w:tc>
        <w:tc>
          <w:tcPr>
            <w:tcW w:w="2719" w:type="dxa"/>
            <w:gridSpan w:val="3"/>
            <w:vAlign w:val="center"/>
          </w:tcPr>
          <w:p>
            <w:r>
              <w:rPr>
                <w:rFonts w:hint="eastAsia"/>
              </w:rPr>
              <w:t>单灯电费包干</w:t>
            </w:r>
          </w:p>
        </w:tc>
        <w:tc>
          <w:tcPr>
            <w:tcW w:w="2139" w:type="dxa"/>
            <w:gridSpan w:val="4"/>
            <w:vAlign w:val="center"/>
          </w:tcPr>
          <w:p>
            <w:r>
              <w:rPr>
                <w:rFonts w:hint="eastAsia"/>
              </w:rPr>
              <w:t>≤910度/年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restart"/>
            <w:vAlign w:val="center"/>
          </w:tcPr>
          <w:p>
            <w:r>
              <w:rPr>
                <w:rFonts w:hint="eastAsia"/>
              </w:rPr>
              <w:t>产出指标</w:t>
            </w:r>
          </w:p>
        </w:tc>
        <w:tc>
          <w:tcPr>
            <w:tcW w:w="1327" w:type="dxa"/>
            <w:gridSpan w:val="2"/>
            <w:vAlign w:val="center"/>
          </w:tcPr>
          <w:p>
            <w:r>
              <w:rPr>
                <w:rFonts w:hint="eastAsia"/>
              </w:rPr>
              <w:t>数量指标</w:t>
            </w:r>
          </w:p>
        </w:tc>
        <w:tc>
          <w:tcPr>
            <w:tcW w:w="1777" w:type="dxa"/>
            <w:gridSpan w:val="2"/>
            <w:vAlign w:val="center"/>
          </w:tcPr>
          <w:p>
            <w:r>
              <w:rPr>
                <w:rFonts w:hint="eastAsia"/>
              </w:rPr>
              <w:t>供配电室设施数量</w:t>
            </w:r>
          </w:p>
        </w:tc>
        <w:tc>
          <w:tcPr>
            <w:tcW w:w="2719" w:type="dxa"/>
            <w:gridSpan w:val="3"/>
            <w:vAlign w:val="center"/>
          </w:tcPr>
          <w:p>
            <w:r>
              <w:rPr>
                <w:rFonts w:hint="eastAsia"/>
              </w:rPr>
              <w:t>供配电室设施数量</w:t>
            </w:r>
          </w:p>
        </w:tc>
        <w:tc>
          <w:tcPr>
            <w:tcW w:w="2139" w:type="dxa"/>
            <w:gridSpan w:val="4"/>
            <w:vAlign w:val="center"/>
          </w:tcPr>
          <w:p>
            <w:r>
              <w:rPr>
                <w:rFonts w:hint="eastAsia"/>
              </w:rPr>
              <w:t>≥478台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rPr>
                <w:rFonts w:hint="eastAsia"/>
              </w:rPr>
              <w:t>数量指标</w:t>
            </w:r>
          </w:p>
        </w:tc>
        <w:tc>
          <w:tcPr>
            <w:tcW w:w="1777" w:type="dxa"/>
            <w:gridSpan w:val="2"/>
            <w:vAlign w:val="center"/>
          </w:tcPr>
          <w:p>
            <w:r>
              <w:rPr>
                <w:rFonts w:hint="eastAsia"/>
              </w:rPr>
              <w:t>对市内三区现有路灯设施的管理运行和维护数量</w:t>
            </w:r>
          </w:p>
        </w:tc>
        <w:tc>
          <w:tcPr>
            <w:tcW w:w="2719" w:type="dxa"/>
            <w:gridSpan w:val="3"/>
            <w:vAlign w:val="center"/>
          </w:tcPr>
          <w:p>
            <w:r>
              <w:rPr>
                <w:rFonts w:hint="eastAsia"/>
              </w:rPr>
              <w:t>对市内三区现有路灯设施的管理运行和维护数量</w:t>
            </w:r>
          </w:p>
        </w:tc>
        <w:tc>
          <w:tcPr>
            <w:tcW w:w="2139" w:type="dxa"/>
            <w:gridSpan w:val="4"/>
            <w:vAlign w:val="center"/>
          </w:tcPr>
          <w:p>
            <w:r>
              <w:rPr>
                <w:rFonts w:hint="eastAsia"/>
              </w:rPr>
              <w:t>≥73128盏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rPr>
                <w:rFonts w:hint="eastAsia"/>
              </w:rPr>
              <w:t>数量指标</w:t>
            </w:r>
          </w:p>
        </w:tc>
        <w:tc>
          <w:tcPr>
            <w:tcW w:w="1777" w:type="dxa"/>
            <w:gridSpan w:val="2"/>
            <w:vAlign w:val="center"/>
          </w:tcPr>
          <w:p>
            <w:r>
              <w:rPr>
                <w:rFonts w:hint="eastAsia"/>
              </w:rPr>
              <w:t>补助企业次数</w:t>
            </w:r>
          </w:p>
        </w:tc>
        <w:tc>
          <w:tcPr>
            <w:tcW w:w="2719" w:type="dxa"/>
            <w:gridSpan w:val="3"/>
            <w:vAlign w:val="center"/>
          </w:tcPr>
          <w:p>
            <w:r>
              <w:rPr>
                <w:rFonts w:hint="eastAsia"/>
              </w:rPr>
              <w:t>补助企业次数</w:t>
            </w:r>
          </w:p>
        </w:tc>
        <w:tc>
          <w:tcPr>
            <w:tcW w:w="2139" w:type="dxa"/>
            <w:gridSpan w:val="4"/>
            <w:vAlign w:val="center"/>
          </w:tcPr>
          <w:p>
            <w:r>
              <w:rPr>
                <w:rFonts w:hint="eastAsia"/>
              </w:rP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rPr>
                <w:rFonts w:hint="eastAsia"/>
              </w:rPr>
              <w:t>质量指标</w:t>
            </w:r>
          </w:p>
        </w:tc>
        <w:tc>
          <w:tcPr>
            <w:tcW w:w="1777" w:type="dxa"/>
            <w:gridSpan w:val="2"/>
            <w:vAlign w:val="center"/>
          </w:tcPr>
          <w:p>
            <w:r>
              <w:rPr>
                <w:rFonts w:hint="eastAsia"/>
              </w:rPr>
              <w:t>配套完好率</w:t>
            </w:r>
          </w:p>
        </w:tc>
        <w:tc>
          <w:tcPr>
            <w:tcW w:w="2719" w:type="dxa"/>
            <w:gridSpan w:val="3"/>
            <w:vAlign w:val="center"/>
          </w:tcPr>
          <w:p>
            <w:r>
              <w:rPr>
                <w:rFonts w:hint="eastAsia"/>
              </w:rPr>
              <w:t>配套完好率</w:t>
            </w:r>
          </w:p>
        </w:tc>
        <w:tc>
          <w:tcPr>
            <w:tcW w:w="2139" w:type="dxa"/>
            <w:gridSpan w:val="4"/>
            <w:vAlign w:val="center"/>
          </w:tcPr>
          <w:p>
            <w:r>
              <w:rPr>
                <w:rFonts w:hint="eastAsia"/>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rPr>
                <w:rFonts w:hint="eastAsia"/>
              </w:rPr>
              <w:t>质量指标</w:t>
            </w:r>
          </w:p>
        </w:tc>
        <w:tc>
          <w:tcPr>
            <w:tcW w:w="1777" w:type="dxa"/>
            <w:gridSpan w:val="2"/>
            <w:vAlign w:val="center"/>
          </w:tcPr>
          <w:p>
            <w:r>
              <w:rPr>
                <w:rFonts w:hint="eastAsia"/>
              </w:rPr>
              <w:t>隐患排查后及时检修</w:t>
            </w:r>
          </w:p>
        </w:tc>
        <w:tc>
          <w:tcPr>
            <w:tcW w:w="2719" w:type="dxa"/>
            <w:gridSpan w:val="3"/>
            <w:vAlign w:val="center"/>
          </w:tcPr>
          <w:p>
            <w:r>
              <w:rPr>
                <w:rFonts w:hint="eastAsia"/>
              </w:rPr>
              <w:t>隐患排查后及时检修</w:t>
            </w:r>
          </w:p>
        </w:tc>
        <w:tc>
          <w:tcPr>
            <w:tcW w:w="2139" w:type="dxa"/>
            <w:gridSpan w:val="4"/>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rPr>
                <w:rFonts w:hint="eastAsia"/>
              </w:rPr>
              <w:t>时效指标</w:t>
            </w:r>
          </w:p>
        </w:tc>
        <w:tc>
          <w:tcPr>
            <w:tcW w:w="1777" w:type="dxa"/>
            <w:gridSpan w:val="2"/>
            <w:vAlign w:val="center"/>
          </w:tcPr>
          <w:p>
            <w:r>
              <w:rPr>
                <w:rFonts w:hint="eastAsia"/>
              </w:rPr>
              <w:t>补助计划申请提报时间</w:t>
            </w:r>
          </w:p>
        </w:tc>
        <w:tc>
          <w:tcPr>
            <w:tcW w:w="2719" w:type="dxa"/>
            <w:gridSpan w:val="3"/>
            <w:vAlign w:val="center"/>
          </w:tcPr>
          <w:p>
            <w:r>
              <w:rPr>
                <w:rFonts w:hint="eastAsia"/>
              </w:rPr>
              <w:t>补助计划申请提报时间</w:t>
            </w:r>
          </w:p>
        </w:tc>
        <w:tc>
          <w:tcPr>
            <w:tcW w:w="2139" w:type="dxa"/>
            <w:gridSpan w:val="4"/>
            <w:vAlign w:val="center"/>
          </w:tcPr>
          <w:p>
            <w:r>
              <w:rPr>
                <w:rFonts w:hint="eastAsia"/>
              </w:rPr>
              <w:t>2024年11月15日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rPr>
                <w:rFonts w:hint="eastAsia"/>
              </w:rPr>
              <w:t>效益指标</w:t>
            </w:r>
          </w:p>
        </w:tc>
        <w:tc>
          <w:tcPr>
            <w:tcW w:w="1327" w:type="dxa"/>
            <w:gridSpan w:val="2"/>
            <w:vAlign w:val="center"/>
          </w:tcPr>
          <w:p>
            <w:r>
              <w:rPr>
                <w:rFonts w:hint="eastAsia"/>
              </w:rPr>
              <w:t>社会效益指标</w:t>
            </w:r>
          </w:p>
        </w:tc>
        <w:tc>
          <w:tcPr>
            <w:tcW w:w="1777" w:type="dxa"/>
            <w:gridSpan w:val="2"/>
            <w:vAlign w:val="center"/>
          </w:tcPr>
          <w:p>
            <w:r>
              <w:rPr>
                <w:rFonts w:hint="eastAsia"/>
              </w:rPr>
              <w:t>确保市内三区路灯设施的全年路灯设施的供电可靠性</w:t>
            </w:r>
          </w:p>
        </w:tc>
        <w:tc>
          <w:tcPr>
            <w:tcW w:w="2719" w:type="dxa"/>
            <w:gridSpan w:val="3"/>
            <w:vAlign w:val="center"/>
          </w:tcPr>
          <w:p>
            <w:r>
              <w:rPr>
                <w:rFonts w:hint="eastAsia"/>
              </w:rPr>
              <w:t>全年路灯设施的正常供电率</w:t>
            </w:r>
          </w:p>
        </w:tc>
        <w:tc>
          <w:tcPr>
            <w:tcW w:w="2139" w:type="dxa"/>
            <w:gridSpan w:val="4"/>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rPr>
                <w:rFonts w:hint="eastAsia"/>
              </w:rPr>
              <w:t>满意度指标</w:t>
            </w:r>
          </w:p>
        </w:tc>
        <w:tc>
          <w:tcPr>
            <w:tcW w:w="1327" w:type="dxa"/>
            <w:gridSpan w:val="2"/>
            <w:vAlign w:val="center"/>
          </w:tcPr>
          <w:p>
            <w:r>
              <w:rPr>
                <w:rFonts w:hint="eastAsia"/>
              </w:rPr>
              <w:t>服务对象满意度指标</w:t>
            </w:r>
          </w:p>
        </w:tc>
        <w:tc>
          <w:tcPr>
            <w:tcW w:w="1777" w:type="dxa"/>
            <w:gridSpan w:val="2"/>
            <w:vAlign w:val="center"/>
          </w:tcPr>
          <w:p>
            <w:r>
              <w:rPr>
                <w:rFonts w:hint="eastAsia"/>
              </w:rPr>
              <w:t>社会公众满意度</w:t>
            </w:r>
          </w:p>
        </w:tc>
        <w:tc>
          <w:tcPr>
            <w:tcW w:w="2719" w:type="dxa"/>
            <w:gridSpan w:val="3"/>
            <w:vAlign w:val="center"/>
          </w:tcPr>
          <w:p>
            <w:r>
              <w:rPr>
                <w:rFonts w:hint="eastAsia"/>
              </w:rPr>
              <w:t>社会公众满意度</w:t>
            </w:r>
          </w:p>
        </w:tc>
        <w:tc>
          <w:tcPr>
            <w:tcW w:w="2139" w:type="dxa"/>
            <w:gridSpan w:val="4"/>
            <w:vAlign w:val="center"/>
          </w:tcPr>
          <w:p>
            <w:r>
              <w:rPr>
                <w:rFonts w:hint="eastAsia"/>
              </w:rPr>
              <w:t>≥90%</w:t>
            </w:r>
          </w:p>
        </w:tc>
      </w:tr>
    </w:tbl>
    <w:p>
      <w:pPr>
        <w:sectPr>
          <w:pgSz w:w="11900" w:h="16840"/>
          <w:pgMar w:top="1984" w:right="1304" w:bottom="1134" w:left="1304" w:header="720" w:footer="720" w:gutter="0"/>
          <w:pgNumType w:fmt="numberInDash"/>
          <w:cols w:space="720" w:num="1"/>
        </w:sectPr>
      </w:pPr>
    </w:p>
    <w:tbl>
      <w:tblPr>
        <w:tblStyle w:val="6"/>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51"/>
        <w:gridCol w:w="1225"/>
        <w:gridCol w:w="102"/>
        <w:gridCol w:w="1230"/>
        <w:gridCol w:w="97"/>
        <w:gridCol w:w="265"/>
        <w:gridCol w:w="1062"/>
        <w:gridCol w:w="163"/>
        <w:gridCol w:w="1164"/>
        <w:gridCol w:w="679"/>
        <w:gridCol w:w="648"/>
        <w:gridCol w:w="628"/>
        <w:gridCol w:w="699"/>
        <w:gridCol w:w="5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97" w:hRule="atLeast"/>
          <w:jc w:val="center"/>
        </w:trPr>
        <w:tc>
          <w:tcPr>
            <w:tcW w:w="7962" w:type="dxa"/>
            <w:gridSpan w:val="12"/>
            <w:tcBorders>
              <w:top w:val="single" w:color="FFFFFF" w:sz="6" w:space="0"/>
              <w:left w:val="single" w:color="FFFFFF" w:sz="6" w:space="0"/>
              <w:right w:val="single" w:color="FFFFFF" w:sz="6" w:space="0"/>
            </w:tcBorders>
            <w:vAlign w:val="center"/>
          </w:tcPr>
          <w:p>
            <w:r>
              <w:rPr>
                <w:rFonts w:hint="eastAsia"/>
              </w:rPr>
              <w:t>602001青岛市住房和城乡建设局本级</w:t>
            </w:r>
          </w:p>
        </w:tc>
        <w:tc>
          <w:tcPr>
            <w:tcW w:w="1327" w:type="dxa"/>
            <w:gridSpan w:val="2"/>
            <w:tcBorders>
              <w:top w:val="single" w:color="FFFFFF" w:sz="6" w:space="0"/>
              <w:left w:val="single" w:color="FFFFFF" w:sz="6" w:space="0"/>
              <w:right w:val="single" w:color="FFFFFF" w:sz="6" w:space="0"/>
            </w:tcBorders>
            <w:vAlign w:val="center"/>
          </w:tcPr>
          <w:p>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rPr>
                <w:rFonts w:hint="eastAsia"/>
              </w:rPr>
              <w:t>项目名称</w:t>
            </w:r>
          </w:p>
        </w:tc>
        <w:tc>
          <w:tcPr>
            <w:tcW w:w="7962" w:type="dxa"/>
            <w:gridSpan w:val="12"/>
            <w:vAlign w:val="center"/>
          </w:tcPr>
          <w:p>
            <w:r>
              <w:rPr>
                <w:rFonts w:hint="eastAsia"/>
              </w:rPr>
              <w:t>市重点道路桥梁设施维护项目（局本级）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restart"/>
            <w:vAlign w:val="center"/>
          </w:tcPr>
          <w:p>
            <w:r>
              <w:rPr>
                <w:rFonts w:hint="eastAsia"/>
              </w:rPr>
              <w:t>预算规模及资金用途</w:t>
            </w:r>
          </w:p>
        </w:tc>
        <w:tc>
          <w:tcPr>
            <w:tcW w:w="1327" w:type="dxa"/>
            <w:gridSpan w:val="2"/>
            <w:vAlign w:val="center"/>
          </w:tcPr>
          <w:p>
            <w:r>
              <w:rPr>
                <w:rFonts w:hint="eastAsia"/>
              </w:rPr>
              <w:t>预算数</w:t>
            </w:r>
          </w:p>
        </w:tc>
        <w:tc>
          <w:tcPr>
            <w:tcW w:w="1592" w:type="dxa"/>
            <w:gridSpan w:val="3"/>
            <w:vAlign w:val="center"/>
          </w:tcPr>
          <w:p>
            <w:r>
              <w:rPr>
                <w:rFonts w:hint="eastAsia"/>
              </w:rPr>
              <w:t>5083.28</w:t>
            </w:r>
          </w:p>
        </w:tc>
        <w:tc>
          <w:tcPr>
            <w:tcW w:w="1062" w:type="dxa"/>
            <w:vAlign w:val="center"/>
          </w:tcPr>
          <w:p>
            <w:r>
              <w:rPr>
                <w:rFonts w:hint="eastAsia"/>
              </w:rPr>
              <w:t>其中：财政资金</w:t>
            </w:r>
          </w:p>
        </w:tc>
        <w:tc>
          <w:tcPr>
            <w:tcW w:w="1327" w:type="dxa"/>
            <w:gridSpan w:val="2"/>
            <w:vAlign w:val="center"/>
          </w:tcPr>
          <w:p>
            <w:r>
              <w:rPr>
                <w:rFonts w:hint="eastAsia"/>
              </w:rPr>
              <w:t>5083.28</w:t>
            </w:r>
          </w:p>
        </w:tc>
        <w:tc>
          <w:tcPr>
            <w:tcW w:w="1327" w:type="dxa"/>
            <w:gridSpan w:val="2"/>
            <w:vAlign w:val="center"/>
          </w:tcPr>
          <w:p>
            <w:r>
              <w:rPr>
                <w:rFonts w:hint="eastAsia"/>
              </w:rPr>
              <w:t>其他资金</w:t>
            </w:r>
          </w:p>
        </w:tc>
        <w:tc>
          <w:tcPr>
            <w:tcW w:w="1327" w:type="dxa"/>
            <w:gridSpan w:val="2"/>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tcPr>
          <w:p/>
        </w:tc>
        <w:tc>
          <w:tcPr>
            <w:tcW w:w="7962" w:type="dxa"/>
            <w:gridSpan w:val="12"/>
            <w:vAlign w:val="center"/>
          </w:tcPr>
          <w:p>
            <w:r>
              <w:rPr>
                <w:rFonts w:hint="eastAsia"/>
              </w:rPr>
              <w:t>对杭鞍高架路、新冠高架路、胶宁高架路、新机场高速连接线（双埠－夏庄段）工程高速部分、跨海大桥高架路二期等重点桥梁设施维护等工作，保证设施安全运行。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rPr>
                <w:rFonts w:hint="eastAsia"/>
              </w:rPr>
              <w:t>绩效目标</w:t>
            </w:r>
          </w:p>
        </w:tc>
        <w:tc>
          <w:tcPr>
            <w:tcW w:w="7962" w:type="dxa"/>
            <w:gridSpan w:val="12"/>
            <w:vAlign w:val="center"/>
          </w:tcPr>
          <w:p>
            <w:r>
              <w:rPr>
                <w:rFonts w:hint="eastAsia"/>
              </w:rPr>
              <w:t>做好杭鞍高架路、新冠高架路、胶宁高架路、新机场高速连接线（双埠－夏庄段）工程高速部分、跨海大桥高架路二期等重点桥梁设施维护等工作，保证设施安全运行。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97" w:hRule="atLeast"/>
          <w:tblHeader/>
          <w:jc w:val="center"/>
        </w:trPr>
        <w:tc>
          <w:tcPr>
            <w:tcW w:w="1327" w:type="dxa"/>
            <w:gridSpan w:val="2"/>
            <w:vAlign w:val="center"/>
          </w:tcPr>
          <w:p>
            <w:r>
              <w:rPr>
                <w:rFonts w:hint="eastAsia"/>
              </w:rPr>
              <w:t>一级指标</w:t>
            </w:r>
          </w:p>
        </w:tc>
        <w:tc>
          <w:tcPr>
            <w:tcW w:w="1327" w:type="dxa"/>
            <w:gridSpan w:val="2"/>
            <w:vAlign w:val="center"/>
          </w:tcPr>
          <w:p>
            <w:r>
              <w:rPr>
                <w:rFonts w:hint="eastAsia"/>
              </w:rPr>
              <w:t>二级指标</w:t>
            </w:r>
          </w:p>
        </w:tc>
        <w:tc>
          <w:tcPr>
            <w:tcW w:w="1592" w:type="dxa"/>
            <w:gridSpan w:val="3"/>
            <w:vAlign w:val="center"/>
          </w:tcPr>
          <w:p>
            <w:r>
              <w:rPr>
                <w:rFonts w:hint="eastAsia"/>
              </w:rPr>
              <w:t>三级指标</w:t>
            </w:r>
          </w:p>
        </w:tc>
        <w:tc>
          <w:tcPr>
            <w:tcW w:w="2389" w:type="dxa"/>
            <w:gridSpan w:val="3"/>
            <w:vAlign w:val="center"/>
          </w:tcPr>
          <w:p>
            <w:r>
              <w:rPr>
                <w:rFonts w:hint="eastAsia"/>
              </w:rPr>
              <w:t>绩效指标描述</w:t>
            </w:r>
          </w:p>
        </w:tc>
        <w:tc>
          <w:tcPr>
            <w:tcW w:w="2654" w:type="dxa"/>
            <w:gridSpan w:val="4"/>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restart"/>
            <w:vAlign w:val="center"/>
          </w:tcPr>
          <w:p>
            <w:r>
              <w:rPr>
                <w:rFonts w:hint="eastAsia"/>
              </w:rPr>
              <w:t>成本指标</w:t>
            </w:r>
          </w:p>
        </w:tc>
        <w:tc>
          <w:tcPr>
            <w:tcW w:w="1327" w:type="dxa"/>
            <w:gridSpan w:val="2"/>
            <w:vAlign w:val="center"/>
          </w:tcPr>
          <w:p>
            <w:r>
              <w:rPr>
                <w:rFonts w:hint="eastAsia"/>
              </w:rPr>
              <w:t>经济成本指标</w:t>
            </w:r>
          </w:p>
        </w:tc>
        <w:tc>
          <w:tcPr>
            <w:tcW w:w="1592" w:type="dxa"/>
            <w:gridSpan w:val="3"/>
            <w:vAlign w:val="center"/>
          </w:tcPr>
          <w:p>
            <w:r>
              <w:rPr>
                <w:rFonts w:hint="eastAsia"/>
              </w:rPr>
              <w:t>正常维护期城市特大型桥梁结构及桥面养护单价</w:t>
            </w:r>
          </w:p>
        </w:tc>
        <w:tc>
          <w:tcPr>
            <w:tcW w:w="2389" w:type="dxa"/>
            <w:gridSpan w:val="3"/>
            <w:vAlign w:val="center"/>
          </w:tcPr>
          <w:p>
            <w:r>
              <w:rPr>
                <w:rFonts w:hint="eastAsia"/>
              </w:rPr>
              <w:t>正常维护期城市特大型桥梁结构及桥面养护单价</w:t>
            </w:r>
          </w:p>
        </w:tc>
        <w:tc>
          <w:tcPr>
            <w:tcW w:w="2654" w:type="dxa"/>
            <w:gridSpan w:val="4"/>
            <w:vAlign w:val="center"/>
          </w:tcPr>
          <w:p>
            <w:r>
              <w:rPr>
                <w:rFonts w:hint="eastAsia"/>
              </w:rPr>
              <w:t>≤31.8元/平方米/年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rPr>
                <w:rFonts w:hint="eastAsia"/>
              </w:rPr>
              <w:t>经济成本指标</w:t>
            </w:r>
          </w:p>
        </w:tc>
        <w:tc>
          <w:tcPr>
            <w:tcW w:w="1592" w:type="dxa"/>
            <w:gridSpan w:val="3"/>
            <w:vAlign w:val="center"/>
          </w:tcPr>
          <w:p>
            <w:r>
              <w:rPr>
                <w:rFonts w:hint="eastAsia"/>
              </w:rPr>
              <w:t>一级保洁道路桥梁保洁综合作业费用单价</w:t>
            </w:r>
          </w:p>
        </w:tc>
        <w:tc>
          <w:tcPr>
            <w:tcW w:w="2389" w:type="dxa"/>
            <w:gridSpan w:val="3"/>
            <w:vAlign w:val="center"/>
          </w:tcPr>
          <w:p>
            <w:r>
              <w:rPr>
                <w:rFonts w:hint="eastAsia"/>
              </w:rPr>
              <w:t>一级保洁道路桥梁综合保洁综合作业单价</w:t>
            </w:r>
          </w:p>
        </w:tc>
        <w:tc>
          <w:tcPr>
            <w:tcW w:w="2654" w:type="dxa"/>
            <w:gridSpan w:val="4"/>
            <w:vAlign w:val="center"/>
          </w:tcPr>
          <w:p>
            <w:r>
              <w:rPr>
                <w:rFonts w:hint="eastAsia"/>
              </w:rPr>
              <w:t>≤22.71元/平方米/年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restart"/>
            <w:vAlign w:val="center"/>
          </w:tcPr>
          <w:p>
            <w:r>
              <w:rPr>
                <w:rFonts w:hint="eastAsia"/>
              </w:rPr>
              <w:t>产出指标</w:t>
            </w:r>
          </w:p>
        </w:tc>
        <w:tc>
          <w:tcPr>
            <w:tcW w:w="1327" w:type="dxa"/>
            <w:gridSpan w:val="2"/>
            <w:vAlign w:val="center"/>
          </w:tcPr>
          <w:p>
            <w:r>
              <w:rPr>
                <w:rFonts w:hint="eastAsia"/>
              </w:rPr>
              <w:t>数量指标</w:t>
            </w:r>
          </w:p>
        </w:tc>
        <w:tc>
          <w:tcPr>
            <w:tcW w:w="1592" w:type="dxa"/>
            <w:gridSpan w:val="3"/>
            <w:vAlign w:val="center"/>
          </w:tcPr>
          <w:p>
            <w:r>
              <w:rPr>
                <w:rFonts w:hint="eastAsia"/>
              </w:rPr>
              <w:t>道路桥梁设施保洁面积</w:t>
            </w:r>
          </w:p>
        </w:tc>
        <w:tc>
          <w:tcPr>
            <w:tcW w:w="2389" w:type="dxa"/>
            <w:gridSpan w:val="3"/>
            <w:vAlign w:val="center"/>
          </w:tcPr>
          <w:p>
            <w:r>
              <w:rPr>
                <w:rFonts w:hint="eastAsia"/>
              </w:rPr>
              <w:t>道路桥梁设施保洁面积</w:t>
            </w:r>
          </w:p>
        </w:tc>
        <w:tc>
          <w:tcPr>
            <w:tcW w:w="2654" w:type="dxa"/>
            <w:gridSpan w:val="4"/>
            <w:vAlign w:val="center"/>
          </w:tcPr>
          <w:p>
            <w:r>
              <w:rPr>
                <w:rFonts w:hint="eastAsia"/>
              </w:rPr>
              <w:t>≤214万平方米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rPr>
                <w:rFonts w:hint="eastAsia"/>
              </w:rPr>
              <w:t>数量指标</w:t>
            </w:r>
          </w:p>
        </w:tc>
        <w:tc>
          <w:tcPr>
            <w:tcW w:w="1592" w:type="dxa"/>
            <w:gridSpan w:val="3"/>
            <w:vAlign w:val="center"/>
          </w:tcPr>
          <w:p>
            <w:r>
              <w:rPr>
                <w:rFonts w:hint="eastAsia"/>
              </w:rPr>
              <w:t>维护道路桥梁等设施面积</w:t>
            </w:r>
          </w:p>
        </w:tc>
        <w:tc>
          <w:tcPr>
            <w:tcW w:w="2389" w:type="dxa"/>
            <w:gridSpan w:val="3"/>
            <w:vAlign w:val="center"/>
          </w:tcPr>
          <w:p>
            <w:r>
              <w:rPr>
                <w:rFonts w:hint="eastAsia"/>
              </w:rPr>
              <w:t>维护道路桥梁等设施面积</w:t>
            </w:r>
          </w:p>
        </w:tc>
        <w:tc>
          <w:tcPr>
            <w:tcW w:w="2654" w:type="dxa"/>
            <w:gridSpan w:val="4"/>
            <w:vAlign w:val="center"/>
          </w:tcPr>
          <w:p>
            <w:r>
              <w:rPr>
                <w:rFonts w:hint="eastAsia"/>
              </w:rPr>
              <w:t>≤269万平方米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rPr>
                <w:rFonts w:hint="eastAsia"/>
              </w:rPr>
              <w:t>质量指标</w:t>
            </w:r>
          </w:p>
        </w:tc>
        <w:tc>
          <w:tcPr>
            <w:tcW w:w="1592" w:type="dxa"/>
            <w:gridSpan w:val="3"/>
            <w:vAlign w:val="center"/>
          </w:tcPr>
          <w:p>
            <w:r>
              <w:rPr>
                <w:rFonts w:hint="eastAsia"/>
              </w:rPr>
              <w:t>桥梁设施完好率</w:t>
            </w:r>
          </w:p>
        </w:tc>
        <w:tc>
          <w:tcPr>
            <w:tcW w:w="2389" w:type="dxa"/>
            <w:gridSpan w:val="3"/>
            <w:vAlign w:val="center"/>
          </w:tcPr>
          <w:p>
            <w:r>
              <w:rPr>
                <w:rFonts w:hint="eastAsia"/>
              </w:rPr>
              <w:t>桥梁设施完好率</w:t>
            </w:r>
          </w:p>
        </w:tc>
        <w:tc>
          <w:tcPr>
            <w:tcW w:w="2654" w:type="dxa"/>
            <w:gridSpan w:val="4"/>
            <w:vAlign w:val="center"/>
          </w:tcPr>
          <w:p>
            <w:r>
              <w:rPr>
                <w:rFonts w:hint="eastAsia"/>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rPr>
                <w:rFonts w:hint="eastAsia"/>
              </w:rPr>
              <w:t>质量指标</w:t>
            </w:r>
          </w:p>
        </w:tc>
        <w:tc>
          <w:tcPr>
            <w:tcW w:w="1592" w:type="dxa"/>
            <w:gridSpan w:val="3"/>
            <w:vAlign w:val="center"/>
          </w:tcPr>
          <w:p>
            <w:r>
              <w:rPr>
                <w:rFonts w:hint="eastAsia"/>
              </w:rPr>
              <w:t>道路机械化清扫率</w:t>
            </w:r>
          </w:p>
        </w:tc>
        <w:tc>
          <w:tcPr>
            <w:tcW w:w="2389" w:type="dxa"/>
            <w:gridSpan w:val="3"/>
            <w:vAlign w:val="center"/>
          </w:tcPr>
          <w:p>
            <w:r>
              <w:rPr>
                <w:rFonts w:hint="eastAsia"/>
              </w:rPr>
              <w:t>道路机械化清扫率</w:t>
            </w:r>
          </w:p>
        </w:tc>
        <w:tc>
          <w:tcPr>
            <w:tcW w:w="2654" w:type="dxa"/>
            <w:gridSpan w:val="4"/>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rPr>
                <w:rFonts w:hint="eastAsia"/>
              </w:rPr>
              <w:t>时效指标</w:t>
            </w:r>
          </w:p>
        </w:tc>
        <w:tc>
          <w:tcPr>
            <w:tcW w:w="1592" w:type="dxa"/>
            <w:gridSpan w:val="3"/>
            <w:vAlign w:val="center"/>
          </w:tcPr>
          <w:p>
            <w:r>
              <w:rPr>
                <w:rFonts w:hint="eastAsia"/>
              </w:rPr>
              <w:t>道路保洁机扫频次</w:t>
            </w:r>
          </w:p>
        </w:tc>
        <w:tc>
          <w:tcPr>
            <w:tcW w:w="2389" w:type="dxa"/>
            <w:gridSpan w:val="3"/>
            <w:vAlign w:val="center"/>
          </w:tcPr>
          <w:p>
            <w:r>
              <w:rPr>
                <w:rFonts w:hint="eastAsia"/>
              </w:rPr>
              <w:t>深度、一级保洁道路桥梁机扫频次</w:t>
            </w:r>
          </w:p>
        </w:tc>
        <w:tc>
          <w:tcPr>
            <w:tcW w:w="2654" w:type="dxa"/>
            <w:gridSpan w:val="4"/>
            <w:vAlign w:val="center"/>
          </w:tcPr>
          <w:p>
            <w:r>
              <w:rPr>
                <w:rFonts w:hint="eastAsia"/>
              </w:rPr>
              <w:t>2次/天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rPr>
                <w:rFonts w:hint="eastAsia"/>
              </w:rPr>
              <w:t>效益指标</w:t>
            </w:r>
          </w:p>
        </w:tc>
        <w:tc>
          <w:tcPr>
            <w:tcW w:w="1327" w:type="dxa"/>
            <w:gridSpan w:val="2"/>
            <w:vAlign w:val="center"/>
          </w:tcPr>
          <w:p>
            <w:r>
              <w:rPr>
                <w:rFonts w:hint="eastAsia"/>
              </w:rPr>
              <w:t>社会效益指标</w:t>
            </w:r>
          </w:p>
        </w:tc>
        <w:tc>
          <w:tcPr>
            <w:tcW w:w="1592" w:type="dxa"/>
            <w:gridSpan w:val="3"/>
            <w:vAlign w:val="center"/>
          </w:tcPr>
          <w:p>
            <w:r>
              <w:rPr>
                <w:rFonts w:hint="eastAsia"/>
              </w:rPr>
              <w:t>保障设施安全运行率</w:t>
            </w:r>
          </w:p>
        </w:tc>
        <w:tc>
          <w:tcPr>
            <w:tcW w:w="2389" w:type="dxa"/>
            <w:gridSpan w:val="3"/>
            <w:vAlign w:val="center"/>
          </w:tcPr>
          <w:p>
            <w:r>
              <w:rPr>
                <w:rFonts w:hint="eastAsia"/>
              </w:rPr>
              <w:t>保障设施安全运行率</w:t>
            </w:r>
          </w:p>
        </w:tc>
        <w:tc>
          <w:tcPr>
            <w:tcW w:w="2654" w:type="dxa"/>
            <w:gridSpan w:val="4"/>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rPr>
                <w:rFonts w:hint="eastAsia"/>
              </w:rPr>
              <w:t>满意度指标</w:t>
            </w:r>
          </w:p>
        </w:tc>
        <w:tc>
          <w:tcPr>
            <w:tcW w:w="1327" w:type="dxa"/>
            <w:gridSpan w:val="2"/>
            <w:vAlign w:val="center"/>
          </w:tcPr>
          <w:p>
            <w:r>
              <w:rPr>
                <w:rFonts w:hint="eastAsia"/>
              </w:rPr>
              <w:t>服务对象满意度指标</w:t>
            </w:r>
          </w:p>
        </w:tc>
        <w:tc>
          <w:tcPr>
            <w:tcW w:w="1592" w:type="dxa"/>
            <w:gridSpan w:val="3"/>
            <w:vAlign w:val="center"/>
          </w:tcPr>
          <w:p>
            <w:r>
              <w:rPr>
                <w:rFonts w:hint="eastAsia"/>
              </w:rPr>
              <w:t>桥梁通行群众满意度</w:t>
            </w:r>
          </w:p>
        </w:tc>
        <w:tc>
          <w:tcPr>
            <w:tcW w:w="2389" w:type="dxa"/>
            <w:gridSpan w:val="3"/>
            <w:vAlign w:val="center"/>
          </w:tcPr>
          <w:p>
            <w:r>
              <w:rPr>
                <w:rFonts w:hint="eastAsia"/>
              </w:rPr>
              <w:t>桥梁通行群众满意度</w:t>
            </w:r>
          </w:p>
        </w:tc>
        <w:tc>
          <w:tcPr>
            <w:tcW w:w="2654" w:type="dxa"/>
            <w:gridSpan w:val="4"/>
            <w:vAlign w:val="center"/>
          </w:tcPr>
          <w:p>
            <w:r>
              <w:rPr>
                <w:rFonts w:hint="eastAsia"/>
              </w:rPr>
              <w:t>≥85%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90" w:type="dxa"/>
            <w:gridSpan w:val="13"/>
            <w:tcBorders>
              <w:top w:val="single" w:color="FFFFFF" w:sz="6" w:space="0"/>
              <w:left w:val="single" w:color="FFFFFF" w:sz="6" w:space="0"/>
              <w:right w:val="single" w:color="FFFFFF" w:sz="6" w:space="0"/>
            </w:tcBorders>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r>
              <w:rPr>
                <w:rFonts w:hint="eastAsia"/>
              </w:rPr>
              <w:t>602002青岛市房地产事业发展中心</w:t>
            </w:r>
            <w:r>
              <w:rPr>
                <w:rFonts w:hint="eastAsia"/>
                <w:lang w:val="en-US" w:eastAsia="zh-CN"/>
              </w:rPr>
              <w:t xml:space="preserve">                                        </w:t>
            </w:r>
            <w:r>
              <w:t>单位：万元</w:t>
            </w:r>
          </w:p>
        </w:tc>
        <w:tc>
          <w:tcPr>
            <w:tcW w:w="1276" w:type="dxa"/>
            <w:gridSpan w:val="2"/>
            <w:tcBorders>
              <w:top w:val="single" w:color="FFFFFF" w:sz="6" w:space="0"/>
              <w:left w:val="single" w:color="FFFFFF" w:sz="6" w:space="0"/>
              <w:right w:val="single" w:color="FFFFFF" w:sz="6" w:space="0"/>
            </w:tcBorders>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项目名称</w:t>
            </w:r>
          </w:p>
        </w:tc>
        <w:tc>
          <w:tcPr>
            <w:tcW w:w="8590" w:type="dxa"/>
            <w:gridSpan w:val="14"/>
            <w:vAlign w:val="center"/>
          </w:tcPr>
          <w:p>
            <w:r>
              <w:rPr>
                <w:rFonts w:hint="eastAsia"/>
              </w:rPr>
              <w:t>市南、市北（含浮山新区）配套工程项目资金（其他）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预算规模及资金用途</w:t>
            </w:r>
          </w:p>
        </w:tc>
        <w:tc>
          <w:tcPr>
            <w:tcW w:w="1276" w:type="dxa"/>
            <w:gridSpan w:val="2"/>
            <w:vAlign w:val="center"/>
          </w:tcPr>
          <w:p>
            <w:r>
              <w:rPr>
                <w:rFonts w:hint="eastAsia"/>
              </w:rPr>
              <w:t>预算数</w:t>
            </w:r>
          </w:p>
        </w:tc>
        <w:tc>
          <w:tcPr>
            <w:tcW w:w="1332" w:type="dxa"/>
            <w:gridSpan w:val="2"/>
            <w:vAlign w:val="center"/>
          </w:tcPr>
          <w:p>
            <w:r>
              <w:rPr>
                <w:rFonts w:hint="eastAsia"/>
              </w:rPr>
              <w:t>40000.00</w:t>
            </w:r>
          </w:p>
        </w:tc>
        <w:tc>
          <w:tcPr>
            <w:tcW w:w="1587" w:type="dxa"/>
            <w:gridSpan w:val="4"/>
            <w:vAlign w:val="center"/>
          </w:tcPr>
          <w:p>
            <w:r>
              <w:rPr>
                <w:rFonts w:hint="eastAsia"/>
              </w:rPr>
              <w:t>其中：财政资金</w:t>
            </w:r>
          </w:p>
        </w:tc>
        <w:tc>
          <w:tcPr>
            <w:tcW w:w="1843" w:type="dxa"/>
            <w:gridSpan w:val="2"/>
            <w:vAlign w:val="center"/>
          </w:tcPr>
          <w:p>
            <w:r>
              <w:rPr>
                <w:rFonts w:hint="eastAsia"/>
              </w:rPr>
              <w:t>40000.00</w:t>
            </w:r>
          </w:p>
        </w:tc>
        <w:tc>
          <w:tcPr>
            <w:tcW w:w="1276" w:type="dxa"/>
            <w:gridSpan w:val="2"/>
            <w:vAlign w:val="center"/>
          </w:tcPr>
          <w:p>
            <w:r>
              <w:rPr>
                <w:rFonts w:hint="eastAsia"/>
              </w:rPr>
              <w:t>其他资金</w:t>
            </w:r>
          </w:p>
        </w:tc>
        <w:tc>
          <w:tcPr>
            <w:tcW w:w="1276" w:type="dxa"/>
            <w:gridSpan w:val="2"/>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14"/>
            <w:vAlign w:val="center"/>
          </w:tcPr>
          <w:p>
            <w:r>
              <w:rPr>
                <w:rFonts w:hint="eastAsia"/>
              </w:rPr>
              <w:t>建设建筑区划红线外与城市主干网衔接的道路、供水、排水、绿化等城市基础配套设施。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绩效目标</w:t>
            </w:r>
          </w:p>
        </w:tc>
        <w:tc>
          <w:tcPr>
            <w:tcW w:w="8590" w:type="dxa"/>
            <w:gridSpan w:val="14"/>
            <w:vAlign w:val="center"/>
          </w:tcPr>
          <w:p>
            <w:r>
              <w:rPr>
                <w:rFonts w:hint="eastAsia"/>
              </w:rPr>
              <w:t>通过建设建筑区划红线外与城市主干网衔接的道路、供水、排水、绿化等城市基础配套设施，提高居民幸福感、获得感。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r>
              <w:rPr>
                <w:rFonts w:hint="eastAsia"/>
              </w:rPr>
              <w:t>一级指标</w:t>
            </w:r>
          </w:p>
        </w:tc>
        <w:tc>
          <w:tcPr>
            <w:tcW w:w="1276" w:type="dxa"/>
            <w:gridSpan w:val="2"/>
            <w:vAlign w:val="center"/>
          </w:tcPr>
          <w:p>
            <w:r>
              <w:rPr>
                <w:rFonts w:hint="eastAsia"/>
              </w:rPr>
              <w:t>二级指标</w:t>
            </w:r>
          </w:p>
        </w:tc>
        <w:tc>
          <w:tcPr>
            <w:tcW w:w="1332" w:type="dxa"/>
            <w:gridSpan w:val="2"/>
            <w:vAlign w:val="center"/>
          </w:tcPr>
          <w:p>
            <w:r>
              <w:rPr>
                <w:rFonts w:hint="eastAsia"/>
              </w:rPr>
              <w:t>三级指标</w:t>
            </w:r>
          </w:p>
        </w:tc>
        <w:tc>
          <w:tcPr>
            <w:tcW w:w="3430" w:type="dxa"/>
            <w:gridSpan w:val="6"/>
            <w:vAlign w:val="center"/>
          </w:tcPr>
          <w:p>
            <w:r>
              <w:rPr>
                <w:rFonts w:hint="eastAsia"/>
              </w:rPr>
              <w:t>绩效指标描述</w:t>
            </w:r>
          </w:p>
        </w:tc>
        <w:tc>
          <w:tcPr>
            <w:tcW w:w="2552" w:type="dxa"/>
            <w:gridSpan w:val="4"/>
            <w:vAlign w:val="center"/>
          </w:tcPr>
          <w:p>
            <w:r>
              <w:rPr>
                <w:rFonts w:hint="eastAsia"/>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成本指标</w:t>
            </w:r>
          </w:p>
        </w:tc>
        <w:tc>
          <w:tcPr>
            <w:tcW w:w="1276" w:type="dxa"/>
            <w:gridSpan w:val="2"/>
            <w:vAlign w:val="center"/>
          </w:tcPr>
          <w:p>
            <w:r>
              <w:rPr>
                <w:rFonts w:hint="eastAsia"/>
              </w:rPr>
              <w:t>经济成本指标</w:t>
            </w:r>
          </w:p>
        </w:tc>
        <w:tc>
          <w:tcPr>
            <w:tcW w:w="1332" w:type="dxa"/>
            <w:gridSpan w:val="2"/>
            <w:vAlign w:val="center"/>
          </w:tcPr>
          <w:p>
            <w:r>
              <w:rPr>
                <w:rFonts w:hint="eastAsia"/>
              </w:rPr>
              <w:t>道路类配套项目投资控制额</w:t>
            </w:r>
          </w:p>
        </w:tc>
        <w:tc>
          <w:tcPr>
            <w:tcW w:w="3430" w:type="dxa"/>
            <w:gridSpan w:val="6"/>
            <w:vAlign w:val="center"/>
          </w:tcPr>
          <w:p>
            <w:r>
              <w:rPr>
                <w:rFonts w:hint="eastAsia"/>
              </w:rPr>
              <w:t>道路类配套项目投资控制额</w:t>
            </w:r>
          </w:p>
        </w:tc>
        <w:tc>
          <w:tcPr>
            <w:tcW w:w="2552" w:type="dxa"/>
            <w:gridSpan w:val="4"/>
            <w:vAlign w:val="center"/>
          </w:tcPr>
          <w:p>
            <w:r>
              <w:rPr>
                <w:rFonts w:hint="eastAsia"/>
              </w:rPr>
              <w:t>≤25000万元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gridSpan w:val="2"/>
            <w:vAlign w:val="center"/>
          </w:tcPr>
          <w:p>
            <w:r>
              <w:rPr>
                <w:rFonts w:hint="eastAsia"/>
              </w:rPr>
              <w:t>经济成本指标</w:t>
            </w:r>
          </w:p>
        </w:tc>
        <w:tc>
          <w:tcPr>
            <w:tcW w:w="1332" w:type="dxa"/>
            <w:gridSpan w:val="2"/>
            <w:vAlign w:val="center"/>
          </w:tcPr>
          <w:p>
            <w:r>
              <w:rPr>
                <w:rFonts w:hint="eastAsia"/>
              </w:rPr>
              <w:t>管线类配套项目投资控制额</w:t>
            </w:r>
          </w:p>
        </w:tc>
        <w:tc>
          <w:tcPr>
            <w:tcW w:w="3430" w:type="dxa"/>
            <w:gridSpan w:val="6"/>
            <w:vAlign w:val="center"/>
          </w:tcPr>
          <w:p>
            <w:r>
              <w:rPr>
                <w:rFonts w:hint="eastAsia"/>
              </w:rPr>
              <w:t>管线类配套项目投资控制额</w:t>
            </w:r>
          </w:p>
        </w:tc>
        <w:tc>
          <w:tcPr>
            <w:tcW w:w="2552" w:type="dxa"/>
            <w:gridSpan w:val="4"/>
            <w:vAlign w:val="center"/>
          </w:tcPr>
          <w:p>
            <w:r>
              <w:rPr>
                <w:rFonts w:hint="eastAsia"/>
              </w:rPr>
              <w:t>≤15000万元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r>
              <w:rPr>
                <w:rFonts w:hint="eastAsia"/>
              </w:rPr>
              <w:t>产出指标</w:t>
            </w:r>
          </w:p>
        </w:tc>
        <w:tc>
          <w:tcPr>
            <w:tcW w:w="1276" w:type="dxa"/>
            <w:gridSpan w:val="2"/>
            <w:vAlign w:val="center"/>
          </w:tcPr>
          <w:p>
            <w:r>
              <w:rPr>
                <w:rFonts w:hint="eastAsia"/>
              </w:rPr>
              <w:t>数量指标</w:t>
            </w:r>
          </w:p>
        </w:tc>
        <w:tc>
          <w:tcPr>
            <w:tcW w:w="1332" w:type="dxa"/>
            <w:gridSpan w:val="2"/>
            <w:vAlign w:val="center"/>
          </w:tcPr>
          <w:p>
            <w:r>
              <w:rPr>
                <w:rFonts w:hint="eastAsia"/>
              </w:rPr>
              <w:t>投用道路长度</w:t>
            </w:r>
          </w:p>
        </w:tc>
        <w:tc>
          <w:tcPr>
            <w:tcW w:w="3430" w:type="dxa"/>
            <w:gridSpan w:val="6"/>
            <w:vAlign w:val="center"/>
          </w:tcPr>
          <w:p>
            <w:r>
              <w:rPr>
                <w:rFonts w:hint="eastAsia"/>
              </w:rPr>
              <w:t>本年度投入使用的道路类配套项目长度</w:t>
            </w:r>
          </w:p>
        </w:tc>
        <w:tc>
          <w:tcPr>
            <w:tcW w:w="2552" w:type="dxa"/>
            <w:gridSpan w:val="4"/>
            <w:vAlign w:val="center"/>
          </w:tcPr>
          <w:p>
            <w:r>
              <w:rPr>
                <w:rFonts w:hint="eastAsia"/>
              </w:rPr>
              <w:t>≥5公里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gridSpan w:val="2"/>
            <w:vAlign w:val="center"/>
          </w:tcPr>
          <w:p>
            <w:r>
              <w:rPr>
                <w:rFonts w:hint="eastAsia"/>
              </w:rPr>
              <w:t>数量指标</w:t>
            </w:r>
          </w:p>
        </w:tc>
        <w:tc>
          <w:tcPr>
            <w:tcW w:w="1332" w:type="dxa"/>
            <w:gridSpan w:val="2"/>
            <w:vAlign w:val="center"/>
          </w:tcPr>
          <w:p>
            <w:r>
              <w:rPr>
                <w:rFonts w:hint="eastAsia"/>
              </w:rPr>
              <w:t>投入使用管线长度</w:t>
            </w:r>
          </w:p>
        </w:tc>
        <w:tc>
          <w:tcPr>
            <w:tcW w:w="3430" w:type="dxa"/>
            <w:gridSpan w:val="6"/>
            <w:vAlign w:val="center"/>
          </w:tcPr>
          <w:p>
            <w:r>
              <w:rPr>
                <w:rFonts w:hint="eastAsia"/>
              </w:rPr>
              <w:t>本年度投入使用的管线类配套项目长度</w:t>
            </w:r>
          </w:p>
        </w:tc>
        <w:tc>
          <w:tcPr>
            <w:tcW w:w="2552" w:type="dxa"/>
            <w:gridSpan w:val="4"/>
            <w:vAlign w:val="center"/>
          </w:tcPr>
          <w:p>
            <w:r>
              <w:rPr>
                <w:rFonts w:hint="eastAsia"/>
              </w:rPr>
              <w:t>≥5公里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gridSpan w:val="2"/>
            <w:vAlign w:val="center"/>
          </w:tcPr>
          <w:p>
            <w:r>
              <w:rPr>
                <w:rFonts w:hint="eastAsia"/>
              </w:rPr>
              <w:t>质量指标</w:t>
            </w:r>
          </w:p>
        </w:tc>
        <w:tc>
          <w:tcPr>
            <w:tcW w:w="1332" w:type="dxa"/>
            <w:gridSpan w:val="2"/>
            <w:vAlign w:val="center"/>
          </w:tcPr>
          <w:p>
            <w:r>
              <w:rPr>
                <w:rFonts w:hint="eastAsia"/>
              </w:rPr>
              <w:t>施工质量合格率</w:t>
            </w:r>
          </w:p>
        </w:tc>
        <w:tc>
          <w:tcPr>
            <w:tcW w:w="3430" w:type="dxa"/>
            <w:gridSpan w:val="6"/>
            <w:vAlign w:val="center"/>
          </w:tcPr>
          <w:p>
            <w:r>
              <w:rPr>
                <w:rFonts w:hint="eastAsia"/>
              </w:rPr>
              <w:t>道路类配套项目施工质量合格的项目数量占全部被抽检项目的比例</w:t>
            </w:r>
          </w:p>
        </w:tc>
        <w:tc>
          <w:tcPr>
            <w:tcW w:w="2552" w:type="dxa"/>
            <w:gridSpan w:val="4"/>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gridSpan w:val="2"/>
            <w:vAlign w:val="center"/>
          </w:tcPr>
          <w:p>
            <w:r>
              <w:rPr>
                <w:rFonts w:hint="eastAsia"/>
              </w:rPr>
              <w:t>质量指标</w:t>
            </w:r>
          </w:p>
        </w:tc>
        <w:tc>
          <w:tcPr>
            <w:tcW w:w="1332" w:type="dxa"/>
            <w:gridSpan w:val="2"/>
            <w:vAlign w:val="center"/>
          </w:tcPr>
          <w:p>
            <w:r>
              <w:rPr>
                <w:rFonts w:hint="eastAsia"/>
              </w:rPr>
              <w:t>道路优良率</w:t>
            </w:r>
          </w:p>
        </w:tc>
        <w:tc>
          <w:tcPr>
            <w:tcW w:w="3430" w:type="dxa"/>
            <w:gridSpan w:val="6"/>
            <w:vAlign w:val="center"/>
          </w:tcPr>
          <w:p>
            <w:r>
              <w:rPr>
                <w:rFonts w:hint="eastAsia"/>
              </w:rPr>
              <w:t>道路优良率</w:t>
            </w:r>
          </w:p>
        </w:tc>
        <w:tc>
          <w:tcPr>
            <w:tcW w:w="2552" w:type="dxa"/>
            <w:gridSpan w:val="4"/>
            <w:vAlign w:val="center"/>
          </w:tcPr>
          <w:p>
            <w:r>
              <w:rPr>
                <w:rFonts w:hint="eastAsi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gridSpan w:val="2"/>
            <w:vAlign w:val="center"/>
          </w:tcPr>
          <w:p>
            <w:r>
              <w:rPr>
                <w:rFonts w:hint="eastAsia"/>
              </w:rPr>
              <w:t>时效指标</w:t>
            </w:r>
          </w:p>
        </w:tc>
        <w:tc>
          <w:tcPr>
            <w:tcW w:w="1332" w:type="dxa"/>
            <w:gridSpan w:val="2"/>
            <w:vAlign w:val="center"/>
          </w:tcPr>
          <w:p>
            <w:r>
              <w:rPr>
                <w:rFonts w:hint="eastAsia"/>
              </w:rPr>
              <w:t>完工时限</w:t>
            </w:r>
          </w:p>
        </w:tc>
        <w:tc>
          <w:tcPr>
            <w:tcW w:w="3430" w:type="dxa"/>
            <w:gridSpan w:val="6"/>
            <w:vAlign w:val="center"/>
          </w:tcPr>
          <w:p>
            <w:r>
              <w:rPr>
                <w:rFonts w:hint="eastAsia"/>
              </w:rPr>
              <w:t>3条配套道路完工时间</w:t>
            </w:r>
          </w:p>
        </w:tc>
        <w:tc>
          <w:tcPr>
            <w:tcW w:w="2552" w:type="dxa"/>
            <w:gridSpan w:val="4"/>
            <w:vAlign w:val="center"/>
          </w:tcPr>
          <w:p>
            <w:r>
              <w:rPr>
                <w:rFonts w:hint="eastAsia"/>
              </w:rPr>
              <w:t>早于2024年10月31日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效益指标</w:t>
            </w:r>
          </w:p>
        </w:tc>
        <w:tc>
          <w:tcPr>
            <w:tcW w:w="1276" w:type="dxa"/>
            <w:gridSpan w:val="2"/>
            <w:vAlign w:val="center"/>
          </w:tcPr>
          <w:p>
            <w:r>
              <w:rPr>
                <w:rFonts w:hint="eastAsia"/>
              </w:rPr>
              <w:t>生态效益指标</w:t>
            </w:r>
          </w:p>
        </w:tc>
        <w:tc>
          <w:tcPr>
            <w:tcW w:w="1332" w:type="dxa"/>
            <w:gridSpan w:val="2"/>
            <w:vAlign w:val="center"/>
          </w:tcPr>
          <w:p>
            <w:r>
              <w:rPr>
                <w:rFonts w:hint="eastAsia"/>
              </w:rPr>
              <w:t>新增绿化面积</w:t>
            </w:r>
          </w:p>
        </w:tc>
        <w:tc>
          <w:tcPr>
            <w:tcW w:w="3430" w:type="dxa"/>
            <w:gridSpan w:val="6"/>
            <w:vAlign w:val="center"/>
          </w:tcPr>
          <w:p>
            <w:r>
              <w:rPr>
                <w:rFonts w:hint="eastAsia"/>
              </w:rPr>
              <w:t>新增绿化面积</w:t>
            </w:r>
          </w:p>
        </w:tc>
        <w:tc>
          <w:tcPr>
            <w:tcW w:w="2552" w:type="dxa"/>
            <w:gridSpan w:val="4"/>
            <w:vAlign w:val="center"/>
          </w:tcPr>
          <w:p>
            <w:r>
              <w:rPr>
                <w:rFonts w:hint="eastAsia"/>
              </w:rPr>
              <w:t>≥1万平方米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r>
              <w:rPr>
                <w:rFonts w:hint="eastAsia"/>
              </w:rPr>
              <w:t>满意度指标</w:t>
            </w:r>
          </w:p>
        </w:tc>
        <w:tc>
          <w:tcPr>
            <w:tcW w:w="1276" w:type="dxa"/>
            <w:gridSpan w:val="2"/>
            <w:vAlign w:val="center"/>
          </w:tcPr>
          <w:p>
            <w:r>
              <w:rPr>
                <w:rFonts w:hint="eastAsia"/>
              </w:rPr>
              <w:t>服务对象满意度指标</w:t>
            </w:r>
          </w:p>
        </w:tc>
        <w:tc>
          <w:tcPr>
            <w:tcW w:w="1332" w:type="dxa"/>
            <w:gridSpan w:val="2"/>
            <w:vAlign w:val="center"/>
          </w:tcPr>
          <w:p>
            <w:r>
              <w:rPr>
                <w:rFonts w:hint="eastAsia"/>
              </w:rPr>
              <w:t>配套项目周边居民满意度</w:t>
            </w:r>
          </w:p>
        </w:tc>
        <w:tc>
          <w:tcPr>
            <w:tcW w:w="3430" w:type="dxa"/>
            <w:gridSpan w:val="6"/>
            <w:vAlign w:val="center"/>
          </w:tcPr>
          <w:p>
            <w:r>
              <w:rPr>
                <w:rFonts w:hint="eastAsia"/>
              </w:rPr>
              <w:t>配套项目周边居民满意度</w:t>
            </w:r>
          </w:p>
        </w:tc>
        <w:tc>
          <w:tcPr>
            <w:tcW w:w="2552" w:type="dxa"/>
            <w:gridSpan w:val="4"/>
            <w:vAlign w:val="center"/>
          </w:tcPr>
          <w:p>
            <w:r>
              <w:rPr>
                <w:rFonts w:hint="eastAsia"/>
              </w:rPr>
              <w:t>≥80%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97" w:hRule="atLeast"/>
          <w:jc w:val="center"/>
        </w:trPr>
        <w:tc>
          <w:tcPr>
            <w:tcW w:w="7962" w:type="dxa"/>
            <w:gridSpan w:val="12"/>
            <w:tcBorders>
              <w:top w:val="single" w:color="FFFFFF" w:sz="6" w:space="0"/>
              <w:left w:val="single" w:color="FFFFFF" w:sz="6" w:space="0"/>
              <w:right w:val="single" w:color="FFFFFF" w:sz="6" w:space="0"/>
            </w:tcBorders>
            <w:vAlign w:val="center"/>
          </w:tcPr>
          <w:p/>
          <w:p/>
          <w:p/>
          <w:p/>
          <w:p/>
          <w:p/>
          <w:p/>
          <w:p/>
          <w:p/>
          <w:p/>
          <w:p/>
          <w:p/>
          <w:p/>
          <w:p/>
          <w:p/>
          <w:p/>
          <w:p/>
          <w:p/>
          <w:p/>
          <w:p/>
          <w:p/>
          <w:p/>
          <w:p>
            <w:r>
              <w:t>602000青岛市住房和城乡建设局(系统)</w:t>
            </w:r>
            <w:r>
              <w:rPr>
                <w:rFonts w:hint="eastAsia"/>
                <w:lang w:val="en-US" w:eastAsia="zh-CN"/>
              </w:rPr>
              <w:t xml:space="preserve">                              </w:t>
            </w:r>
            <w:r>
              <w:t>单位：万元</w:t>
            </w:r>
          </w:p>
        </w:tc>
        <w:tc>
          <w:tcPr>
            <w:tcW w:w="1327" w:type="dxa"/>
            <w:gridSpan w:val="2"/>
            <w:tcBorders>
              <w:top w:val="single" w:color="FFFFFF" w:sz="6" w:space="0"/>
              <w:left w:val="single" w:color="FFFFFF" w:sz="6" w:space="0"/>
              <w:right w:val="single" w:color="FFFFFF" w:sz="6" w:space="0"/>
            </w:tcBorders>
            <w:vAlign w:val="center"/>
          </w:tc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t>项目名称</w:t>
            </w:r>
          </w:p>
        </w:tc>
        <w:tc>
          <w:tcPr>
            <w:tcW w:w="7962" w:type="dxa"/>
            <w:gridSpan w:val="12"/>
            <w:vAlign w:val="center"/>
          </w:tcPr>
          <w:p>
            <w:r>
              <w:t>城镇老旧小区改造补助资金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restart"/>
            <w:vAlign w:val="center"/>
          </w:tcPr>
          <w:p>
            <w:r>
              <w:t>预算规模及资金用途</w:t>
            </w:r>
          </w:p>
        </w:tc>
        <w:tc>
          <w:tcPr>
            <w:tcW w:w="1327" w:type="dxa"/>
            <w:gridSpan w:val="2"/>
            <w:vAlign w:val="center"/>
          </w:tcPr>
          <w:p>
            <w:r>
              <w:t>预算数</w:t>
            </w:r>
          </w:p>
        </w:tc>
        <w:tc>
          <w:tcPr>
            <w:tcW w:w="1327" w:type="dxa"/>
            <w:gridSpan w:val="2"/>
            <w:vAlign w:val="center"/>
          </w:tcPr>
          <w:p>
            <w:r>
              <w:t>20000.00</w:t>
            </w:r>
          </w:p>
        </w:tc>
        <w:tc>
          <w:tcPr>
            <w:tcW w:w="1327" w:type="dxa"/>
            <w:gridSpan w:val="2"/>
            <w:vAlign w:val="center"/>
          </w:tcPr>
          <w:p>
            <w:r>
              <w:t>其中：财政    资金</w:t>
            </w:r>
          </w:p>
        </w:tc>
        <w:tc>
          <w:tcPr>
            <w:tcW w:w="1327" w:type="dxa"/>
            <w:gridSpan w:val="2"/>
            <w:vAlign w:val="center"/>
          </w:tcPr>
          <w:p>
            <w:r>
              <w:t>20000.00</w:t>
            </w:r>
          </w:p>
        </w:tc>
        <w:tc>
          <w:tcPr>
            <w:tcW w:w="1327" w:type="dxa"/>
            <w:gridSpan w:val="2"/>
            <w:vAlign w:val="center"/>
          </w:tcPr>
          <w:p>
            <w:r>
              <w:t>其他资金</w:t>
            </w:r>
          </w:p>
        </w:tc>
        <w:tc>
          <w:tcPr>
            <w:tcW w:w="1327" w:type="dxa"/>
            <w:gridSpan w:val="2"/>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tcPr>
          <w:p/>
        </w:tc>
        <w:tc>
          <w:tcPr>
            <w:tcW w:w="7962" w:type="dxa"/>
            <w:gridSpan w:val="12"/>
            <w:vAlign w:val="center"/>
          </w:tcPr>
          <w:p>
            <w:r>
              <w:t>2024年计划改造城镇老旧小区433个，涉及3373栋楼、建筑面积1016万平方米、居民13.3万户。</w:t>
            </w:r>
          </w:p>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t>绩效目标</w:t>
            </w:r>
          </w:p>
        </w:tc>
        <w:tc>
          <w:tcPr>
            <w:tcW w:w="7962" w:type="dxa"/>
            <w:gridSpan w:val="12"/>
            <w:vAlign w:val="center"/>
          </w:tcPr>
          <w:p>
            <w:r>
              <w:t>1.目标内容：实施老旧小区改造，改善老旧小区居民居住、生活环境，提高居民获得感、幸福感。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97" w:hRule="atLeast"/>
          <w:tblHeader/>
          <w:jc w:val="center"/>
        </w:trPr>
        <w:tc>
          <w:tcPr>
            <w:tcW w:w="1327" w:type="dxa"/>
            <w:gridSpan w:val="2"/>
            <w:vAlign w:val="center"/>
          </w:tcPr>
          <w:p>
            <w:r>
              <w:t xml:space="preserve"> 一级指标</w:t>
            </w:r>
          </w:p>
        </w:tc>
        <w:tc>
          <w:tcPr>
            <w:tcW w:w="1327" w:type="dxa"/>
            <w:gridSpan w:val="2"/>
            <w:vAlign w:val="center"/>
          </w:tcPr>
          <w:p>
            <w:r>
              <w:t>二级指标</w:t>
            </w:r>
          </w:p>
        </w:tc>
        <w:tc>
          <w:tcPr>
            <w:tcW w:w="1327" w:type="dxa"/>
            <w:gridSpan w:val="2"/>
            <w:vAlign w:val="center"/>
          </w:tcPr>
          <w:p>
            <w:r>
              <w:t>三级指标</w:t>
            </w:r>
          </w:p>
        </w:tc>
        <w:tc>
          <w:tcPr>
            <w:tcW w:w="2654" w:type="dxa"/>
            <w:gridSpan w:val="4"/>
            <w:vAlign w:val="center"/>
          </w:tcPr>
          <w:p>
            <w:r>
              <w:t>绩效指标描述</w:t>
            </w:r>
          </w:p>
        </w:tc>
        <w:tc>
          <w:tcPr>
            <w:tcW w:w="2654" w:type="dxa"/>
            <w:gridSpan w:val="4"/>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restart"/>
            <w:vAlign w:val="center"/>
          </w:tcPr>
          <w:p>
            <w:r>
              <w:t>成本指标</w:t>
            </w:r>
          </w:p>
        </w:tc>
        <w:tc>
          <w:tcPr>
            <w:tcW w:w="1327" w:type="dxa"/>
            <w:gridSpan w:val="2"/>
            <w:vAlign w:val="center"/>
          </w:tcPr>
          <w:p>
            <w:r>
              <w:t>经济成本指标</w:t>
            </w:r>
          </w:p>
        </w:tc>
        <w:tc>
          <w:tcPr>
            <w:tcW w:w="1327" w:type="dxa"/>
            <w:gridSpan w:val="2"/>
            <w:vAlign w:val="center"/>
          </w:tcPr>
          <w:p>
            <w:r>
              <w:t>补助标准</w:t>
            </w:r>
          </w:p>
        </w:tc>
        <w:tc>
          <w:tcPr>
            <w:tcW w:w="2654" w:type="dxa"/>
            <w:gridSpan w:val="4"/>
            <w:vAlign w:val="center"/>
          </w:tcPr>
          <w:p>
            <w:r>
              <w:t>老旧小区改造补助标准</w:t>
            </w:r>
          </w:p>
        </w:tc>
        <w:tc>
          <w:tcPr>
            <w:tcW w:w="2654" w:type="dxa"/>
            <w:gridSpan w:val="4"/>
            <w:vAlign w:val="center"/>
          </w:tcPr>
          <w:p>
            <w:r>
              <w:t>≤19.7元/平方米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t>经济成本指标</w:t>
            </w:r>
          </w:p>
        </w:tc>
        <w:tc>
          <w:tcPr>
            <w:tcW w:w="1327" w:type="dxa"/>
            <w:gridSpan w:val="2"/>
            <w:vAlign w:val="center"/>
          </w:tcPr>
          <w:p>
            <w:r>
              <w:t>建设成本</w:t>
            </w:r>
          </w:p>
        </w:tc>
        <w:tc>
          <w:tcPr>
            <w:tcW w:w="2654" w:type="dxa"/>
            <w:gridSpan w:val="4"/>
            <w:vAlign w:val="center"/>
          </w:tcPr>
          <w:p>
            <w:r>
              <w:t>老旧小区改造项目建设成本</w:t>
            </w:r>
          </w:p>
        </w:tc>
        <w:tc>
          <w:tcPr>
            <w:tcW w:w="2654" w:type="dxa"/>
            <w:gridSpan w:val="4"/>
            <w:vAlign w:val="center"/>
          </w:tcPr>
          <w:p>
            <w:r>
              <w:t>≤600元/平方米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restart"/>
            <w:vAlign w:val="center"/>
          </w:tcPr>
          <w:p>
            <w:r>
              <w:t>产出指标</w:t>
            </w:r>
          </w:p>
        </w:tc>
        <w:tc>
          <w:tcPr>
            <w:tcW w:w="1327" w:type="dxa"/>
            <w:gridSpan w:val="2"/>
            <w:vAlign w:val="center"/>
          </w:tcPr>
          <w:p>
            <w:r>
              <w:t>数量指标</w:t>
            </w:r>
          </w:p>
        </w:tc>
        <w:tc>
          <w:tcPr>
            <w:tcW w:w="1327" w:type="dxa"/>
            <w:gridSpan w:val="2"/>
            <w:vAlign w:val="center"/>
          </w:tcPr>
          <w:p>
            <w:r>
              <w:t>老旧小区改造个数</w:t>
            </w:r>
          </w:p>
        </w:tc>
        <w:tc>
          <w:tcPr>
            <w:tcW w:w="2654" w:type="dxa"/>
            <w:gridSpan w:val="4"/>
            <w:vAlign w:val="center"/>
          </w:tcPr>
          <w:p>
            <w:r>
              <w:t>老旧小区改造个数</w:t>
            </w:r>
          </w:p>
        </w:tc>
        <w:tc>
          <w:tcPr>
            <w:tcW w:w="2654" w:type="dxa"/>
            <w:gridSpan w:val="4"/>
            <w:vAlign w:val="center"/>
          </w:tcPr>
          <w:p>
            <w:r>
              <w:t>≥433个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t>数量指标</w:t>
            </w:r>
          </w:p>
        </w:tc>
        <w:tc>
          <w:tcPr>
            <w:tcW w:w="1327" w:type="dxa"/>
            <w:gridSpan w:val="2"/>
            <w:vAlign w:val="center"/>
          </w:tcPr>
          <w:p>
            <w:r>
              <w:t>老旧小区改造面积数</w:t>
            </w:r>
          </w:p>
        </w:tc>
        <w:tc>
          <w:tcPr>
            <w:tcW w:w="2654" w:type="dxa"/>
            <w:gridSpan w:val="4"/>
            <w:vAlign w:val="center"/>
          </w:tcPr>
          <w:p>
            <w:r>
              <w:t>老旧小区改造面积数</w:t>
            </w:r>
          </w:p>
        </w:tc>
        <w:tc>
          <w:tcPr>
            <w:tcW w:w="2654" w:type="dxa"/>
            <w:gridSpan w:val="4"/>
            <w:vAlign w:val="center"/>
          </w:tcPr>
          <w:p>
            <w:r>
              <w:t>≥1000万平方米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t>质量指标</w:t>
            </w:r>
          </w:p>
        </w:tc>
        <w:tc>
          <w:tcPr>
            <w:tcW w:w="1327" w:type="dxa"/>
            <w:gridSpan w:val="2"/>
            <w:vAlign w:val="center"/>
          </w:tcPr>
          <w:p>
            <w:r>
              <w:t>政策符合度</w:t>
            </w:r>
          </w:p>
        </w:tc>
        <w:tc>
          <w:tcPr>
            <w:tcW w:w="2654" w:type="dxa"/>
            <w:gridSpan w:val="4"/>
            <w:vAlign w:val="center"/>
          </w:tcPr>
          <w:p>
            <w:r>
              <w:t>政策符合度</w:t>
            </w:r>
          </w:p>
        </w:tc>
        <w:tc>
          <w:tcPr>
            <w:tcW w:w="2654" w:type="dxa"/>
            <w:gridSpan w:val="4"/>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t>质量指标</w:t>
            </w:r>
          </w:p>
        </w:tc>
        <w:tc>
          <w:tcPr>
            <w:tcW w:w="1327" w:type="dxa"/>
            <w:gridSpan w:val="2"/>
            <w:vAlign w:val="center"/>
          </w:tcPr>
          <w:p>
            <w:r>
              <w:t>验收合格率</w:t>
            </w:r>
          </w:p>
        </w:tc>
        <w:tc>
          <w:tcPr>
            <w:tcW w:w="2654" w:type="dxa"/>
            <w:gridSpan w:val="4"/>
            <w:vAlign w:val="center"/>
          </w:tcPr>
          <w:p>
            <w:r>
              <w:t>验收合格率</w:t>
            </w:r>
          </w:p>
        </w:tc>
        <w:tc>
          <w:tcPr>
            <w:tcW w:w="2654" w:type="dxa"/>
            <w:gridSpan w:val="4"/>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Merge w:val="continue"/>
            <w:vAlign w:val="center"/>
          </w:tcPr>
          <w:p/>
        </w:tc>
        <w:tc>
          <w:tcPr>
            <w:tcW w:w="1327" w:type="dxa"/>
            <w:gridSpan w:val="2"/>
            <w:vAlign w:val="center"/>
          </w:tcPr>
          <w:p>
            <w:r>
              <w:t>时效指标</w:t>
            </w:r>
          </w:p>
        </w:tc>
        <w:tc>
          <w:tcPr>
            <w:tcW w:w="1327" w:type="dxa"/>
            <w:gridSpan w:val="2"/>
            <w:vAlign w:val="center"/>
          </w:tcPr>
          <w:p>
            <w:r>
              <w:t>开工时间</w:t>
            </w:r>
          </w:p>
        </w:tc>
        <w:tc>
          <w:tcPr>
            <w:tcW w:w="2654" w:type="dxa"/>
            <w:gridSpan w:val="4"/>
            <w:vAlign w:val="center"/>
          </w:tcPr>
          <w:p>
            <w:r>
              <w:t>7月底</w:t>
            </w:r>
          </w:p>
        </w:tc>
        <w:tc>
          <w:tcPr>
            <w:tcW w:w="2654" w:type="dxa"/>
            <w:gridSpan w:val="4"/>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t>效益指标</w:t>
            </w:r>
          </w:p>
        </w:tc>
        <w:tc>
          <w:tcPr>
            <w:tcW w:w="1327" w:type="dxa"/>
            <w:gridSpan w:val="2"/>
            <w:vAlign w:val="center"/>
          </w:tcPr>
          <w:p>
            <w:r>
              <w:t>社会效益指标</w:t>
            </w:r>
          </w:p>
        </w:tc>
        <w:tc>
          <w:tcPr>
            <w:tcW w:w="1327" w:type="dxa"/>
            <w:gridSpan w:val="2"/>
            <w:vAlign w:val="center"/>
          </w:tcPr>
          <w:p>
            <w:r>
              <w:t>惠及居民数量</w:t>
            </w:r>
          </w:p>
        </w:tc>
        <w:tc>
          <w:tcPr>
            <w:tcW w:w="2654" w:type="dxa"/>
            <w:gridSpan w:val="4"/>
            <w:vAlign w:val="center"/>
          </w:tcPr>
          <w:p>
            <w:r>
              <w:t>惠及老旧小区改造项目居民户数</w:t>
            </w:r>
          </w:p>
        </w:tc>
        <w:tc>
          <w:tcPr>
            <w:tcW w:w="2654" w:type="dxa"/>
            <w:gridSpan w:val="4"/>
            <w:vAlign w:val="center"/>
          </w:tcPr>
          <w:p>
            <w:r>
              <w:t>≥13万户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77" w:type="dxa"/>
          <w:trHeight w:val="369" w:hRule="atLeast"/>
          <w:jc w:val="center"/>
        </w:trPr>
        <w:tc>
          <w:tcPr>
            <w:tcW w:w="1327" w:type="dxa"/>
            <w:gridSpan w:val="2"/>
            <w:vAlign w:val="center"/>
          </w:tcPr>
          <w:p>
            <w:r>
              <w:t>满意度指标</w:t>
            </w:r>
          </w:p>
        </w:tc>
        <w:tc>
          <w:tcPr>
            <w:tcW w:w="1327" w:type="dxa"/>
            <w:gridSpan w:val="2"/>
            <w:vAlign w:val="center"/>
          </w:tcPr>
          <w:p>
            <w:r>
              <w:t>服务对象满意度指标</w:t>
            </w:r>
          </w:p>
        </w:tc>
        <w:tc>
          <w:tcPr>
            <w:tcW w:w="1327" w:type="dxa"/>
            <w:gridSpan w:val="2"/>
            <w:vAlign w:val="center"/>
          </w:tcPr>
          <w:p>
            <w:r>
              <w:t>居民满意度</w:t>
            </w:r>
          </w:p>
        </w:tc>
        <w:tc>
          <w:tcPr>
            <w:tcW w:w="2654" w:type="dxa"/>
            <w:gridSpan w:val="4"/>
            <w:vAlign w:val="center"/>
          </w:tcPr>
          <w:p>
            <w:r>
              <w:t>老旧小区改造项目居民满意率</w:t>
            </w:r>
          </w:p>
        </w:tc>
        <w:tc>
          <w:tcPr>
            <w:tcW w:w="2654" w:type="dxa"/>
            <w:gridSpan w:val="4"/>
            <w:vAlign w:val="center"/>
          </w:tcPr>
          <w:p>
            <w:r>
              <w:t>≥80%</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602000青岛市住房和城乡建设局(系统)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既有住宅加装电梯奖补资金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6940.00</w:t>
            </w:r>
          </w:p>
        </w:tc>
        <w:tc>
          <w:tcPr>
            <w:tcW w:w="1327" w:type="dxa"/>
            <w:vAlign w:val="center"/>
          </w:tcPr>
          <w:p>
            <w:r>
              <w:t>其中：财政    资金</w:t>
            </w:r>
          </w:p>
        </w:tc>
        <w:tc>
          <w:tcPr>
            <w:tcW w:w="1327" w:type="dxa"/>
            <w:vAlign w:val="center"/>
          </w:tcPr>
          <w:p>
            <w:r>
              <w:t>6940.00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对区(市)加装电梯予以奖补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1.通过发挥奖补资金作用，支持鼓励既有住宅加装电梯。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市级既有住宅加装电梯奖补标准</w:t>
            </w:r>
          </w:p>
        </w:tc>
        <w:tc>
          <w:tcPr>
            <w:tcW w:w="2654" w:type="dxa"/>
            <w:gridSpan w:val="2"/>
            <w:vAlign w:val="center"/>
          </w:tcPr>
          <w:p>
            <w:r>
              <w:t>符合条件的加装电梯每部奖补10万元，预留电梯井道的奖补资金减半。</w:t>
            </w:r>
          </w:p>
        </w:tc>
        <w:tc>
          <w:tcPr>
            <w:tcW w:w="2654" w:type="dxa"/>
            <w:gridSpan w:val="2"/>
            <w:vAlign w:val="center"/>
          </w:tcPr>
          <w:p>
            <w:r>
              <w:t>≤10万元/部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年度奖补资金需求</w:t>
            </w:r>
          </w:p>
        </w:tc>
        <w:tc>
          <w:tcPr>
            <w:tcW w:w="2654" w:type="dxa"/>
            <w:gridSpan w:val="2"/>
            <w:vAlign w:val="center"/>
          </w:tcPr>
          <w:p>
            <w:r>
              <w:t>根据各区（市）汇总统计辖区内符合申领奖补条件（已完成使用登记和已进入土建施工阶段）的既有住宅加装电梯项目数量及奖补标准确定。</w:t>
            </w:r>
          </w:p>
        </w:tc>
        <w:tc>
          <w:tcPr>
            <w:tcW w:w="2654" w:type="dxa"/>
            <w:gridSpan w:val="2"/>
            <w:vAlign w:val="center"/>
          </w:tcPr>
          <w:p>
            <w:r>
              <w:t>≤6940万元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加装电梯数量</w:t>
            </w:r>
          </w:p>
        </w:tc>
        <w:tc>
          <w:tcPr>
            <w:tcW w:w="2654" w:type="dxa"/>
            <w:gridSpan w:val="2"/>
            <w:vAlign w:val="center"/>
          </w:tcPr>
          <w:p>
            <w:r>
              <w:t>根据各区（市）对辖区内符合申领奖补条件（已完成使用登记和已进入土建施工阶段）的既有住宅加装电梯项目进行汇总统计确定。</w:t>
            </w:r>
          </w:p>
        </w:tc>
        <w:tc>
          <w:tcPr>
            <w:tcW w:w="2654" w:type="dxa"/>
            <w:gridSpan w:val="2"/>
            <w:vAlign w:val="center"/>
          </w:tcPr>
          <w:p>
            <w:r>
              <w:t>≥695部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奖补区（市）的数量</w:t>
            </w:r>
          </w:p>
        </w:tc>
        <w:tc>
          <w:tcPr>
            <w:tcW w:w="2654" w:type="dxa"/>
            <w:gridSpan w:val="2"/>
            <w:vAlign w:val="center"/>
          </w:tcPr>
          <w:p>
            <w:r>
              <w:t>奖补加装电梯的区（市）数量</w:t>
            </w:r>
          </w:p>
        </w:tc>
        <w:tc>
          <w:tcPr>
            <w:tcW w:w="2654" w:type="dxa"/>
            <w:gridSpan w:val="2"/>
            <w:vAlign w:val="center"/>
          </w:tcPr>
          <w:p>
            <w:r>
              <w:t>9个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电梯交付使用率</w:t>
            </w:r>
          </w:p>
        </w:tc>
        <w:tc>
          <w:tcPr>
            <w:tcW w:w="2654" w:type="dxa"/>
            <w:gridSpan w:val="2"/>
            <w:vAlign w:val="center"/>
          </w:tcPr>
          <w:p>
            <w:r>
              <w:t>完成特种设备使用登记</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电梯通过验收率</w:t>
            </w:r>
          </w:p>
        </w:tc>
        <w:tc>
          <w:tcPr>
            <w:tcW w:w="2654" w:type="dxa"/>
            <w:gridSpan w:val="2"/>
            <w:vAlign w:val="center"/>
          </w:tcPr>
          <w:p>
            <w:r>
              <w:t>完成竣工验收</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奖补资金分配方案提报市级财政部门时间</w:t>
            </w:r>
          </w:p>
        </w:tc>
        <w:tc>
          <w:tcPr>
            <w:tcW w:w="2654" w:type="dxa"/>
            <w:gridSpan w:val="2"/>
            <w:vAlign w:val="center"/>
          </w:tcPr>
          <w:p>
            <w:r>
              <w:t>奖补资金分配方案提报市级财政部门时间</w:t>
            </w:r>
          </w:p>
        </w:tc>
        <w:tc>
          <w:tcPr>
            <w:tcW w:w="2654" w:type="dxa"/>
            <w:gridSpan w:val="2"/>
            <w:vAlign w:val="center"/>
          </w:tcPr>
          <w:p>
            <w:r>
              <w:t>2024年6月30日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解决上下楼难问题的单元数</w:t>
            </w:r>
          </w:p>
        </w:tc>
        <w:tc>
          <w:tcPr>
            <w:tcW w:w="2654" w:type="dxa"/>
            <w:gridSpan w:val="2"/>
            <w:vAlign w:val="center"/>
          </w:tcPr>
          <w:p>
            <w:r>
              <w:t>通过加装电梯，解决本单元上下楼难问题的单元数量</w:t>
            </w:r>
          </w:p>
        </w:tc>
        <w:tc>
          <w:tcPr>
            <w:tcW w:w="2654" w:type="dxa"/>
            <w:gridSpan w:val="2"/>
            <w:vAlign w:val="center"/>
          </w:tcPr>
          <w:p>
            <w:r>
              <w:t>695个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加装电梯受益居民满意度</w:t>
            </w:r>
          </w:p>
        </w:tc>
        <w:tc>
          <w:tcPr>
            <w:tcW w:w="2654" w:type="dxa"/>
            <w:gridSpan w:val="2"/>
            <w:vAlign w:val="center"/>
          </w:tcPr>
          <w:p>
            <w:r>
              <w:t>加装电梯受益居民满意度</w:t>
            </w:r>
          </w:p>
        </w:tc>
        <w:tc>
          <w:tcPr>
            <w:tcW w:w="2654" w:type="dxa"/>
            <w:gridSpan w:val="2"/>
            <w:vAlign w:val="center"/>
          </w:tcPr>
          <w:p>
            <w:r>
              <w:t>≥80%</w:t>
            </w:r>
          </w:p>
        </w:tc>
      </w:tr>
    </w:tbl>
    <w:p>
      <w:pPr>
        <w:sectPr>
          <w:pgSz w:w="11900" w:h="16840"/>
          <w:pgMar w:top="1984" w:right="1304" w:bottom="1134" w:left="1304" w:header="720" w:footer="720" w:gutter="0"/>
          <w:pgNumType w:fmt="numberInDash"/>
          <w:cols w:space="720" w:num="1"/>
        </w:sectPr>
      </w:pPr>
    </w:p>
    <w:tbl>
      <w:tblPr>
        <w:tblStyle w:val="6"/>
        <w:tblpPr w:leftFromText="180" w:rightFromText="180" w:vertAnchor="text" w:horzAnchor="page" w:tblpX="1267" w:tblpY="93"/>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r>
              <w:rPr>
                <w:rFonts w:hint="eastAsia"/>
                <w:lang w:val="en-US" w:eastAsia="zh-CN"/>
              </w:rPr>
              <w:t>6</w:t>
            </w:r>
            <w:r>
              <w:t>02000青岛市住房和城乡建设局(系统)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项目名称</w:t>
            </w:r>
          </w:p>
        </w:tc>
        <w:tc>
          <w:tcPr>
            <w:tcW w:w="7962" w:type="dxa"/>
            <w:gridSpan w:val="6"/>
            <w:vAlign w:val="center"/>
          </w:tcPr>
          <w:p>
            <w:r>
              <w:t>老旧小区改造（中央）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26732.00</w:t>
            </w:r>
          </w:p>
        </w:tc>
        <w:tc>
          <w:tcPr>
            <w:tcW w:w="1327" w:type="dxa"/>
            <w:vAlign w:val="center"/>
          </w:tcPr>
          <w:p>
            <w:r>
              <w:t>其中：财政    资金</w:t>
            </w:r>
          </w:p>
        </w:tc>
        <w:tc>
          <w:tcPr>
            <w:tcW w:w="1327" w:type="dxa"/>
            <w:vAlign w:val="center"/>
          </w:tcPr>
          <w:p>
            <w:r>
              <w:t>26732.00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tc>
        <w:tc>
          <w:tcPr>
            <w:tcW w:w="7962" w:type="dxa"/>
            <w:gridSpan w:val="6"/>
            <w:vAlign w:val="center"/>
          </w:tcPr>
          <w:p>
            <w:r>
              <w:t>2024年计划改造城镇老旧小区433个，涉及3373栋楼、建筑面积1016万平方米、居民13.26万户。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绩效目标</w:t>
            </w:r>
          </w:p>
        </w:tc>
        <w:tc>
          <w:tcPr>
            <w:tcW w:w="7962" w:type="dxa"/>
            <w:gridSpan w:val="6"/>
            <w:vAlign w:val="center"/>
          </w:tcPr>
          <w:p>
            <w:r>
              <w:t>1.目标内容：实施老旧小区改造，改善老旧小区居民居住、生活环境，提高居民获得感、幸福感。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成本指标</w:t>
            </w:r>
          </w:p>
        </w:tc>
        <w:tc>
          <w:tcPr>
            <w:tcW w:w="1327" w:type="dxa"/>
            <w:vAlign w:val="center"/>
          </w:tcPr>
          <w:p>
            <w:r>
              <w:t>经济成本指标</w:t>
            </w:r>
          </w:p>
        </w:tc>
        <w:tc>
          <w:tcPr>
            <w:tcW w:w="1327" w:type="dxa"/>
            <w:vAlign w:val="center"/>
          </w:tcPr>
          <w:p>
            <w:r>
              <w:t>补助标准</w:t>
            </w:r>
          </w:p>
        </w:tc>
        <w:tc>
          <w:tcPr>
            <w:tcW w:w="2654" w:type="dxa"/>
            <w:gridSpan w:val="2"/>
            <w:vAlign w:val="center"/>
          </w:tcPr>
          <w:p>
            <w:r>
              <w:t>老旧小区改造补助标准</w:t>
            </w:r>
          </w:p>
        </w:tc>
        <w:tc>
          <w:tcPr>
            <w:tcW w:w="2654" w:type="dxa"/>
            <w:gridSpan w:val="2"/>
            <w:vAlign w:val="center"/>
          </w:tcPr>
          <w:p>
            <w:r>
              <w:t>≤27元/平方米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经济成本指标</w:t>
            </w:r>
          </w:p>
        </w:tc>
        <w:tc>
          <w:tcPr>
            <w:tcW w:w="1327" w:type="dxa"/>
            <w:vAlign w:val="center"/>
          </w:tcPr>
          <w:p>
            <w:r>
              <w:t>建设成本</w:t>
            </w:r>
          </w:p>
        </w:tc>
        <w:tc>
          <w:tcPr>
            <w:tcW w:w="2654" w:type="dxa"/>
            <w:gridSpan w:val="2"/>
            <w:vAlign w:val="center"/>
          </w:tcPr>
          <w:p>
            <w:r>
              <w:t>老旧小区改造项目建设成本</w:t>
            </w:r>
          </w:p>
        </w:tc>
        <w:tc>
          <w:tcPr>
            <w:tcW w:w="2654" w:type="dxa"/>
            <w:gridSpan w:val="2"/>
            <w:vAlign w:val="center"/>
          </w:tcPr>
          <w:p>
            <w:r>
              <w:t>≤600元/平方米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产出指标</w:t>
            </w:r>
          </w:p>
        </w:tc>
        <w:tc>
          <w:tcPr>
            <w:tcW w:w="1327" w:type="dxa"/>
            <w:vAlign w:val="center"/>
          </w:tcPr>
          <w:p>
            <w:r>
              <w:t>数量指标</w:t>
            </w:r>
          </w:p>
        </w:tc>
        <w:tc>
          <w:tcPr>
            <w:tcW w:w="1327" w:type="dxa"/>
            <w:vAlign w:val="center"/>
          </w:tcPr>
          <w:p>
            <w:r>
              <w:t>老旧小区改造个数</w:t>
            </w:r>
          </w:p>
        </w:tc>
        <w:tc>
          <w:tcPr>
            <w:tcW w:w="2654" w:type="dxa"/>
            <w:gridSpan w:val="2"/>
            <w:vAlign w:val="center"/>
          </w:tcPr>
          <w:p>
            <w:r>
              <w:t>老旧小区改造个数</w:t>
            </w:r>
          </w:p>
        </w:tc>
        <w:tc>
          <w:tcPr>
            <w:tcW w:w="2654" w:type="dxa"/>
            <w:gridSpan w:val="2"/>
            <w:vAlign w:val="center"/>
          </w:tcPr>
          <w:p>
            <w:r>
              <w:t>≥433个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老旧小区改造面积数</w:t>
            </w:r>
          </w:p>
        </w:tc>
        <w:tc>
          <w:tcPr>
            <w:tcW w:w="2654" w:type="dxa"/>
            <w:gridSpan w:val="2"/>
            <w:vAlign w:val="center"/>
          </w:tcPr>
          <w:p>
            <w:r>
              <w:t>老旧小区改造面积数</w:t>
            </w:r>
          </w:p>
        </w:tc>
        <w:tc>
          <w:tcPr>
            <w:tcW w:w="2654" w:type="dxa"/>
            <w:gridSpan w:val="2"/>
            <w:vAlign w:val="center"/>
          </w:tcPr>
          <w:p>
            <w:r>
              <w:t>≥1000万平方米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老旧小区改造楼栋数</w:t>
            </w:r>
          </w:p>
        </w:tc>
        <w:tc>
          <w:tcPr>
            <w:tcW w:w="2654" w:type="dxa"/>
            <w:gridSpan w:val="2"/>
            <w:vAlign w:val="center"/>
          </w:tcPr>
          <w:p>
            <w:r>
              <w:t>老旧小区改造楼栋数</w:t>
            </w:r>
          </w:p>
        </w:tc>
        <w:tc>
          <w:tcPr>
            <w:tcW w:w="2654" w:type="dxa"/>
            <w:gridSpan w:val="2"/>
            <w:vAlign w:val="center"/>
          </w:tcPr>
          <w:p>
            <w:r>
              <w:t>≥3373栋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老旧小区改造户数</w:t>
            </w:r>
          </w:p>
        </w:tc>
        <w:tc>
          <w:tcPr>
            <w:tcW w:w="2654" w:type="dxa"/>
            <w:gridSpan w:val="2"/>
            <w:vAlign w:val="center"/>
          </w:tcPr>
          <w:p>
            <w:r>
              <w:t>老旧小区改造户数</w:t>
            </w:r>
          </w:p>
        </w:tc>
        <w:tc>
          <w:tcPr>
            <w:tcW w:w="2654" w:type="dxa"/>
            <w:gridSpan w:val="2"/>
            <w:vAlign w:val="center"/>
          </w:tcPr>
          <w:p>
            <w:r>
              <w:t>≥13.26万户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验收合格率</w:t>
            </w:r>
          </w:p>
        </w:tc>
        <w:tc>
          <w:tcPr>
            <w:tcW w:w="2654" w:type="dxa"/>
            <w:gridSpan w:val="2"/>
            <w:vAlign w:val="center"/>
          </w:tcPr>
          <w:p>
            <w:r>
              <w:t>改造小区验收合格率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政策符合度</w:t>
            </w:r>
          </w:p>
        </w:tc>
        <w:tc>
          <w:tcPr>
            <w:tcW w:w="2654" w:type="dxa"/>
            <w:gridSpan w:val="2"/>
            <w:vAlign w:val="center"/>
          </w:tcPr>
          <w:p>
            <w:r>
              <w:t>改造项目政策符合度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时效指标</w:t>
            </w:r>
          </w:p>
        </w:tc>
        <w:tc>
          <w:tcPr>
            <w:tcW w:w="1327" w:type="dxa"/>
            <w:vAlign w:val="center"/>
          </w:tcPr>
          <w:p>
            <w:r>
              <w:t>开工率</w:t>
            </w:r>
          </w:p>
        </w:tc>
        <w:tc>
          <w:tcPr>
            <w:tcW w:w="2654" w:type="dxa"/>
            <w:gridSpan w:val="2"/>
            <w:vAlign w:val="center"/>
          </w:tcPr>
          <w:p>
            <w:r>
              <w:t>改造项目开工目标完成率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效益指标</w:t>
            </w:r>
          </w:p>
        </w:tc>
        <w:tc>
          <w:tcPr>
            <w:tcW w:w="1327" w:type="dxa"/>
            <w:vAlign w:val="center"/>
          </w:tcPr>
          <w:p>
            <w:r>
              <w:t>社会效益指标</w:t>
            </w:r>
          </w:p>
        </w:tc>
        <w:tc>
          <w:tcPr>
            <w:tcW w:w="1327" w:type="dxa"/>
            <w:vAlign w:val="center"/>
          </w:tcPr>
          <w:p>
            <w:r>
              <w:t>改善群众居住条件</w:t>
            </w:r>
          </w:p>
        </w:tc>
        <w:tc>
          <w:tcPr>
            <w:tcW w:w="2654" w:type="dxa"/>
            <w:gridSpan w:val="2"/>
            <w:vAlign w:val="center"/>
          </w:tcPr>
          <w:p>
            <w:r>
              <w:t>改造小区群众居住条件是否改善</w:t>
            </w:r>
          </w:p>
        </w:tc>
        <w:tc>
          <w:tcPr>
            <w:tcW w:w="2654" w:type="dxa"/>
            <w:gridSpan w:val="2"/>
            <w:vAlign w:val="center"/>
          </w:tcPr>
          <w:p>
            <w: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满意度指标</w:t>
            </w:r>
          </w:p>
        </w:tc>
        <w:tc>
          <w:tcPr>
            <w:tcW w:w="1327" w:type="dxa"/>
            <w:vAlign w:val="center"/>
          </w:tcPr>
          <w:p>
            <w:r>
              <w:t>服务对象满意度指标</w:t>
            </w:r>
          </w:p>
        </w:tc>
        <w:tc>
          <w:tcPr>
            <w:tcW w:w="1327" w:type="dxa"/>
            <w:vAlign w:val="center"/>
          </w:tcPr>
          <w:p>
            <w:r>
              <w:t>居民满意度</w:t>
            </w:r>
          </w:p>
        </w:tc>
        <w:tc>
          <w:tcPr>
            <w:tcW w:w="2654" w:type="dxa"/>
            <w:gridSpan w:val="2"/>
            <w:vAlign w:val="center"/>
          </w:tcPr>
          <w:p>
            <w:r>
              <w:t>老旧小区改造项目居民满意率</w:t>
            </w:r>
          </w:p>
        </w:tc>
        <w:tc>
          <w:tcPr>
            <w:tcW w:w="2654" w:type="dxa"/>
            <w:gridSpan w:val="2"/>
            <w:vAlign w:val="center"/>
          </w:tcPr>
          <w:p>
            <w:r>
              <w:t>≥80%</w:t>
            </w:r>
          </w:p>
        </w:tc>
      </w:tr>
    </w:tbl>
    <w:p/>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 xml:space="preserve"> 602000青岛市住房和城乡建设局(系统)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美丽村居建设试点奖补资金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2000.00</w:t>
            </w:r>
          </w:p>
        </w:tc>
        <w:tc>
          <w:tcPr>
            <w:tcW w:w="1327" w:type="dxa"/>
            <w:vAlign w:val="center"/>
          </w:tcPr>
          <w:p>
            <w:r>
              <w:t>其中：财政    资金</w:t>
            </w:r>
          </w:p>
        </w:tc>
        <w:tc>
          <w:tcPr>
            <w:tcW w:w="1327" w:type="dxa"/>
            <w:vAlign w:val="center"/>
          </w:tcPr>
          <w:p>
            <w:r>
              <w:t>2000.00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美丽村居奖补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1.通过开展美丽村居建设市级试点，建设地域文化鲜明、建筑风格多样、田园风光宜人的美丽村居，着力塑造彰显青岛特色的“鲁派民居”新范式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美丽村居奖补标准</w:t>
            </w:r>
          </w:p>
        </w:tc>
        <w:tc>
          <w:tcPr>
            <w:tcW w:w="2654" w:type="dxa"/>
            <w:gridSpan w:val="2"/>
            <w:vAlign w:val="center"/>
          </w:tcPr>
          <w:p>
            <w:r>
              <w:t>美丽村居奖补标准</w:t>
            </w:r>
          </w:p>
        </w:tc>
        <w:tc>
          <w:tcPr>
            <w:tcW w:w="2654" w:type="dxa"/>
            <w:gridSpan w:val="2"/>
            <w:vAlign w:val="center"/>
          </w:tcPr>
          <w:p>
            <w:r>
              <w:t>200万/村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美丽村居市级奖补资金总成本</w:t>
            </w:r>
          </w:p>
        </w:tc>
        <w:tc>
          <w:tcPr>
            <w:tcW w:w="2654" w:type="dxa"/>
            <w:gridSpan w:val="2"/>
            <w:vAlign w:val="center"/>
          </w:tcPr>
          <w:p>
            <w:r>
              <w:t>美丽村居市级奖补资金总成本</w:t>
            </w:r>
          </w:p>
        </w:tc>
        <w:tc>
          <w:tcPr>
            <w:tcW w:w="2654" w:type="dxa"/>
            <w:gridSpan w:val="2"/>
            <w:vAlign w:val="center"/>
          </w:tcPr>
          <w:p>
            <w:r>
              <w:t>2000万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奖补试点村庄个数</w:t>
            </w:r>
          </w:p>
        </w:tc>
        <w:tc>
          <w:tcPr>
            <w:tcW w:w="2654" w:type="dxa"/>
            <w:gridSpan w:val="2"/>
            <w:vAlign w:val="center"/>
          </w:tcPr>
          <w:p>
            <w:r>
              <w:t>奖补试点村庄个数</w:t>
            </w:r>
          </w:p>
        </w:tc>
        <w:tc>
          <w:tcPr>
            <w:tcW w:w="2654" w:type="dxa"/>
            <w:gridSpan w:val="2"/>
            <w:vAlign w:val="center"/>
          </w:tcPr>
          <w:p>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奖补区市个数</w:t>
            </w:r>
          </w:p>
        </w:tc>
        <w:tc>
          <w:tcPr>
            <w:tcW w:w="2654" w:type="dxa"/>
            <w:gridSpan w:val="2"/>
            <w:vAlign w:val="center"/>
          </w:tcPr>
          <w:p>
            <w:r>
              <w:t>奖补区市个数</w:t>
            </w:r>
          </w:p>
        </w:tc>
        <w:tc>
          <w:tcPr>
            <w:tcW w:w="2654" w:type="dxa"/>
            <w:gridSpan w:val="2"/>
            <w:vAlign w:val="center"/>
          </w:tcPr>
          <w:p>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项目验收通过率</w:t>
            </w:r>
          </w:p>
        </w:tc>
        <w:tc>
          <w:tcPr>
            <w:tcW w:w="2654" w:type="dxa"/>
            <w:gridSpan w:val="2"/>
            <w:vAlign w:val="center"/>
          </w:tcPr>
          <w:p>
            <w:r>
              <w:t>项目验收通过率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奖补村庄政策符合度</w:t>
            </w:r>
          </w:p>
        </w:tc>
        <w:tc>
          <w:tcPr>
            <w:tcW w:w="2654" w:type="dxa"/>
            <w:gridSpan w:val="2"/>
            <w:vAlign w:val="center"/>
          </w:tcPr>
          <w:p>
            <w:r>
              <w:t>奖补村庄政策符合度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奖补指标下达区市的时间</w:t>
            </w:r>
          </w:p>
        </w:tc>
        <w:tc>
          <w:tcPr>
            <w:tcW w:w="2654" w:type="dxa"/>
            <w:gridSpan w:val="2"/>
            <w:vAlign w:val="center"/>
          </w:tcPr>
          <w:p>
            <w:r>
              <w:t>奖补指标下达区市的时间</w:t>
            </w:r>
          </w:p>
        </w:tc>
        <w:tc>
          <w:tcPr>
            <w:tcW w:w="2654" w:type="dxa"/>
            <w:gridSpan w:val="2"/>
            <w:vAlign w:val="center"/>
          </w:tcPr>
          <w:p>
            <w:r>
              <w:t>2024年9月30日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社会效益指标</w:t>
            </w:r>
          </w:p>
        </w:tc>
        <w:tc>
          <w:tcPr>
            <w:tcW w:w="1327" w:type="dxa"/>
            <w:vAlign w:val="center"/>
          </w:tcPr>
          <w:p>
            <w:r>
              <w:t>打造全市美丽村居试点村庄的数量</w:t>
            </w:r>
          </w:p>
        </w:tc>
        <w:tc>
          <w:tcPr>
            <w:tcW w:w="2654" w:type="dxa"/>
            <w:gridSpan w:val="2"/>
            <w:vAlign w:val="center"/>
          </w:tcPr>
          <w:p>
            <w:r>
              <w:t>打造全市美丽村居试点村庄的数量</w:t>
            </w:r>
          </w:p>
        </w:tc>
        <w:tc>
          <w:tcPr>
            <w:tcW w:w="2654" w:type="dxa"/>
            <w:gridSpan w:val="2"/>
            <w:vAlign w:val="center"/>
          </w:tcPr>
          <w:p>
            <w:r>
              <w:t>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试点村庄的群众满意度</w:t>
            </w:r>
          </w:p>
        </w:tc>
        <w:tc>
          <w:tcPr>
            <w:tcW w:w="2654" w:type="dxa"/>
            <w:gridSpan w:val="2"/>
            <w:vAlign w:val="center"/>
          </w:tcPr>
          <w:p>
            <w:r>
              <w:t>试点村庄的群众满意度</w:t>
            </w:r>
          </w:p>
        </w:tc>
        <w:tc>
          <w:tcPr>
            <w:tcW w:w="2654" w:type="dxa"/>
            <w:gridSpan w:val="2"/>
            <w:vAlign w:val="center"/>
          </w:tcPr>
          <w:p>
            <w:r>
              <w:t>≥90%</w:t>
            </w:r>
          </w:p>
        </w:tc>
      </w:tr>
    </w:tbl>
    <w:p>
      <w:pPr>
        <w:sectPr>
          <w:pgSz w:w="11900" w:h="16840"/>
          <w:pgMar w:top="1984" w:right="1304" w:bottom="1134" w:left="1304" w:header="720" w:footer="720" w:gutter="0"/>
          <w:pgNumType w:fmt="numberInDash"/>
          <w:cols w:space="720" w:num="1"/>
        </w:sectPr>
      </w:pP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r>
              <w:t>602000青岛市住房和城乡建设局(系统)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项目名称</w:t>
            </w:r>
          </w:p>
        </w:tc>
        <w:tc>
          <w:tcPr>
            <w:tcW w:w="7962" w:type="dxa"/>
            <w:gridSpan w:val="6"/>
            <w:vAlign w:val="center"/>
          </w:tcPr>
          <w:p>
            <w:r>
              <w:t>农村地区清洁取暖建设奖补资金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22761.00</w:t>
            </w:r>
          </w:p>
        </w:tc>
        <w:tc>
          <w:tcPr>
            <w:tcW w:w="1327" w:type="dxa"/>
            <w:vAlign w:val="center"/>
          </w:tcPr>
          <w:p>
            <w:r>
              <w:t>其中：财政    资金</w:t>
            </w:r>
          </w:p>
        </w:tc>
        <w:tc>
          <w:tcPr>
            <w:tcW w:w="1327" w:type="dxa"/>
            <w:vAlign w:val="center"/>
          </w:tcPr>
          <w:p>
            <w:r>
              <w:t>22761.00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r>
              <w:t>对实施清洁取暖改造（含农房节能改造项目）区市进行奖补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绩效目标</w:t>
            </w:r>
          </w:p>
        </w:tc>
        <w:tc>
          <w:tcPr>
            <w:tcW w:w="7962" w:type="dxa"/>
            <w:gridSpan w:val="6"/>
            <w:vAlign w:val="center"/>
          </w:tcPr>
          <w:p>
            <w:r>
              <w:t>1.对实施清洁取暖改造（含农房节能改造项目）区市进行奖补，降低改造成本，减轻群众负担。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成本指标</w:t>
            </w:r>
          </w:p>
        </w:tc>
        <w:tc>
          <w:tcPr>
            <w:tcW w:w="1327" w:type="dxa"/>
            <w:vAlign w:val="center"/>
          </w:tcPr>
          <w:p>
            <w:r>
              <w:t>经济成本指标</w:t>
            </w:r>
          </w:p>
        </w:tc>
        <w:tc>
          <w:tcPr>
            <w:tcW w:w="1327" w:type="dxa"/>
            <w:vAlign w:val="center"/>
          </w:tcPr>
          <w:p>
            <w:r>
              <w:t>电代煤奖补标准</w:t>
            </w:r>
          </w:p>
        </w:tc>
        <w:tc>
          <w:tcPr>
            <w:tcW w:w="2654" w:type="dxa"/>
            <w:gridSpan w:val="2"/>
            <w:vAlign w:val="center"/>
          </w:tcPr>
          <w:p>
            <w:r>
              <w:t>电代煤奖补标准</w:t>
            </w:r>
          </w:p>
        </w:tc>
        <w:tc>
          <w:tcPr>
            <w:tcW w:w="2654" w:type="dxa"/>
            <w:gridSpan w:val="2"/>
            <w:vAlign w:val="center"/>
          </w:tcPr>
          <w:p>
            <w:r>
              <w:t>≤5000元/户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经济成本指标</w:t>
            </w:r>
          </w:p>
        </w:tc>
        <w:tc>
          <w:tcPr>
            <w:tcW w:w="1327" w:type="dxa"/>
            <w:vAlign w:val="center"/>
          </w:tcPr>
          <w:p>
            <w:r>
              <w:t>气代煤奖补标准</w:t>
            </w:r>
          </w:p>
        </w:tc>
        <w:tc>
          <w:tcPr>
            <w:tcW w:w="2654" w:type="dxa"/>
            <w:gridSpan w:val="2"/>
            <w:vAlign w:val="center"/>
          </w:tcPr>
          <w:p>
            <w:r>
              <w:t>气代煤奖补标准</w:t>
            </w:r>
          </w:p>
        </w:tc>
        <w:tc>
          <w:tcPr>
            <w:tcW w:w="2654" w:type="dxa"/>
            <w:gridSpan w:val="2"/>
            <w:vAlign w:val="center"/>
          </w:tcPr>
          <w:p>
            <w:r>
              <w:t>≤5000元/户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r>
              <w:t>产出指标</w:t>
            </w:r>
          </w:p>
        </w:tc>
        <w:tc>
          <w:tcPr>
            <w:tcW w:w="1327" w:type="dxa"/>
            <w:vAlign w:val="center"/>
          </w:tcPr>
          <w:p>
            <w:r>
              <w:t>数量指标</w:t>
            </w:r>
          </w:p>
        </w:tc>
        <w:tc>
          <w:tcPr>
            <w:tcW w:w="1327" w:type="dxa"/>
            <w:vAlign w:val="center"/>
          </w:tcPr>
          <w:p>
            <w:r>
              <w:t>清洁取暖改造任务数</w:t>
            </w:r>
          </w:p>
        </w:tc>
        <w:tc>
          <w:tcPr>
            <w:tcW w:w="2654" w:type="dxa"/>
            <w:gridSpan w:val="2"/>
            <w:vAlign w:val="center"/>
          </w:tcPr>
          <w:p>
            <w:r>
              <w:t>清洁取暖改造任务数</w:t>
            </w:r>
          </w:p>
        </w:tc>
        <w:tc>
          <w:tcPr>
            <w:tcW w:w="2654" w:type="dxa"/>
            <w:gridSpan w:val="2"/>
            <w:vAlign w:val="center"/>
          </w:tcPr>
          <w:p>
            <w:r>
              <w:t>≥159600户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数量指标</w:t>
            </w:r>
          </w:p>
        </w:tc>
        <w:tc>
          <w:tcPr>
            <w:tcW w:w="1327" w:type="dxa"/>
            <w:vAlign w:val="center"/>
          </w:tcPr>
          <w:p>
            <w:r>
              <w:t>奖补改造户数</w:t>
            </w:r>
          </w:p>
        </w:tc>
        <w:tc>
          <w:tcPr>
            <w:tcW w:w="2654" w:type="dxa"/>
            <w:gridSpan w:val="2"/>
            <w:vAlign w:val="center"/>
          </w:tcPr>
          <w:p>
            <w:r>
              <w:t>奖补改造户数</w:t>
            </w:r>
          </w:p>
        </w:tc>
        <w:tc>
          <w:tcPr>
            <w:tcW w:w="2654" w:type="dxa"/>
            <w:gridSpan w:val="2"/>
            <w:vAlign w:val="center"/>
          </w:tcPr>
          <w:p>
            <w:r>
              <w:t>≥120000户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奖补对象政策符合度</w:t>
            </w:r>
          </w:p>
        </w:tc>
        <w:tc>
          <w:tcPr>
            <w:tcW w:w="2654" w:type="dxa"/>
            <w:gridSpan w:val="2"/>
            <w:vAlign w:val="center"/>
          </w:tcPr>
          <w:p>
            <w:r>
              <w:t>奖补对象政策符合度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质量指标</w:t>
            </w:r>
          </w:p>
        </w:tc>
        <w:tc>
          <w:tcPr>
            <w:tcW w:w="1327" w:type="dxa"/>
            <w:vAlign w:val="center"/>
          </w:tcPr>
          <w:p>
            <w:r>
              <w:t>改造任务达标率</w:t>
            </w:r>
          </w:p>
        </w:tc>
        <w:tc>
          <w:tcPr>
            <w:tcW w:w="2654" w:type="dxa"/>
            <w:gridSpan w:val="2"/>
            <w:vAlign w:val="center"/>
          </w:tcPr>
          <w:p>
            <w:r>
              <w:t>改造任务达标率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r>
              <w:t>时效指标</w:t>
            </w:r>
          </w:p>
        </w:tc>
        <w:tc>
          <w:tcPr>
            <w:tcW w:w="1327" w:type="dxa"/>
            <w:vAlign w:val="center"/>
          </w:tcPr>
          <w:p>
            <w:r>
              <w:t>建设改造台账提报时限</w:t>
            </w:r>
          </w:p>
        </w:tc>
        <w:tc>
          <w:tcPr>
            <w:tcW w:w="2654" w:type="dxa"/>
            <w:gridSpan w:val="2"/>
            <w:vAlign w:val="center"/>
          </w:tcPr>
          <w:p>
            <w:r>
              <w:t>建设改造台账提报时限</w:t>
            </w:r>
          </w:p>
        </w:tc>
        <w:tc>
          <w:tcPr>
            <w:tcW w:w="2654" w:type="dxa"/>
            <w:gridSpan w:val="2"/>
            <w:vAlign w:val="center"/>
          </w:tcPr>
          <w:p>
            <w:r>
              <w:t>≤1个月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效益指标</w:t>
            </w:r>
          </w:p>
        </w:tc>
        <w:tc>
          <w:tcPr>
            <w:tcW w:w="1327" w:type="dxa"/>
            <w:vAlign w:val="center"/>
          </w:tcPr>
          <w:p>
            <w:r>
              <w:t>生态效益指标</w:t>
            </w:r>
          </w:p>
        </w:tc>
        <w:tc>
          <w:tcPr>
            <w:tcW w:w="1327" w:type="dxa"/>
            <w:vAlign w:val="center"/>
          </w:tcPr>
          <w:p>
            <w:r>
              <w:t>清洁取暖改造减碳量</w:t>
            </w:r>
          </w:p>
        </w:tc>
        <w:tc>
          <w:tcPr>
            <w:tcW w:w="2654" w:type="dxa"/>
            <w:gridSpan w:val="2"/>
            <w:vAlign w:val="center"/>
          </w:tcPr>
          <w:p>
            <w:r>
              <w:t>清洁取暖改造减碳量</w:t>
            </w:r>
          </w:p>
        </w:tc>
        <w:tc>
          <w:tcPr>
            <w:tcW w:w="2654" w:type="dxa"/>
            <w:gridSpan w:val="2"/>
            <w:vAlign w:val="center"/>
          </w:tcPr>
          <w:p>
            <w:r>
              <w:t>≥13.65吨/年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r>
              <w:t>满意度指标</w:t>
            </w:r>
          </w:p>
        </w:tc>
        <w:tc>
          <w:tcPr>
            <w:tcW w:w="1327" w:type="dxa"/>
            <w:vAlign w:val="center"/>
          </w:tcPr>
          <w:p>
            <w:r>
              <w:t>服务对象满意度指标</w:t>
            </w:r>
          </w:p>
        </w:tc>
        <w:tc>
          <w:tcPr>
            <w:tcW w:w="1327" w:type="dxa"/>
            <w:vAlign w:val="center"/>
          </w:tcPr>
          <w:p>
            <w:r>
              <w:t>奖补居民满意度</w:t>
            </w:r>
          </w:p>
        </w:tc>
        <w:tc>
          <w:tcPr>
            <w:tcW w:w="2654" w:type="dxa"/>
            <w:gridSpan w:val="2"/>
            <w:vAlign w:val="center"/>
          </w:tcPr>
          <w:p>
            <w:r>
              <w:t>奖补居民满意度</w:t>
            </w:r>
          </w:p>
        </w:tc>
        <w:tc>
          <w:tcPr>
            <w:tcW w:w="2654" w:type="dxa"/>
            <w:gridSpan w:val="2"/>
            <w:vAlign w:val="center"/>
          </w:tcPr>
          <w:p>
            <w:r>
              <w:t>≥85%</w:t>
            </w:r>
          </w:p>
        </w:tc>
      </w:tr>
    </w:tbl>
    <w:p>
      <w:pPr>
        <w:sectPr>
          <w:pgSz w:w="11900" w:h="16840"/>
          <w:pgMar w:top="1984" w:right="1304" w:bottom="1134" w:left="1304" w:header="720" w:footer="720" w:gutter="0"/>
          <w:pgNumType w:fmt="numberInDash"/>
          <w:cols w:space="720" w:num="1"/>
        </w:sectPr>
      </w:pPr>
    </w:p>
    <w:tbl>
      <w:tblPr>
        <w:tblStyle w:val="6"/>
        <w:tblpPr w:leftFromText="180" w:rightFromText="180" w:vertAnchor="text" w:horzAnchor="page" w:tblpX="1300" w:tblpY="2"/>
        <w:tblOverlap w:val="never"/>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rPr>
        <w:tc>
          <w:tcPr>
            <w:tcW w:w="7962" w:type="dxa"/>
            <w:gridSpan w:val="6"/>
            <w:tcBorders>
              <w:top w:val="single" w:color="FFFFFF" w:sz="6" w:space="0"/>
              <w:left w:val="single" w:color="FFFFFF" w:sz="6" w:space="0"/>
              <w:right w:val="single" w:color="FFFFFF" w:sz="6" w:space="0"/>
            </w:tcBorders>
            <w:vAlign w:val="center"/>
          </w:tcPr>
          <w:p>
            <w:r>
              <w:rPr>
                <w:rFonts w:hint="eastAsia"/>
                <w:lang w:val="en-US" w:eastAsia="zh-CN"/>
              </w:rPr>
              <w:t>6</w:t>
            </w:r>
            <w:r>
              <w:t>02000青岛市住房和城乡建设局(系统)</w:t>
            </w:r>
          </w:p>
        </w:tc>
        <w:tc>
          <w:tcPr>
            <w:tcW w:w="1327" w:type="dxa"/>
            <w:tcBorders>
              <w:top w:val="single" w:color="FFFFFF" w:sz="6" w:space="0"/>
              <w:left w:val="single" w:color="FFFFFF" w:sz="6" w:space="0"/>
              <w:right w:val="single" w:color="FFFFFF" w:sz="6" w:space="0"/>
            </w:tcBorders>
            <w:vAlign w:val="center"/>
          </w:tcPr>
          <w:p>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项目名称</w:t>
            </w:r>
          </w:p>
        </w:tc>
        <w:tc>
          <w:tcPr>
            <w:tcW w:w="7962" w:type="dxa"/>
            <w:gridSpan w:val="6"/>
            <w:vAlign w:val="center"/>
          </w:tcPr>
          <w:p>
            <w:r>
              <w:t>农村地区清洁取暖运行补贴资金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预算规模及资金用途</w:t>
            </w:r>
          </w:p>
        </w:tc>
        <w:tc>
          <w:tcPr>
            <w:tcW w:w="1327" w:type="dxa"/>
            <w:vAlign w:val="center"/>
          </w:tcPr>
          <w:p>
            <w:r>
              <w:t>预算数</w:t>
            </w:r>
          </w:p>
        </w:tc>
        <w:tc>
          <w:tcPr>
            <w:tcW w:w="1327" w:type="dxa"/>
            <w:vAlign w:val="center"/>
          </w:tcPr>
          <w:p>
            <w:r>
              <w:t>3190.00</w:t>
            </w:r>
          </w:p>
        </w:tc>
        <w:tc>
          <w:tcPr>
            <w:tcW w:w="1327" w:type="dxa"/>
            <w:vAlign w:val="center"/>
          </w:tcPr>
          <w:p>
            <w:r>
              <w:t>其中：财政    资金</w:t>
            </w:r>
          </w:p>
        </w:tc>
        <w:tc>
          <w:tcPr>
            <w:tcW w:w="1327" w:type="dxa"/>
            <w:vAlign w:val="center"/>
          </w:tcPr>
          <w:p>
            <w:r>
              <w:t>3190.00</w:t>
            </w:r>
          </w:p>
        </w:tc>
        <w:tc>
          <w:tcPr>
            <w:tcW w:w="1327" w:type="dxa"/>
            <w:vAlign w:val="center"/>
          </w:tcPr>
          <w:p>
            <w:r>
              <w:t>其他资金</w:t>
            </w:r>
          </w:p>
        </w:tc>
        <w:tc>
          <w:tcPr>
            <w:tcW w:w="1327" w:type="dxa"/>
            <w:vAlign w:val="center"/>
          </w:tcPr>
          <w:p>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tcPr>
          <w:p/>
        </w:tc>
        <w:tc>
          <w:tcPr>
            <w:tcW w:w="7962" w:type="dxa"/>
            <w:gridSpan w:val="6"/>
            <w:vAlign w:val="center"/>
          </w:tcPr>
          <w:p>
            <w:r>
              <w:t>对符合农村清洁取暖运行补助政策的区市进行奖补，降低运行成本，减轻群众负担。</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绩效目标</w:t>
            </w:r>
          </w:p>
        </w:tc>
        <w:tc>
          <w:tcPr>
            <w:tcW w:w="7962" w:type="dxa"/>
            <w:gridSpan w:val="6"/>
            <w:vAlign w:val="center"/>
          </w:tcPr>
          <w:p>
            <w:r>
              <w:t>1.对符合农村清洁取暖运行补助政策的区市进行奖补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327" w:type="dxa"/>
            <w:vAlign w:val="center"/>
          </w:tcPr>
          <w:p>
            <w:r>
              <w:t xml:space="preserve"> 一级指标</w:t>
            </w:r>
          </w:p>
        </w:tc>
        <w:tc>
          <w:tcPr>
            <w:tcW w:w="1327" w:type="dxa"/>
            <w:vAlign w:val="center"/>
          </w:tcPr>
          <w:p>
            <w:r>
              <w:t>二级指标</w:t>
            </w:r>
          </w:p>
        </w:tc>
        <w:tc>
          <w:tcPr>
            <w:tcW w:w="1327" w:type="dxa"/>
            <w:vAlign w:val="center"/>
          </w:tcPr>
          <w:p>
            <w:r>
              <w:t>三级指标</w:t>
            </w:r>
          </w:p>
        </w:tc>
        <w:tc>
          <w:tcPr>
            <w:tcW w:w="2654" w:type="dxa"/>
            <w:gridSpan w:val="2"/>
            <w:vAlign w:val="center"/>
          </w:tcPr>
          <w:p>
            <w:r>
              <w:t>绩效指标描述</w:t>
            </w:r>
          </w:p>
        </w:tc>
        <w:tc>
          <w:tcPr>
            <w:tcW w:w="2654" w:type="dxa"/>
            <w:gridSpan w:val="2"/>
            <w:vAlign w:val="center"/>
          </w:tcPr>
          <w:p>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成本指标</w:t>
            </w:r>
          </w:p>
        </w:tc>
        <w:tc>
          <w:tcPr>
            <w:tcW w:w="1327" w:type="dxa"/>
            <w:vAlign w:val="center"/>
          </w:tcPr>
          <w:p>
            <w:r>
              <w:t>经济成本指标</w:t>
            </w:r>
          </w:p>
        </w:tc>
        <w:tc>
          <w:tcPr>
            <w:tcW w:w="1327" w:type="dxa"/>
            <w:vAlign w:val="center"/>
          </w:tcPr>
          <w:p>
            <w:r>
              <w:t>奖补标准</w:t>
            </w:r>
          </w:p>
        </w:tc>
        <w:tc>
          <w:tcPr>
            <w:tcW w:w="2654" w:type="dxa"/>
            <w:gridSpan w:val="2"/>
            <w:vAlign w:val="center"/>
          </w:tcPr>
          <w:p>
            <w:r>
              <w:t>奖补标准</w:t>
            </w:r>
          </w:p>
        </w:tc>
        <w:tc>
          <w:tcPr>
            <w:tcW w:w="2654" w:type="dxa"/>
            <w:gridSpan w:val="2"/>
            <w:vAlign w:val="center"/>
          </w:tcPr>
          <w:p>
            <w:r>
              <w:t>≤600元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restart"/>
            <w:vAlign w:val="center"/>
          </w:tcPr>
          <w:p>
            <w:r>
              <w:t>产出指标</w:t>
            </w:r>
          </w:p>
        </w:tc>
        <w:tc>
          <w:tcPr>
            <w:tcW w:w="1327" w:type="dxa"/>
            <w:vAlign w:val="center"/>
          </w:tcPr>
          <w:p>
            <w:r>
              <w:t>数量指标</w:t>
            </w:r>
          </w:p>
        </w:tc>
        <w:tc>
          <w:tcPr>
            <w:tcW w:w="1327" w:type="dxa"/>
            <w:vAlign w:val="center"/>
          </w:tcPr>
          <w:p>
            <w:r>
              <w:t>补贴户数</w:t>
            </w:r>
          </w:p>
        </w:tc>
        <w:tc>
          <w:tcPr>
            <w:tcW w:w="2654" w:type="dxa"/>
            <w:gridSpan w:val="2"/>
            <w:vAlign w:val="center"/>
          </w:tcPr>
          <w:p>
            <w:r>
              <w:t>运行补贴奖补户数</w:t>
            </w:r>
          </w:p>
        </w:tc>
        <w:tc>
          <w:tcPr>
            <w:tcW w:w="2654" w:type="dxa"/>
            <w:gridSpan w:val="2"/>
            <w:vAlign w:val="center"/>
          </w:tcPr>
          <w:p>
            <w:r>
              <w:t>≥20万户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数量指标</w:t>
            </w:r>
          </w:p>
        </w:tc>
        <w:tc>
          <w:tcPr>
            <w:tcW w:w="1327" w:type="dxa"/>
            <w:vAlign w:val="center"/>
          </w:tcPr>
          <w:p>
            <w:r>
              <w:t>奖补区市个数</w:t>
            </w:r>
          </w:p>
        </w:tc>
        <w:tc>
          <w:tcPr>
            <w:tcW w:w="2654" w:type="dxa"/>
            <w:gridSpan w:val="2"/>
            <w:vAlign w:val="center"/>
          </w:tcPr>
          <w:p>
            <w:r>
              <w:t>奖补区市个数</w:t>
            </w:r>
          </w:p>
        </w:tc>
        <w:tc>
          <w:tcPr>
            <w:tcW w:w="2654" w:type="dxa"/>
            <w:gridSpan w:val="2"/>
            <w:vAlign w:val="center"/>
          </w:tcPr>
          <w:p>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奖补对象政策符合度</w:t>
            </w:r>
          </w:p>
        </w:tc>
        <w:tc>
          <w:tcPr>
            <w:tcW w:w="2654" w:type="dxa"/>
            <w:gridSpan w:val="2"/>
            <w:vAlign w:val="center"/>
          </w:tcPr>
          <w:p>
            <w:r>
              <w:t>奖补对象政策符合度</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质量指标</w:t>
            </w:r>
          </w:p>
        </w:tc>
        <w:tc>
          <w:tcPr>
            <w:tcW w:w="1327" w:type="dxa"/>
            <w:vAlign w:val="center"/>
          </w:tcPr>
          <w:p>
            <w:r>
              <w:t>改造任务达标率</w:t>
            </w:r>
          </w:p>
        </w:tc>
        <w:tc>
          <w:tcPr>
            <w:tcW w:w="2654" w:type="dxa"/>
            <w:gridSpan w:val="2"/>
            <w:vAlign w:val="center"/>
          </w:tcPr>
          <w:p>
            <w:r>
              <w:t>改造任务达标率</w:t>
            </w:r>
          </w:p>
        </w:tc>
        <w:tc>
          <w:tcPr>
            <w:tcW w:w="2654" w:type="dxa"/>
            <w:gridSpan w:val="2"/>
            <w:vAlign w:val="center"/>
          </w:tcPr>
          <w:p>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Merge w:val="continue"/>
            <w:vAlign w:val="center"/>
          </w:tcPr>
          <w:p/>
        </w:tc>
        <w:tc>
          <w:tcPr>
            <w:tcW w:w="1327" w:type="dxa"/>
            <w:vAlign w:val="center"/>
          </w:tcPr>
          <w:p>
            <w:r>
              <w:t>时效指标</w:t>
            </w:r>
          </w:p>
        </w:tc>
        <w:tc>
          <w:tcPr>
            <w:tcW w:w="1327" w:type="dxa"/>
            <w:vAlign w:val="center"/>
          </w:tcPr>
          <w:p>
            <w:r>
              <w:t>运行补贴台账提报时限</w:t>
            </w:r>
          </w:p>
        </w:tc>
        <w:tc>
          <w:tcPr>
            <w:tcW w:w="2654" w:type="dxa"/>
            <w:gridSpan w:val="2"/>
            <w:vAlign w:val="center"/>
          </w:tcPr>
          <w:p>
            <w:r>
              <w:t>运行补贴台账提报时限</w:t>
            </w:r>
          </w:p>
        </w:tc>
        <w:tc>
          <w:tcPr>
            <w:tcW w:w="2654" w:type="dxa"/>
            <w:gridSpan w:val="2"/>
            <w:vAlign w:val="center"/>
          </w:tcPr>
          <w:p>
            <w:r>
              <w:t>12月20日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效益指标</w:t>
            </w:r>
          </w:p>
        </w:tc>
        <w:tc>
          <w:tcPr>
            <w:tcW w:w="1327" w:type="dxa"/>
            <w:vAlign w:val="center"/>
          </w:tcPr>
          <w:p>
            <w:r>
              <w:t>社会效益指标</w:t>
            </w:r>
          </w:p>
        </w:tc>
        <w:tc>
          <w:tcPr>
            <w:tcW w:w="1327" w:type="dxa"/>
            <w:vAlign w:val="center"/>
          </w:tcPr>
          <w:p>
            <w:r>
              <w:t>清洁取暖运行政策群众覆盖率</w:t>
            </w:r>
          </w:p>
        </w:tc>
        <w:tc>
          <w:tcPr>
            <w:tcW w:w="2654" w:type="dxa"/>
            <w:gridSpan w:val="2"/>
            <w:vAlign w:val="center"/>
          </w:tcPr>
          <w:p>
            <w:r>
              <w:t>清洁取暖运行政策群众覆盖率</w:t>
            </w:r>
          </w:p>
        </w:tc>
        <w:tc>
          <w:tcPr>
            <w:tcW w:w="2654" w:type="dxa"/>
            <w:gridSpan w:val="2"/>
            <w:vAlign w:val="center"/>
          </w:tcPr>
          <w:p>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327" w:type="dxa"/>
            <w:vAlign w:val="center"/>
          </w:tcPr>
          <w:p>
            <w:r>
              <w:t>满意度指标</w:t>
            </w:r>
          </w:p>
        </w:tc>
        <w:tc>
          <w:tcPr>
            <w:tcW w:w="1327" w:type="dxa"/>
            <w:vAlign w:val="center"/>
          </w:tcPr>
          <w:p>
            <w:r>
              <w:t>服务对象满意度指标</w:t>
            </w:r>
          </w:p>
        </w:tc>
        <w:tc>
          <w:tcPr>
            <w:tcW w:w="1327" w:type="dxa"/>
            <w:vAlign w:val="center"/>
          </w:tcPr>
          <w:p>
            <w:r>
              <w:t>奖补居民满意度</w:t>
            </w:r>
          </w:p>
        </w:tc>
        <w:tc>
          <w:tcPr>
            <w:tcW w:w="2654" w:type="dxa"/>
            <w:gridSpan w:val="2"/>
            <w:vAlign w:val="center"/>
          </w:tcPr>
          <w:p>
            <w:r>
              <w:t>奖补居民满意度</w:t>
            </w:r>
          </w:p>
        </w:tc>
        <w:tc>
          <w:tcPr>
            <w:tcW w:w="2654" w:type="dxa"/>
            <w:gridSpan w:val="2"/>
            <w:vAlign w:val="center"/>
          </w:tcPr>
          <w:p>
            <w:r>
              <w:t>≥85%</w:t>
            </w:r>
          </w:p>
        </w:tc>
      </w:tr>
    </w:tbl>
    <w:p/>
    <w:p>
      <w:pPr>
        <w:sectPr>
          <w:pgSz w:w="11900" w:h="16840"/>
          <w:pgMar w:top="1984" w:right="1304" w:bottom="1134" w:left="1304" w:header="720" w:footer="720" w:gutter="0"/>
          <w:pgNumType w:fmt="numberInDash"/>
          <w:cols w:space="720" w:num="1"/>
        </w:sectPr>
      </w:pPr>
    </w:p>
    <w:p>
      <w:pPr>
        <w:rPr>
          <w:rFonts w:hint="default" w:eastAsiaTheme="minorEastAsia"/>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43475"/>
    <w:multiLevelType w:val="singleLevel"/>
    <w:tmpl w:val="9F243475"/>
    <w:lvl w:ilvl="0" w:tentative="0">
      <w:start w:val="1"/>
      <w:numFmt w:val="decimal"/>
      <w:lvlText w:val="%1."/>
      <w:lvlJc w:val="left"/>
      <w:pPr>
        <w:tabs>
          <w:tab w:val="left" w:pos="312"/>
        </w:tabs>
      </w:pPr>
    </w:lvl>
  </w:abstractNum>
  <w:abstractNum w:abstractNumId="1">
    <w:nsid w:val="B7E3F5C7"/>
    <w:multiLevelType w:val="singleLevel"/>
    <w:tmpl w:val="B7E3F5C7"/>
    <w:lvl w:ilvl="0" w:tentative="0">
      <w:start w:val="4"/>
      <w:numFmt w:val="decimal"/>
      <w:lvlText w:val="%1."/>
      <w:lvlJc w:val="left"/>
      <w:pPr>
        <w:tabs>
          <w:tab w:val="left" w:pos="312"/>
        </w:tabs>
      </w:pPr>
    </w:lvl>
  </w:abstractNum>
  <w:abstractNum w:abstractNumId="2">
    <w:nsid w:val="E6857523"/>
    <w:multiLevelType w:val="singleLevel"/>
    <w:tmpl w:val="E6857523"/>
    <w:lvl w:ilvl="0" w:tentative="0">
      <w:start w:val="1"/>
      <w:numFmt w:val="chineseCounting"/>
      <w:suff w:val="nothing"/>
      <w:lvlText w:val="%1、"/>
      <w:lvlJc w:val="left"/>
      <w:rPr>
        <w:rFonts w:hint="eastAsia"/>
      </w:rPr>
    </w:lvl>
  </w:abstractNum>
  <w:abstractNum w:abstractNumId="3">
    <w:nsid w:val="595AF734"/>
    <w:multiLevelType w:val="singleLevel"/>
    <w:tmpl w:val="595AF734"/>
    <w:lvl w:ilvl="0" w:tentative="0">
      <w:start w:val="8"/>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NGZmMGNmZWJjMWNmMzBhNzYwMTJhZmYzNmQ4MzEifQ=="/>
  </w:docVars>
  <w:rsids>
    <w:rsidRoot w:val="5D2510A6"/>
    <w:rsid w:val="01E643D9"/>
    <w:rsid w:val="02693733"/>
    <w:rsid w:val="04E43544"/>
    <w:rsid w:val="07077009"/>
    <w:rsid w:val="177851C0"/>
    <w:rsid w:val="1B85051F"/>
    <w:rsid w:val="1C775B7B"/>
    <w:rsid w:val="1EA96074"/>
    <w:rsid w:val="2B417A2C"/>
    <w:rsid w:val="2DAC0A59"/>
    <w:rsid w:val="32BF69C0"/>
    <w:rsid w:val="379A6488"/>
    <w:rsid w:val="3A2D3DD6"/>
    <w:rsid w:val="3B44151C"/>
    <w:rsid w:val="3B8B1A48"/>
    <w:rsid w:val="43801A97"/>
    <w:rsid w:val="4C572355"/>
    <w:rsid w:val="52167FE1"/>
    <w:rsid w:val="55A90FF1"/>
    <w:rsid w:val="56815ACA"/>
    <w:rsid w:val="58C64E1E"/>
    <w:rsid w:val="5B7A19C6"/>
    <w:rsid w:val="5C807A79"/>
    <w:rsid w:val="5D2510A6"/>
    <w:rsid w:val="65DE4679"/>
    <w:rsid w:val="6B841E8D"/>
    <w:rsid w:val="6D03108D"/>
    <w:rsid w:val="6EF30406"/>
    <w:rsid w:val="7454304A"/>
    <w:rsid w:val="76BD72A0"/>
    <w:rsid w:val="76C97426"/>
    <w:rsid w:val="771F2A69"/>
    <w:rsid w:val="776E2F57"/>
    <w:rsid w:val="791B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pPr>
    <w:rPr>
      <w:rFonts w:eastAsia="方正仿宋_GBK"/>
      <w:color w:val="000000"/>
      <w:sz w:val="28"/>
    </w:rPr>
  </w:style>
  <w:style w:type="paragraph" w:styleId="5">
    <w:name w:val="toc 2"/>
    <w:basedOn w:val="1"/>
    <w:next w:val="1"/>
    <w:uiPriority w:val="0"/>
    <w:pPr>
      <w:ind w:left="420" w:leftChars="200"/>
    </w:pPr>
  </w:style>
  <w:style w:type="paragraph" w:customStyle="1" w:styleId="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WPSOffice手动目录 1"/>
    <w:uiPriority w:val="0"/>
    <w:pPr>
      <w:ind w:leftChars="0"/>
    </w:pPr>
    <w:rPr>
      <w:sz w:val="20"/>
      <w:szCs w:val="20"/>
    </w:rPr>
  </w:style>
  <w:style w:type="paragraph" w:customStyle="1" w:styleId="14">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150</Pages>
  <Words>66153</Words>
  <Characters>75084</Characters>
  <Lines>1</Lines>
  <Paragraphs>1</Paragraphs>
  <TotalTime>9</TotalTime>
  <ScaleCrop>false</ScaleCrop>
  <LinksUpToDate>false</LinksUpToDate>
  <CharactersWithSpaces>76275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2023-02-16T02:18:00Z</dcterms:created>
  <dc:creator>滚滚</dc:creator>
  <cp:lastModifiedBy>滚滚</cp:lastModifiedBy>
  <dcterms:modified xsi:type="dcterms:W3CDTF">2024-02-22T09:00:33Z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4253004965DD4E428085BD02A7D4F0CD</vt:lpwstr>
  </property>
</Properties>
</file>