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A213F">
      <w:pPr>
        <w:widowControl/>
        <w:shd w:val="clear" w:color="auto" w:fill="FFFFFF"/>
        <w:spacing w:line="360" w:lineRule="atLeast"/>
        <w:ind w:firstLine="464"/>
        <w:jc w:val="center"/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  <w:lang w:val="en-US" w:eastAsia="zh-CN"/>
        </w:rPr>
        <w:t>李村河（张村河）流域生态环境综合治理排水管网改造</w:t>
      </w:r>
    </w:p>
    <w:p w14:paraId="3735DB77">
      <w:pPr>
        <w:widowControl/>
        <w:shd w:val="clear" w:color="auto" w:fill="FFFFFF"/>
        <w:spacing w:line="360" w:lineRule="atLeast"/>
        <w:ind w:firstLine="464"/>
        <w:jc w:val="center"/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  <w:lang w:val="en-US" w:eastAsia="zh-CN"/>
        </w:rPr>
        <w:t>项目涉地铁8号线安全影响评估项目</w:t>
      </w:r>
    </w:p>
    <w:p w14:paraId="20C5D4E5">
      <w:pPr>
        <w:widowControl/>
        <w:shd w:val="clear" w:color="auto" w:fill="FFFFFF"/>
        <w:spacing w:line="360" w:lineRule="atLeast"/>
        <w:ind w:firstLine="464"/>
        <w:jc w:val="center"/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</w:rPr>
      </w:pPr>
      <w:r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  <w:lang w:val="en-US" w:eastAsia="zh-CN"/>
        </w:rPr>
        <w:t>竞争性评审</w:t>
      </w:r>
      <w:r>
        <w:rPr>
          <w:rFonts w:ascii="宋体" w:hAnsi="宋体" w:cs="宋体"/>
          <w:b/>
          <w:bCs w:val="0"/>
          <w:color w:val="333333"/>
          <w:spacing w:val="-4"/>
          <w:kern w:val="0"/>
          <w:sz w:val="32"/>
          <w:szCs w:val="32"/>
        </w:rPr>
        <w:t>结果</w:t>
      </w:r>
      <w:r>
        <w:rPr>
          <w:rFonts w:hint="eastAsia" w:ascii="宋体" w:hAnsi="宋体" w:cs="宋体"/>
          <w:b/>
          <w:bCs w:val="0"/>
          <w:color w:val="333333"/>
          <w:spacing w:val="-4"/>
          <w:kern w:val="0"/>
          <w:sz w:val="32"/>
          <w:szCs w:val="32"/>
        </w:rPr>
        <w:t>公告</w:t>
      </w:r>
    </w:p>
    <w:p w14:paraId="580D3FD6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Hans"/>
        </w:rPr>
        <w:t>青岛市水务事业发展服务中心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Hans"/>
        </w:rPr>
        <w:t>委托青岛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青咨工程咨询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Hans"/>
        </w:rPr>
        <w:t>有限公司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通过竞争性评审方式，组织实施了以下项目的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采购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活动，现就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采购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结果公告如下:</w:t>
      </w:r>
    </w:p>
    <w:p w14:paraId="36A6CA0B">
      <w:pPr>
        <w:snapToGrid w:val="0"/>
        <w:spacing w:line="54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一、项目编号：Q2610DF2029</w:t>
      </w:r>
    </w:p>
    <w:p w14:paraId="14F77AFE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二、项目名称:</w:t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李村河（张村河）流域生态环境综合治理排水管网改造项目涉地铁8号线安全影响评估项目</w:t>
      </w:r>
    </w:p>
    <w:p w14:paraId="779420A8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三、服务内容：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提供李村河（张村河）流域生态环境综合治理排水管网改造项目涉地铁8号线安全影响评估服务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D264A5D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四、采购公告发布日期及媒体：</w:t>
      </w:r>
    </w:p>
    <w:p w14:paraId="1EB9F3E2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本次采购于202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</w:rPr>
        <w:t>日正式在青岛政务网上发布了采购公告。</w:t>
      </w:r>
    </w:p>
    <w:p w14:paraId="1854704D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五、评审信息</w:t>
      </w:r>
    </w:p>
    <w:p w14:paraId="0A4E3EDA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sz w:val="32"/>
          <w:szCs w:val="32"/>
        </w:rPr>
        <w:t>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0分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1880FA8">
      <w:pPr>
        <w:snapToGrid w:val="0"/>
        <w:spacing w:line="540" w:lineRule="exact"/>
        <w:ind w:left="2720" w:hanging="2720" w:hangingChars="85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sz w:val="32"/>
          <w:szCs w:val="32"/>
        </w:rPr>
        <w:t>地点：青岛市崂山区海尔路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168号咨询大厦五</w:t>
      </w:r>
      <w:r>
        <w:rPr>
          <w:rFonts w:hint="eastAsia" w:ascii="仿宋" w:hAnsi="仿宋" w:eastAsia="仿宋" w:cs="仿宋"/>
          <w:sz w:val="32"/>
          <w:szCs w:val="32"/>
        </w:rPr>
        <w:t>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501</w:t>
      </w:r>
      <w:r>
        <w:rPr>
          <w:rFonts w:hint="eastAsia" w:ascii="仿宋" w:hAnsi="仿宋" w:eastAsia="仿宋" w:cs="仿宋"/>
          <w:sz w:val="32"/>
          <w:szCs w:val="32"/>
        </w:rPr>
        <w:t>会议室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684577B">
      <w:pPr>
        <w:snapToGrid w:val="0"/>
        <w:spacing w:line="540" w:lineRule="exact"/>
        <w:ind w:left="3358" w:leftChars="304" w:hanging="2720" w:hangingChars="85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3、评审小组成员：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曲鲁伟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张英杰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孙辉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CB2E259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六、评审结果</w:t>
      </w:r>
    </w:p>
    <w:p w14:paraId="5095399F">
      <w:pPr>
        <w:pStyle w:val="2"/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确定的服务提供方（乙方）：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青岛市地铁规划设计院有限公司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DD6B82F">
      <w:pPr>
        <w:pStyle w:val="2"/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确定的服务提供方地址：山东省青岛市崂山区深圳路101号33号楼青铁大厦15楼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7B37EEC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合同金额（人民币）：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150000.00元。</w:t>
      </w:r>
    </w:p>
    <w:p w14:paraId="3406BBEA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评审总得分：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94.33分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1681AC20">
      <w:pPr>
        <w:pStyle w:val="2"/>
        <w:ind w:firstLine="0" w:firstLineChars="0"/>
        <w:rPr>
          <w:rFonts w:hint="eastAsia"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七、公告期限：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个工作日</w:t>
      </w:r>
    </w:p>
    <w:p w14:paraId="378808C5">
      <w:pPr>
        <w:snapToGrid w:val="0"/>
        <w:spacing w:line="540" w:lineRule="exact"/>
        <w:ind w:left="2720" w:hanging="2720" w:hangingChars="8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Hans"/>
        </w:rPr>
        <w:t>八</w:t>
      </w:r>
      <w:r>
        <w:rPr>
          <w:rFonts w:hint="eastAsia" w:ascii="仿宋" w:hAnsi="仿宋" w:eastAsia="仿宋" w:cs="仿宋"/>
          <w:sz w:val="32"/>
          <w:szCs w:val="32"/>
        </w:rPr>
        <w:t>、联系事项：</w:t>
      </w:r>
    </w:p>
    <w:p w14:paraId="0E14D24F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代理机构：青岛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青咨工程咨询</w:t>
      </w:r>
      <w:r>
        <w:rPr>
          <w:rFonts w:hint="eastAsia" w:ascii="仿宋" w:hAnsi="仿宋" w:eastAsia="仿宋" w:cs="仿宋"/>
          <w:sz w:val="32"/>
          <w:szCs w:val="32"/>
        </w:rPr>
        <w:t>有限公司</w:t>
      </w:r>
    </w:p>
    <w:p w14:paraId="49037790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衣芙蓉、张文秀</w:t>
      </w:r>
    </w:p>
    <w:p w14:paraId="08BA9C3E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联系电话：0532-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68895901</w:t>
      </w:r>
    </w:p>
    <w:p w14:paraId="543CB165">
      <w:pPr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单位地址：青岛市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崂山区海尔路168号咨询大厦</w:t>
      </w:r>
    </w:p>
    <w:p w14:paraId="1C9B5E23">
      <w:pPr>
        <w:snapToGrid w:val="0"/>
        <w:spacing w:line="540" w:lineRule="exact"/>
        <w:rPr>
          <w:rFonts w:hint="eastAsia" w:ascii="仿宋" w:hAnsi="仿宋" w:eastAsia="仿宋" w:cs="仿宋"/>
          <w:sz w:val="32"/>
          <w:szCs w:val="32"/>
        </w:rPr>
      </w:pPr>
    </w:p>
    <w:p w14:paraId="6B5CD83C">
      <w:pPr>
        <w:snapToGrid w:val="0"/>
        <w:spacing w:line="540" w:lineRule="exact"/>
        <w:ind w:firstLine="5760" w:firstLineChars="18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17370F2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5A30C7"/>
    <w:rsid w:val="027146A7"/>
    <w:rsid w:val="0E37746C"/>
    <w:rsid w:val="18660404"/>
    <w:rsid w:val="1FCB3BF7"/>
    <w:rsid w:val="2A8E7DB6"/>
    <w:rsid w:val="363C2752"/>
    <w:rsid w:val="3BD40015"/>
    <w:rsid w:val="565A30C7"/>
    <w:rsid w:val="5E561233"/>
    <w:rsid w:val="63A7012F"/>
    <w:rsid w:val="643B7F91"/>
    <w:rsid w:val="68AD57B0"/>
    <w:rsid w:val="711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character" w:customStyle="1" w:styleId="5">
    <w:name w:val="楷体 (中文) 楷体"/>
    <w:qFormat/>
    <w:uiPriority w:val="0"/>
    <w:rPr>
      <w:rFonts w:ascii="楷体" w:hAnsi="楷体" w:eastAsia="楷体"/>
      <w:kern w:val="1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503</Characters>
  <Lines>0</Lines>
  <Paragraphs>0</Paragraphs>
  <TotalTime>0</TotalTime>
  <ScaleCrop>false</ScaleCrop>
  <LinksUpToDate>false</LinksUpToDate>
  <CharactersWithSpaces>512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2025-06-06T03:38:00Z</dcterms:created>
  <dc:creator>张文秀</dc:creator>
  <cp:lastModifiedBy>张文秀</cp:lastModifiedBy>
  <dcterms:modified xsi:type="dcterms:W3CDTF">2026-10-27T07:33:43Z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92C9ABE3B34446DCA7C4884CD3AAA2AF_11</vt:lpwstr>
  </property>
  <property fmtid="{D5CDD505-2E9C-101B-9397-08002B2CF9AE}" pid="4" name="KSOTemplateDocerSaveRecord">
    <vt:lpwstr>eyJoZGlkIjoiZGJiNjE2MGI4NTc4YjM0NTQyMTUwZGNhZWY2MGJkOTQiLCJ1c2VySWQiOiIxNjMwNDExNTMxIn0=</vt:lpwstr>
  </property>
</Properties>
</file>