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0248F" w:rsidRPr="0030048D" w:rsidRDefault="00436D57" w:rsidP="002F47E2">
      <w:pPr>
        <w:jc w:val="center"/>
      </w:pPr>
      <w:bookmarkStart w:id="0" w:name="_GoBack"/>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35pt;height:70.5pt" fillcolor="red" strokecolor="red">
            <v:shadow color="#868686"/>
            <v:textpath style="font-family:&quot;宋体&quot;;font-size:40pt;font-weight:bold;v-text-kern:t" trim="t" fitpath="t" string="中共青岛市人民政府研究室机关委员会"/>
          </v:shape>
        </w:pict>
      </w:r>
      <w:bookmarkEnd w:id="0"/>
    </w:p>
    <w:tbl>
      <w:tblPr>
        <w:tblW w:w="9300" w:type="dxa"/>
        <w:jc w:val="center"/>
        <w:tblBorders>
          <w:bottom w:val="thickThinLargeGap" w:sz="24" w:space="0" w:color="FF0000"/>
          <w:insideH w:val="thinThickLargeGap" w:sz="24" w:space="0" w:color="FF0000"/>
          <w:insideV w:val="thinThickLargeGap" w:sz="18" w:space="0" w:color="FF0000"/>
        </w:tblBorders>
        <w:tblLook w:val="04A0"/>
      </w:tblPr>
      <w:tblGrid>
        <w:gridCol w:w="9300"/>
      </w:tblGrid>
      <w:tr w:rsidR="00D0248F" w:rsidRPr="00484E5B" w:rsidTr="00CA140F">
        <w:trPr>
          <w:trHeight w:hRule="exact" w:val="85"/>
          <w:jc w:val="center"/>
        </w:trPr>
        <w:tc>
          <w:tcPr>
            <w:tcW w:w="9300" w:type="dxa"/>
            <w:tcBorders>
              <w:top w:val="nil"/>
              <w:bottom w:val="thinThickMediumGap" w:sz="24" w:space="0" w:color="FF0000"/>
            </w:tcBorders>
            <w:noWrap/>
          </w:tcPr>
          <w:p w:rsidR="00D0248F" w:rsidRPr="003F50F1" w:rsidRDefault="00D0248F" w:rsidP="00741B9D">
            <w:pPr>
              <w:adjustRightInd w:val="0"/>
              <w:snapToGrid w:val="0"/>
              <w:spacing w:line="940" w:lineRule="exact"/>
              <w:rPr>
                <w:rFonts w:ascii="方正小标宋_GBK" w:eastAsia="方正小标宋_GBK" w:hAnsi="文星标宋"/>
                <w:color w:val="FF0000"/>
                <w:w w:val="80"/>
                <w:position w:val="6"/>
                <w:sz w:val="88"/>
                <w:szCs w:val="88"/>
              </w:rPr>
            </w:pPr>
          </w:p>
        </w:tc>
      </w:tr>
    </w:tbl>
    <w:p w:rsidR="00FF7AC1" w:rsidRDefault="00FF7AC1" w:rsidP="00900857">
      <w:r>
        <w:tab/>
      </w:r>
    </w:p>
    <w:p w:rsidR="003251B0" w:rsidRPr="003251B0" w:rsidRDefault="003251B0" w:rsidP="003251B0">
      <w:pPr>
        <w:spacing w:line="520" w:lineRule="exact"/>
        <w:jc w:val="center"/>
        <w:rPr>
          <w:rFonts w:asciiTheme="majorEastAsia" w:eastAsiaTheme="majorEastAsia" w:hAnsiTheme="majorEastAsia"/>
          <w:b/>
          <w:snapToGrid w:val="0"/>
          <w:kern w:val="0"/>
          <w:sz w:val="44"/>
          <w:szCs w:val="44"/>
        </w:rPr>
      </w:pPr>
    </w:p>
    <w:p w:rsidR="003251B0" w:rsidRPr="003251B0" w:rsidRDefault="00E66A6A" w:rsidP="003251B0">
      <w:pPr>
        <w:spacing w:line="520" w:lineRule="exact"/>
        <w:jc w:val="center"/>
        <w:rPr>
          <w:rFonts w:asciiTheme="majorEastAsia" w:eastAsiaTheme="majorEastAsia" w:hAnsiTheme="majorEastAsia"/>
          <w:b/>
          <w:snapToGrid w:val="0"/>
          <w:kern w:val="0"/>
          <w:sz w:val="44"/>
          <w:szCs w:val="44"/>
        </w:rPr>
      </w:pPr>
      <w:r>
        <w:rPr>
          <w:rFonts w:asciiTheme="majorEastAsia" w:eastAsiaTheme="majorEastAsia" w:hAnsiTheme="majorEastAsia" w:hint="eastAsia"/>
          <w:b/>
          <w:snapToGrid w:val="0"/>
          <w:kern w:val="0"/>
          <w:sz w:val="44"/>
          <w:szCs w:val="44"/>
        </w:rPr>
        <w:t>2</w:t>
      </w:r>
      <w:r w:rsidR="00984C66">
        <w:rPr>
          <w:rFonts w:asciiTheme="majorEastAsia" w:eastAsiaTheme="majorEastAsia" w:hAnsiTheme="majorEastAsia"/>
          <w:b/>
          <w:snapToGrid w:val="0"/>
          <w:kern w:val="0"/>
          <w:sz w:val="44"/>
          <w:szCs w:val="44"/>
        </w:rPr>
        <w:t>0</w:t>
      </w:r>
      <w:r>
        <w:rPr>
          <w:rFonts w:asciiTheme="majorEastAsia" w:eastAsiaTheme="majorEastAsia" w:hAnsiTheme="majorEastAsia" w:hint="eastAsia"/>
          <w:b/>
          <w:snapToGrid w:val="0"/>
          <w:kern w:val="0"/>
          <w:sz w:val="44"/>
          <w:szCs w:val="44"/>
        </w:rPr>
        <w:t>2</w:t>
      </w:r>
      <w:r w:rsidR="004D5FC0">
        <w:rPr>
          <w:rFonts w:asciiTheme="majorEastAsia" w:eastAsiaTheme="majorEastAsia" w:hAnsiTheme="majorEastAsia" w:hint="eastAsia"/>
          <w:b/>
          <w:snapToGrid w:val="0"/>
          <w:kern w:val="0"/>
          <w:sz w:val="44"/>
          <w:szCs w:val="44"/>
        </w:rPr>
        <w:t>3</w:t>
      </w:r>
      <w:r w:rsidR="00FF7AC1" w:rsidRPr="003251B0">
        <w:rPr>
          <w:rFonts w:asciiTheme="majorEastAsia" w:eastAsiaTheme="majorEastAsia" w:hAnsiTheme="majorEastAsia" w:hint="eastAsia"/>
          <w:b/>
          <w:snapToGrid w:val="0"/>
          <w:kern w:val="0"/>
          <w:sz w:val="44"/>
          <w:szCs w:val="44"/>
        </w:rPr>
        <w:t>年</w:t>
      </w:r>
      <w:r w:rsidR="00CD06EC">
        <w:rPr>
          <w:rFonts w:asciiTheme="majorEastAsia" w:eastAsiaTheme="majorEastAsia" w:hAnsiTheme="majorEastAsia" w:hint="eastAsia"/>
          <w:b/>
          <w:snapToGrid w:val="0"/>
          <w:kern w:val="0"/>
          <w:sz w:val="44"/>
          <w:szCs w:val="44"/>
        </w:rPr>
        <w:t>8</w:t>
      </w:r>
      <w:r w:rsidR="00D34860">
        <w:rPr>
          <w:rFonts w:asciiTheme="majorEastAsia" w:eastAsiaTheme="majorEastAsia" w:hAnsiTheme="majorEastAsia" w:hint="eastAsia"/>
          <w:b/>
          <w:snapToGrid w:val="0"/>
          <w:kern w:val="0"/>
          <w:sz w:val="44"/>
          <w:szCs w:val="44"/>
        </w:rPr>
        <w:t>月</w:t>
      </w:r>
      <w:r w:rsidR="00FF7AC1" w:rsidRPr="003251B0">
        <w:rPr>
          <w:rFonts w:asciiTheme="majorEastAsia" w:eastAsiaTheme="majorEastAsia" w:hAnsiTheme="majorEastAsia" w:hint="eastAsia"/>
          <w:b/>
          <w:snapToGrid w:val="0"/>
          <w:kern w:val="0"/>
          <w:sz w:val="44"/>
          <w:szCs w:val="44"/>
        </w:rPr>
        <w:t>份“三会一课”</w:t>
      </w:r>
      <w:r w:rsidR="00C00A7A" w:rsidRPr="00C00A7A">
        <w:rPr>
          <w:rFonts w:hint="eastAsia"/>
        </w:rPr>
        <w:t xml:space="preserve"> </w:t>
      </w:r>
      <w:r w:rsidR="00C00A7A" w:rsidRPr="00C00A7A">
        <w:rPr>
          <w:rFonts w:asciiTheme="majorEastAsia" w:eastAsiaTheme="majorEastAsia" w:hAnsiTheme="majorEastAsia" w:hint="eastAsia"/>
          <w:b/>
          <w:snapToGrid w:val="0"/>
          <w:kern w:val="0"/>
          <w:sz w:val="44"/>
          <w:szCs w:val="44"/>
        </w:rPr>
        <w:t>暨</w:t>
      </w:r>
    </w:p>
    <w:p w:rsidR="00FF7AC1" w:rsidRPr="003251B0" w:rsidRDefault="00FF7AC1" w:rsidP="003251B0">
      <w:pPr>
        <w:spacing w:line="520" w:lineRule="exact"/>
        <w:jc w:val="center"/>
        <w:rPr>
          <w:rFonts w:asciiTheme="majorEastAsia" w:eastAsiaTheme="majorEastAsia" w:hAnsiTheme="majorEastAsia"/>
          <w:b/>
          <w:snapToGrid w:val="0"/>
          <w:kern w:val="0"/>
          <w:sz w:val="44"/>
          <w:szCs w:val="44"/>
        </w:rPr>
      </w:pPr>
      <w:r w:rsidRPr="003251B0">
        <w:rPr>
          <w:rFonts w:asciiTheme="majorEastAsia" w:eastAsiaTheme="majorEastAsia" w:hAnsiTheme="majorEastAsia" w:hint="eastAsia"/>
          <w:b/>
          <w:snapToGrid w:val="0"/>
          <w:kern w:val="0"/>
          <w:sz w:val="44"/>
          <w:szCs w:val="44"/>
        </w:rPr>
        <w:t>主题党日活动计划安排</w:t>
      </w:r>
    </w:p>
    <w:p w:rsidR="00FF7AC1" w:rsidRPr="00E65288" w:rsidRDefault="00FF7AC1" w:rsidP="0009713B">
      <w:pPr>
        <w:spacing w:line="520" w:lineRule="exact"/>
        <w:rPr>
          <w:snapToGrid w:val="0"/>
          <w:kern w:val="0"/>
        </w:rPr>
      </w:pPr>
    </w:p>
    <w:p w:rsidR="00FF7AC1" w:rsidRPr="00E65288" w:rsidRDefault="00FF7AC1" w:rsidP="0009713B">
      <w:pPr>
        <w:spacing w:line="520" w:lineRule="exact"/>
        <w:rPr>
          <w:snapToGrid w:val="0"/>
          <w:kern w:val="0"/>
        </w:rPr>
      </w:pPr>
      <w:r w:rsidRPr="00E65288">
        <w:rPr>
          <w:rFonts w:hint="eastAsia"/>
          <w:snapToGrid w:val="0"/>
          <w:kern w:val="0"/>
        </w:rPr>
        <w:t>各党支部：</w:t>
      </w:r>
    </w:p>
    <w:p w:rsidR="00FF7AC1" w:rsidRPr="00E65288" w:rsidRDefault="00FF7AC1" w:rsidP="0009713B">
      <w:pPr>
        <w:spacing w:line="520" w:lineRule="exact"/>
        <w:rPr>
          <w:snapToGrid w:val="0"/>
          <w:kern w:val="0"/>
        </w:rPr>
      </w:pPr>
      <w:r w:rsidRPr="00E65288">
        <w:rPr>
          <w:rFonts w:hint="eastAsia"/>
          <w:snapToGrid w:val="0"/>
          <w:kern w:val="0"/>
        </w:rPr>
        <w:t xml:space="preserve">　　现将</w:t>
      </w:r>
      <w:r w:rsidR="00CD06EC">
        <w:rPr>
          <w:rFonts w:hint="eastAsia"/>
          <w:snapToGrid w:val="0"/>
          <w:kern w:val="0"/>
        </w:rPr>
        <w:t>8</w:t>
      </w:r>
      <w:r w:rsidR="00D34860">
        <w:rPr>
          <w:rFonts w:hint="eastAsia"/>
          <w:snapToGrid w:val="0"/>
          <w:kern w:val="0"/>
        </w:rPr>
        <w:t>月</w:t>
      </w:r>
      <w:r w:rsidRPr="00E65288">
        <w:rPr>
          <w:rFonts w:hint="eastAsia"/>
          <w:snapToGrid w:val="0"/>
          <w:kern w:val="0"/>
        </w:rPr>
        <w:t>份“三会一课”</w:t>
      </w:r>
      <w:r w:rsidRPr="00E65288">
        <w:rPr>
          <w:snapToGrid w:val="0"/>
          <w:kern w:val="0"/>
        </w:rPr>
        <w:t xml:space="preserve"> </w:t>
      </w:r>
      <w:r w:rsidRPr="00E65288">
        <w:rPr>
          <w:rFonts w:hint="eastAsia"/>
          <w:snapToGrid w:val="0"/>
          <w:kern w:val="0"/>
        </w:rPr>
        <w:t>暨主题党日活动计划安排表印发给你们，请各支部按照计划</w:t>
      </w:r>
      <w:r w:rsidR="0009713B">
        <w:rPr>
          <w:rFonts w:hint="eastAsia"/>
          <w:snapToGrid w:val="0"/>
          <w:kern w:val="0"/>
        </w:rPr>
        <w:t>结合实际</w:t>
      </w:r>
      <w:r w:rsidRPr="00E65288">
        <w:rPr>
          <w:rFonts w:hint="eastAsia"/>
          <w:snapToGrid w:val="0"/>
          <w:kern w:val="0"/>
        </w:rPr>
        <w:t>认真落实。</w:t>
      </w:r>
    </w:p>
    <w:p w:rsidR="00FF7AC1" w:rsidRPr="00E65288" w:rsidRDefault="00FF7AC1" w:rsidP="0009713B">
      <w:pPr>
        <w:spacing w:line="520" w:lineRule="exact"/>
        <w:rPr>
          <w:b/>
          <w:snapToGrid w:val="0"/>
          <w:kern w:val="0"/>
        </w:rPr>
      </w:pPr>
      <w:r w:rsidRPr="00E65288">
        <w:rPr>
          <w:b/>
          <w:snapToGrid w:val="0"/>
          <w:kern w:val="0"/>
        </w:rPr>
        <w:t xml:space="preserve"> </w:t>
      </w:r>
    </w:p>
    <w:p w:rsidR="00FF7AC1" w:rsidRDefault="00FF7AC1" w:rsidP="00B47350">
      <w:pPr>
        <w:spacing w:line="520" w:lineRule="exact"/>
        <w:ind w:firstLineChars="200" w:firstLine="640"/>
        <w:rPr>
          <w:rFonts w:ascii="仿宋_GB2312" w:eastAsia="仿宋_GB2312"/>
          <w:snapToGrid w:val="0"/>
          <w:kern w:val="0"/>
        </w:rPr>
      </w:pPr>
      <w:r w:rsidRPr="00BC7330">
        <w:rPr>
          <w:rFonts w:ascii="仿宋_GB2312" w:eastAsia="仿宋_GB2312" w:hint="eastAsia"/>
          <w:snapToGrid w:val="0"/>
          <w:kern w:val="0"/>
        </w:rPr>
        <w:t>附</w:t>
      </w:r>
      <w:r w:rsidR="00004A55" w:rsidRPr="00BC7330">
        <w:rPr>
          <w:rFonts w:ascii="仿宋_GB2312" w:eastAsia="仿宋_GB2312" w:hint="eastAsia"/>
          <w:snapToGrid w:val="0"/>
          <w:kern w:val="0"/>
        </w:rPr>
        <w:t>件</w:t>
      </w:r>
      <w:r w:rsidRPr="00BC7330">
        <w:rPr>
          <w:rFonts w:ascii="仿宋_GB2312" w:eastAsia="仿宋_GB2312" w:hint="eastAsia"/>
          <w:snapToGrid w:val="0"/>
          <w:kern w:val="0"/>
        </w:rPr>
        <w:t>：</w:t>
      </w:r>
      <w:r w:rsidR="00CD06EC">
        <w:rPr>
          <w:rFonts w:ascii="仿宋_GB2312" w:eastAsia="仿宋_GB2312" w:hint="eastAsia"/>
          <w:snapToGrid w:val="0"/>
          <w:kern w:val="0"/>
        </w:rPr>
        <w:t>8</w:t>
      </w:r>
      <w:r w:rsidR="00D34860">
        <w:rPr>
          <w:rFonts w:ascii="仿宋_GB2312" w:eastAsia="仿宋_GB2312" w:hint="eastAsia"/>
          <w:snapToGrid w:val="0"/>
          <w:kern w:val="0"/>
        </w:rPr>
        <w:t>月</w:t>
      </w:r>
      <w:r w:rsidRPr="00BC7330">
        <w:rPr>
          <w:rFonts w:ascii="仿宋_GB2312" w:eastAsia="仿宋_GB2312" w:hint="eastAsia"/>
          <w:snapToGrid w:val="0"/>
          <w:kern w:val="0"/>
        </w:rPr>
        <w:t>份“三会一课”及主题党日活动计划安排表</w:t>
      </w:r>
    </w:p>
    <w:p w:rsidR="00456A7C" w:rsidRPr="00BC7330" w:rsidRDefault="00B47350" w:rsidP="00FB5381">
      <w:pPr>
        <w:spacing w:line="520" w:lineRule="exact"/>
        <w:ind w:firstLineChars="200" w:firstLine="640"/>
        <w:rPr>
          <w:rFonts w:ascii="仿宋_GB2312" w:eastAsia="仿宋_GB2312"/>
          <w:snapToGrid w:val="0"/>
          <w:kern w:val="0"/>
        </w:rPr>
      </w:pPr>
      <w:r>
        <w:rPr>
          <w:rFonts w:ascii="仿宋_GB2312" w:eastAsia="仿宋_GB2312" w:hint="eastAsia"/>
          <w:snapToGrid w:val="0"/>
          <w:kern w:val="0"/>
        </w:rPr>
        <w:t xml:space="preserve">       </w:t>
      </w:r>
    </w:p>
    <w:p w:rsidR="00781785" w:rsidRPr="00BC7330" w:rsidRDefault="00781785" w:rsidP="0009713B">
      <w:pPr>
        <w:spacing w:line="520" w:lineRule="exact"/>
        <w:ind w:firstLineChars="100" w:firstLine="320"/>
        <w:rPr>
          <w:rFonts w:ascii="仿宋_GB2312" w:eastAsia="仿宋_GB2312"/>
          <w:snapToGrid w:val="0"/>
          <w:kern w:val="0"/>
        </w:rPr>
      </w:pPr>
      <w:r w:rsidRPr="00BC7330">
        <w:rPr>
          <w:rFonts w:ascii="仿宋_GB2312" w:eastAsia="仿宋_GB2312" w:hint="eastAsia"/>
          <w:snapToGrid w:val="0"/>
          <w:kern w:val="0"/>
        </w:rPr>
        <w:t xml:space="preserve">    </w:t>
      </w:r>
      <w:r w:rsidR="00004A55" w:rsidRPr="00BC7330">
        <w:rPr>
          <w:rFonts w:ascii="仿宋_GB2312" w:eastAsia="仿宋_GB2312" w:hint="eastAsia"/>
          <w:snapToGrid w:val="0"/>
          <w:kern w:val="0"/>
        </w:rPr>
        <w:t xml:space="preserve">  </w:t>
      </w:r>
    </w:p>
    <w:p w:rsidR="00781785" w:rsidRPr="00BE359F" w:rsidRDefault="00781785" w:rsidP="00781785">
      <w:pPr>
        <w:ind w:firstLineChars="100" w:firstLine="320"/>
        <w:rPr>
          <w:snapToGrid w:val="0"/>
          <w:kern w:val="0"/>
        </w:rPr>
      </w:pPr>
    </w:p>
    <w:p w:rsidR="00FF7AC1" w:rsidRPr="00E65288" w:rsidRDefault="00FF7AC1" w:rsidP="006D2352">
      <w:pPr>
        <w:rPr>
          <w:snapToGrid w:val="0"/>
          <w:kern w:val="0"/>
        </w:rPr>
      </w:pPr>
    </w:p>
    <w:p w:rsidR="00B37750" w:rsidRDefault="00FF7AC1" w:rsidP="006D2352">
      <w:pPr>
        <w:jc w:val="center"/>
        <w:rPr>
          <w:snapToGrid w:val="0"/>
          <w:kern w:val="0"/>
        </w:rPr>
      </w:pPr>
      <w:r w:rsidRPr="00E65288">
        <w:rPr>
          <w:snapToGrid w:val="0"/>
          <w:kern w:val="0"/>
        </w:rPr>
        <w:t xml:space="preserve">        </w:t>
      </w:r>
      <w:r w:rsidR="00004A55">
        <w:rPr>
          <w:rFonts w:hint="eastAsia"/>
          <w:snapToGrid w:val="0"/>
          <w:kern w:val="0"/>
        </w:rPr>
        <w:t xml:space="preserve">  </w:t>
      </w:r>
    </w:p>
    <w:p w:rsidR="00FF7AC1" w:rsidRPr="00004A55" w:rsidRDefault="00B37750" w:rsidP="006D2352">
      <w:pPr>
        <w:jc w:val="center"/>
        <w:rPr>
          <w:rFonts w:ascii="楷体_GB2312" w:eastAsia="楷体_GB2312"/>
          <w:snapToGrid w:val="0"/>
          <w:kern w:val="0"/>
        </w:rPr>
      </w:pPr>
      <w:r>
        <w:rPr>
          <w:rFonts w:hint="eastAsia"/>
          <w:snapToGrid w:val="0"/>
          <w:kern w:val="0"/>
        </w:rPr>
        <w:t xml:space="preserve">                        </w:t>
      </w:r>
      <w:r w:rsidR="000C3D67">
        <w:rPr>
          <w:rFonts w:ascii="楷体_GB2312" w:eastAsia="楷体_GB2312" w:hint="eastAsia"/>
          <w:snapToGrid w:val="0"/>
          <w:kern w:val="0"/>
        </w:rPr>
        <w:t>机关党委</w:t>
      </w:r>
    </w:p>
    <w:p w:rsidR="002F47E2" w:rsidRDefault="00B37750" w:rsidP="00917D9E">
      <w:pPr>
        <w:ind w:firstLineChars="1250" w:firstLine="4000"/>
        <w:rPr>
          <w:rFonts w:ascii="楷体_GB2312" w:eastAsia="楷体_GB2312"/>
          <w:snapToGrid w:val="0"/>
          <w:kern w:val="0"/>
        </w:rPr>
      </w:pPr>
      <w:r>
        <w:rPr>
          <w:rFonts w:ascii="楷体_GB2312" w:eastAsia="楷体_GB2312" w:hint="eastAsia"/>
          <w:snapToGrid w:val="0"/>
          <w:kern w:val="0"/>
        </w:rPr>
        <w:t xml:space="preserve">       </w:t>
      </w:r>
      <w:r w:rsidR="00BE747D">
        <w:rPr>
          <w:rFonts w:ascii="楷体_GB2312" w:eastAsia="楷体_GB2312" w:hint="eastAsia"/>
          <w:snapToGrid w:val="0"/>
          <w:kern w:val="0"/>
        </w:rPr>
        <w:t xml:space="preserve"> </w:t>
      </w:r>
      <w:r>
        <w:rPr>
          <w:rFonts w:ascii="楷体_GB2312" w:eastAsia="楷体_GB2312" w:hint="eastAsia"/>
          <w:snapToGrid w:val="0"/>
          <w:kern w:val="0"/>
        </w:rPr>
        <w:t xml:space="preserve"> </w:t>
      </w:r>
      <w:r w:rsidR="00F87A8C">
        <w:rPr>
          <w:rFonts w:ascii="楷体_GB2312" w:eastAsia="楷体_GB2312" w:hint="eastAsia"/>
          <w:snapToGrid w:val="0"/>
          <w:kern w:val="0"/>
        </w:rPr>
        <w:t>2</w:t>
      </w:r>
      <w:r w:rsidR="004D5FC0">
        <w:rPr>
          <w:rFonts w:ascii="楷体_GB2312" w:eastAsia="楷体_GB2312" w:hint="eastAsia"/>
          <w:snapToGrid w:val="0"/>
          <w:kern w:val="0"/>
        </w:rPr>
        <w:t>023</w:t>
      </w:r>
      <w:r w:rsidR="00FF7AC1" w:rsidRPr="00004A55">
        <w:rPr>
          <w:rFonts w:ascii="楷体_GB2312" w:eastAsia="楷体_GB2312" w:hint="eastAsia"/>
          <w:snapToGrid w:val="0"/>
          <w:kern w:val="0"/>
        </w:rPr>
        <w:t>年</w:t>
      </w:r>
      <w:r w:rsidR="00CD06EC">
        <w:rPr>
          <w:rFonts w:ascii="楷体_GB2312" w:eastAsia="楷体_GB2312" w:hint="eastAsia"/>
          <w:snapToGrid w:val="0"/>
          <w:kern w:val="0"/>
        </w:rPr>
        <w:t>8</w:t>
      </w:r>
      <w:r w:rsidR="00FF7AC1" w:rsidRPr="00004A55">
        <w:rPr>
          <w:rFonts w:ascii="楷体_GB2312" w:eastAsia="楷体_GB2312" w:hint="eastAsia"/>
          <w:snapToGrid w:val="0"/>
          <w:kern w:val="0"/>
        </w:rPr>
        <w:t>月</w:t>
      </w:r>
      <w:r w:rsidR="00CD06EC">
        <w:rPr>
          <w:rFonts w:ascii="楷体_GB2312" w:eastAsia="楷体_GB2312" w:hint="eastAsia"/>
          <w:snapToGrid w:val="0"/>
          <w:kern w:val="0"/>
        </w:rPr>
        <w:t>2</w:t>
      </w:r>
      <w:r w:rsidR="009313E6">
        <w:rPr>
          <w:rFonts w:ascii="楷体_GB2312" w:eastAsia="楷体_GB2312" w:hint="eastAsia"/>
          <w:snapToGrid w:val="0"/>
          <w:kern w:val="0"/>
        </w:rPr>
        <w:t>日</w:t>
      </w:r>
    </w:p>
    <w:p w:rsidR="00D34860" w:rsidRDefault="00D34860" w:rsidP="00D34860">
      <w:pPr>
        <w:ind w:firstLineChars="1250" w:firstLine="4000"/>
        <w:rPr>
          <w:rFonts w:ascii="楷体_GB2312" w:eastAsia="楷体_GB2312"/>
          <w:snapToGrid w:val="0"/>
          <w:kern w:val="0"/>
        </w:rPr>
      </w:pPr>
    </w:p>
    <w:p w:rsidR="00D34860" w:rsidRDefault="00D34860" w:rsidP="00D34860">
      <w:pPr>
        <w:ind w:firstLineChars="1250" w:firstLine="4000"/>
        <w:rPr>
          <w:rFonts w:ascii="楷体_GB2312" w:eastAsia="楷体_GB2312"/>
          <w:snapToGrid w:val="0"/>
          <w:kern w:val="0"/>
        </w:rPr>
      </w:pPr>
    </w:p>
    <w:p w:rsidR="00D34860" w:rsidRDefault="00D34860" w:rsidP="00D34860">
      <w:pPr>
        <w:ind w:firstLineChars="1250" w:firstLine="4016"/>
        <w:rPr>
          <w:b/>
        </w:rPr>
      </w:pPr>
    </w:p>
    <w:tbl>
      <w:tblPr>
        <w:tblpPr w:leftFromText="181" w:rightFromText="181" w:vertAnchor="page" w:horzAnchor="margin" w:tblpY="14297"/>
        <w:tblOverlap w:val="never"/>
        <w:tblW w:w="9223" w:type="dxa"/>
        <w:tblBorders>
          <w:bottom w:val="thickThinMediumGap" w:sz="24" w:space="0" w:color="FF0000"/>
        </w:tblBorders>
        <w:tblLayout w:type="fixed"/>
        <w:tblLook w:val="0000"/>
      </w:tblPr>
      <w:tblGrid>
        <w:gridCol w:w="9223"/>
      </w:tblGrid>
      <w:tr w:rsidR="002F47E2" w:rsidTr="002F47E2">
        <w:trPr>
          <w:trHeight w:hRule="exact" w:val="67"/>
        </w:trPr>
        <w:tc>
          <w:tcPr>
            <w:tcW w:w="9223" w:type="dxa"/>
          </w:tcPr>
          <w:p w:rsidR="002F47E2" w:rsidRDefault="002F47E2" w:rsidP="002F47E2">
            <w:pPr>
              <w:adjustRightInd w:val="0"/>
              <w:snapToGrid w:val="0"/>
              <w:rPr>
                <w:rFonts w:ascii="仿宋_GB2312" w:eastAsia="仿宋_GB2312"/>
                <w:color w:val="FF0000"/>
                <w:w w:val="90"/>
              </w:rPr>
            </w:pPr>
          </w:p>
        </w:tc>
      </w:tr>
      <w:tr w:rsidR="002F47E2" w:rsidTr="002F47E2">
        <w:trPr>
          <w:trHeight w:hRule="exact" w:val="67"/>
        </w:trPr>
        <w:tc>
          <w:tcPr>
            <w:tcW w:w="9223" w:type="dxa"/>
          </w:tcPr>
          <w:p w:rsidR="002F47E2" w:rsidRDefault="002F47E2" w:rsidP="002F47E2">
            <w:pPr>
              <w:adjustRightInd w:val="0"/>
              <w:snapToGrid w:val="0"/>
              <w:rPr>
                <w:rFonts w:ascii="仿宋_GB2312" w:eastAsia="仿宋_GB2312"/>
                <w:color w:val="FF0000"/>
                <w:w w:val="90"/>
              </w:rPr>
            </w:pPr>
          </w:p>
        </w:tc>
      </w:tr>
    </w:tbl>
    <w:p w:rsidR="00917D9E" w:rsidRDefault="00917D9E" w:rsidP="00004A55">
      <w:pPr>
        <w:rPr>
          <w:b/>
        </w:rPr>
      </w:pPr>
    </w:p>
    <w:p w:rsidR="00917D9E" w:rsidRDefault="00917D9E" w:rsidP="00004A55">
      <w:pPr>
        <w:rPr>
          <w:b/>
        </w:rPr>
      </w:pPr>
    </w:p>
    <w:p w:rsidR="00917D9E" w:rsidRDefault="00917D9E" w:rsidP="00004A55">
      <w:pPr>
        <w:rPr>
          <w:b/>
        </w:rPr>
      </w:pPr>
    </w:p>
    <w:p w:rsidR="00FF7AC1" w:rsidRPr="00E948FE" w:rsidRDefault="00FF7AC1" w:rsidP="00004A55">
      <w:pPr>
        <w:rPr>
          <w:b/>
        </w:rPr>
      </w:pPr>
      <w:r w:rsidRPr="006D2352">
        <w:rPr>
          <w:rFonts w:hint="eastAsia"/>
          <w:b/>
        </w:rPr>
        <w:lastRenderedPageBreak/>
        <w:t>附</w:t>
      </w:r>
      <w:r w:rsidR="00004A55">
        <w:rPr>
          <w:rFonts w:hint="eastAsia"/>
          <w:b/>
        </w:rPr>
        <w:t>件</w:t>
      </w:r>
      <w:r w:rsidRPr="006D2352">
        <w:rPr>
          <w:rFonts w:hint="eastAsia"/>
          <w:b/>
        </w:rPr>
        <w:t>：</w:t>
      </w:r>
    </w:p>
    <w:p w:rsidR="0094672B" w:rsidRDefault="0094672B" w:rsidP="0094672B">
      <w:pPr>
        <w:spacing w:line="520" w:lineRule="exact"/>
        <w:ind w:leftChars="210" w:left="4153" w:hangingChars="788" w:hanging="3481"/>
        <w:jc w:val="center"/>
        <w:rPr>
          <w:rFonts w:asciiTheme="majorEastAsia" w:eastAsiaTheme="majorEastAsia" w:hAnsiTheme="majorEastAsia"/>
          <w:b/>
          <w:sz w:val="44"/>
          <w:szCs w:val="44"/>
        </w:rPr>
      </w:pPr>
    </w:p>
    <w:p w:rsidR="00FF7AC1" w:rsidRPr="0094672B" w:rsidRDefault="00CD06EC" w:rsidP="0094672B">
      <w:pPr>
        <w:spacing w:line="520" w:lineRule="exact"/>
        <w:ind w:leftChars="210" w:left="4153" w:hangingChars="788" w:hanging="3481"/>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8</w:t>
      </w:r>
      <w:r w:rsidR="00D34860">
        <w:rPr>
          <w:rFonts w:asciiTheme="majorEastAsia" w:eastAsiaTheme="majorEastAsia" w:hAnsiTheme="majorEastAsia" w:hint="eastAsia"/>
          <w:b/>
          <w:sz w:val="44"/>
          <w:szCs w:val="44"/>
        </w:rPr>
        <w:t>月</w:t>
      </w:r>
      <w:r w:rsidR="00FF7AC1" w:rsidRPr="0094672B">
        <w:rPr>
          <w:rFonts w:asciiTheme="majorEastAsia" w:eastAsiaTheme="majorEastAsia" w:hAnsiTheme="majorEastAsia" w:hint="eastAsia"/>
          <w:b/>
          <w:sz w:val="44"/>
          <w:szCs w:val="44"/>
        </w:rPr>
        <w:t>份“三会一课”</w:t>
      </w:r>
      <w:r w:rsidR="00C00A7A" w:rsidRPr="00C00A7A">
        <w:rPr>
          <w:rFonts w:hint="eastAsia"/>
        </w:rPr>
        <w:t xml:space="preserve"> </w:t>
      </w:r>
      <w:r w:rsidR="00C00A7A" w:rsidRPr="00C00A7A">
        <w:rPr>
          <w:rFonts w:asciiTheme="majorEastAsia" w:eastAsiaTheme="majorEastAsia" w:hAnsiTheme="majorEastAsia" w:hint="eastAsia"/>
          <w:b/>
          <w:sz w:val="44"/>
          <w:szCs w:val="44"/>
        </w:rPr>
        <w:t>暨</w:t>
      </w:r>
      <w:r w:rsidR="00FF7AC1" w:rsidRPr="0094672B">
        <w:rPr>
          <w:rFonts w:asciiTheme="majorEastAsia" w:eastAsiaTheme="majorEastAsia" w:hAnsiTheme="majorEastAsia" w:hint="eastAsia"/>
          <w:b/>
          <w:sz w:val="44"/>
          <w:szCs w:val="44"/>
        </w:rPr>
        <w:t>主题党日活动</w:t>
      </w:r>
    </w:p>
    <w:p w:rsidR="00FF7AC1" w:rsidRPr="0094672B" w:rsidRDefault="00FF7AC1" w:rsidP="0094672B">
      <w:pPr>
        <w:spacing w:line="520" w:lineRule="exact"/>
        <w:jc w:val="center"/>
        <w:rPr>
          <w:rFonts w:asciiTheme="majorEastAsia" w:eastAsiaTheme="majorEastAsia" w:hAnsiTheme="majorEastAsia"/>
          <w:b/>
          <w:sz w:val="44"/>
          <w:szCs w:val="44"/>
        </w:rPr>
      </w:pPr>
      <w:r w:rsidRPr="0094672B">
        <w:rPr>
          <w:rFonts w:asciiTheme="majorEastAsia" w:eastAsiaTheme="majorEastAsia" w:hAnsiTheme="majorEastAsia" w:hint="eastAsia"/>
          <w:b/>
          <w:sz w:val="44"/>
          <w:szCs w:val="44"/>
        </w:rPr>
        <w:t>计划安排表</w:t>
      </w:r>
    </w:p>
    <w:p w:rsidR="00FF7AC1" w:rsidRPr="0094672B" w:rsidRDefault="00FF7AC1" w:rsidP="00C72B02">
      <w:pPr>
        <w:rPr>
          <w:rFonts w:ascii="黑体" w:eastAsia="黑体" w:hAnsi="黑体"/>
          <w:b/>
        </w:rPr>
      </w:pPr>
    </w:p>
    <w:tbl>
      <w:tblPr>
        <w:tblW w:w="92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58"/>
        <w:gridCol w:w="1995"/>
        <w:gridCol w:w="5191"/>
      </w:tblGrid>
      <w:tr w:rsidR="00FF7AC1" w:rsidRPr="0094672B" w:rsidTr="00B35C02">
        <w:trPr>
          <w:trHeight w:val="680"/>
        </w:trPr>
        <w:tc>
          <w:tcPr>
            <w:tcW w:w="2058" w:type="dxa"/>
            <w:vAlign w:val="center"/>
          </w:tcPr>
          <w:p w:rsidR="00FF7AC1" w:rsidRPr="0094672B" w:rsidRDefault="00FF7AC1" w:rsidP="0094672B">
            <w:pPr>
              <w:jc w:val="center"/>
              <w:rPr>
                <w:rFonts w:ascii="黑体" w:eastAsia="黑体" w:hAnsi="黑体"/>
              </w:rPr>
            </w:pPr>
            <w:r w:rsidRPr="0094672B">
              <w:rPr>
                <w:rFonts w:ascii="黑体" w:eastAsia="黑体" w:hAnsi="黑体" w:hint="eastAsia"/>
              </w:rPr>
              <w:t>时</w:t>
            </w:r>
            <w:r w:rsidRPr="0094672B">
              <w:rPr>
                <w:rFonts w:ascii="黑体" w:eastAsia="黑体" w:hAnsi="黑体"/>
              </w:rPr>
              <w:t xml:space="preserve">  </w:t>
            </w:r>
            <w:r w:rsidRPr="0094672B">
              <w:rPr>
                <w:rFonts w:ascii="黑体" w:eastAsia="黑体" w:hAnsi="黑体" w:hint="eastAsia"/>
              </w:rPr>
              <w:t>间</w:t>
            </w:r>
          </w:p>
        </w:tc>
        <w:tc>
          <w:tcPr>
            <w:tcW w:w="1995" w:type="dxa"/>
            <w:vAlign w:val="center"/>
          </w:tcPr>
          <w:p w:rsidR="00FF7AC1" w:rsidRPr="0094672B" w:rsidRDefault="00FF7AC1" w:rsidP="0094672B">
            <w:pPr>
              <w:ind w:firstLineChars="100" w:firstLine="320"/>
              <w:jc w:val="center"/>
              <w:rPr>
                <w:rFonts w:ascii="黑体" w:eastAsia="黑体" w:hAnsi="黑体"/>
              </w:rPr>
            </w:pPr>
            <w:r w:rsidRPr="0094672B">
              <w:rPr>
                <w:rFonts w:ascii="黑体" w:eastAsia="黑体" w:hAnsi="黑体" w:hint="eastAsia"/>
              </w:rPr>
              <w:t>组织形式</w:t>
            </w:r>
          </w:p>
        </w:tc>
        <w:tc>
          <w:tcPr>
            <w:tcW w:w="5191" w:type="dxa"/>
            <w:vAlign w:val="center"/>
          </w:tcPr>
          <w:p w:rsidR="00FF7AC1" w:rsidRPr="0094672B" w:rsidRDefault="00FF7AC1" w:rsidP="0094672B">
            <w:pPr>
              <w:jc w:val="center"/>
              <w:rPr>
                <w:rFonts w:ascii="黑体" w:eastAsia="黑体" w:hAnsi="黑体"/>
              </w:rPr>
            </w:pPr>
            <w:r w:rsidRPr="0094672B">
              <w:rPr>
                <w:rFonts w:ascii="黑体" w:eastAsia="黑体" w:hAnsi="黑体" w:hint="eastAsia"/>
              </w:rPr>
              <w:t>内</w:t>
            </w:r>
            <w:r w:rsidRPr="0094672B">
              <w:rPr>
                <w:rFonts w:ascii="黑体" w:eastAsia="黑体" w:hAnsi="黑体"/>
              </w:rPr>
              <w:t xml:space="preserve">  </w:t>
            </w:r>
            <w:r w:rsidRPr="0094672B">
              <w:rPr>
                <w:rFonts w:ascii="黑体" w:eastAsia="黑体" w:hAnsi="黑体" w:hint="eastAsia"/>
              </w:rPr>
              <w:t>容</w:t>
            </w:r>
          </w:p>
        </w:tc>
      </w:tr>
      <w:tr w:rsidR="00315486" w:rsidRPr="00391771" w:rsidTr="00A43B44">
        <w:trPr>
          <w:trHeight w:val="1130"/>
        </w:trPr>
        <w:tc>
          <w:tcPr>
            <w:tcW w:w="2058" w:type="dxa"/>
            <w:vAlign w:val="center"/>
          </w:tcPr>
          <w:p w:rsidR="00315486" w:rsidRPr="00D109EA" w:rsidRDefault="00292367" w:rsidP="005D3918">
            <w:pPr>
              <w:ind w:firstLineChars="50" w:firstLine="160"/>
              <w:jc w:val="center"/>
              <w:rPr>
                <w:rFonts w:ascii="仿宋_GB2312" w:eastAsia="仿宋_GB2312"/>
              </w:rPr>
            </w:pPr>
            <w:r>
              <w:rPr>
                <w:rFonts w:ascii="仿宋_GB2312" w:eastAsia="仿宋_GB2312" w:hint="eastAsia"/>
              </w:rPr>
              <w:t>8</w:t>
            </w:r>
            <w:r w:rsidR="00315486" w:rsidRPr="00D109EA">
              <w:rPr>
                <w:rFonts w:ascii="仿宋_GB2312" w:eastAsia="仿宋_GB2312" w:hint="eastAsia"/>
              </w:rPr>
              <w:t>月</w:t>
            </w:r>
            <w:r>
              <w:rPr>
                <w:rFonts w:ascii="仿宋_GB2312" w:eastAsia="仿宋_GB2312" w:hint="eastAsia"/>
              </w:rPr>
              <w:t>4</w:t>
            </w:r>
            <w:r w:rsidR="00315486" w:rsidRPr="00D109EA">
              <w:rPr>
                <w:rFonts w:ascii="仿宋_GB2312" w:eastAsia="仿宋_GB2312" w:hint="eastAsia"/>
              </w:rPr>
              <w:t>日</w:t>
            </w:r>
          </w:p>
          <w:p w:rsidR="00315486" w:rsidRDefault="005F6055" w:rsidP="005D3918">
            <w:pPr>
              <w:ind w:firstLineChars="50" w:firstLine="160"/>
              <w:jc w:val="center"/>
              <w:rPr>
                <w:rFonts w:ascii="仿宋_GB2312" w:eastAsia="仿宋_GB2312"/>
              </w:rPr>
            </w:pPr>
            <w:r>
              <w:rPr>
                <w:rFonts w:ascii="仿宋_GB2312" w:eastAsia="仿宋_GB2312" w:hint="eastAsia"/>
              </w:rPr>
              <w:t>（星期五</w:t>
            </w:r>
            <w:r w:rsidR="00315486" w:rsidRPr="00D109EA">
              <w:rPr>
                <w:rFonts w:ascii="仿宋_GB2312" w:eastAsia="仿宋_GB2312" w:hint="eastAsia"/>
              </w:rPr>
              <w:t>）</w:t>
            </w:r>
          </w:p>
        </w:tc>
        <w:tc>
          <w:tcPr>
            <w:tcW w:w="1995" w:type="dxa"/>
            <w:vAlign w:val="center"/>
          </w:tcPr>
          <w:p w:rsidR="00315486" w:rsidRDefault="00A23048" w:rsidP="005D3918">
            <w:pPr>
              <w:rPr>
                <w:rFonts w:ascii="仿宋_GB2312" w:eastAsia="仿宋_GB2312"/>
                <w:sz w:val="28"/>
                <w:szCs w:val="28"/>
              </w:rPr>
            </w:pPr>
            <w:r>
              <w:rPr>
                <w:rFonts w:ascii="仿宋_GB2312" w:eastAsia="仿宋_GB2312" w:hint="eastAsia"/>
                <w:sz w:val="28"/>
                <w:szCs w:val="28"/>
              </w:rPr>
              <w:t>支委会</w:t>
            </w:r>
          </w:p>
        </w:tc>
        <w:tc>
          <w:tcPr>
            <w:tcW w:w="5191" w:type="dxa"/>
            <w:vAlign w:val="center"/>
          </w:tcPr>
          <w:p w:rsidR="00C90435" w:rsidRDefault="00420EA7" w:rsidP="00B74560">
            <w:pPr>
              <w:rPr>
                <w:rFonts w:ascii="仿宋_GB2312" w:eastAsia="仿宋_GB2312"/>
                <w:sz w:val="28"/>
                <w:szCs w:val="28"/>
              </w:rPr>
            </w:pPr>
            <w:r>
              <w:rPr>
                <w:rFonts w:ascii="仿宋_GB2312" w:eastAsia="仿宋_GB2312" w:hint="eastAsia"/>
                <w:sz w:val="28"/>
                <w:szCs w:val="28"/>
              </w:rPr>
              <w:t>1.</w:t>
            </w:r>
            <w:r w:rsidR="00EC6C8F" w:rsidRPr="00180F17">
              <w:rPr>
                <w:rFonts w:ascii="仿宋_GB2312" w:eastAsia="仿宋_GB2312" w:hint="eastAsia"/>
                <w:sz w:val="28"/>
                <w:szCs w:val="28"/>
              </w:rPr>
              <w:t>习近平在中共中央政治局第六次集体学习时强调不断深化对党的理论创新的规律性认识</w:t>
            </w:r>
            <w:r w:rsidR="00EC6C8F" w:rsidRPr="00180F17">
              <w:rPr>
                <w:rFonts w:ascii="仿宋_GB2312" w:eastAsia="仿宋_GB2312"/>
                <w:sz w:val="28"/>
                <w:szCs w:val="28"/>
              </w:rPr>
              <w:t xml:space="preserve"> 在新时代新征程上取得更为丰硕的理论创新成果</w:t>
            </w:r>
          </w:p>
          <w:p w:rsidR="0061678E" w:rsidRPr="0068564B" w:rsidRDefault="00420EA7" w:rsidP="00B74560">
            <w:pPr>
              <w:rPr>
                <w:rFonts w:ascii="仿宋_GB2312" w:eastAsia="仿宋_GB2312"/>
                <w:sz w:val="28"/>
                <w:szCs w:val="28"/>
              </w:rPr>
            </w:pPr>
            <w:r>
              <w:rPr>
                <w:rFonts w:ascii="仿宋_GB2312" w:eastAsia="仿宋_GB2312" w:hint="eastAsia"/>
                <w:sz w:val="28"/>
                <w:szCs w:val="28"/>
              </w:rPr>
              <w:t>2.</w:t>
            </w:r>
            <w:r w:rsidR="004E3872" w:rsidRPr="00F4384B">
              <w:rPr>
                <w:rFonts w:ascii="仿宋_GB2312" w:eastAsia="仿宋_GB2312" w:hint="eastAsia"/>
                <w:sz w:val="28"/>
                <w:szCs w:val="28"/>
              </w:rPr>
              <w:t>研究部署工作</w:t>
            </w:r>
          </w:p>
        </w:tc>
      </w:tr>
      <w:tr w:rsidR="00D02CC0" w:rsidRPr="00391771" w:rsidTr="00963A87">
        <w:trPr>
          <w:trHeight w:val="6355"/>
        </w:trPr>
        <w:tc>
          <w:tcPr>
            <w:tcW w:w="2058" w:type="dxa"/>
            <w:vAlign w:val="center"/>
          </w:tcPr>
          <w:p w:rsidR="00D02CC0" w:rsidRDefault="00292367" w:rsidP="005D3918">
            <w:pPr>
              <w:jc w:val="center"/>
              <w:rPr>
                <w:rFonts w:ascii="仿宋_GB2312" w:eastAsia="仿宋_GB2312"/>
              </w:rPr>
            </w:pPr>
            <w:r>
              <w:rPr>
                <w:rFonts w:ascii="仿宋_GB2312" w:eastAsia="仿宋_GB2312" w:hint="eastAsia"/>
              </w:rPr>
              <w:t>8</w:t>
            </w:r>
            <w:r w:rsidR="00D02CC0">
              <w:rPr>
                <w:rFonts w:ascii="仿宋_GB2312" w:eastAsia="仿宋_GB2312" w:hint="eastAsia"/>
              </w:rPr>
              <w:t>月</w:t>
            </w:r>
            <w:r>
              <w:rPr>
                <w:rFonts w:ascii="仿宋_GB2312" w:eastAsia="仿宋_GB2312" w:hint="eastAsia"/>
              </w:rPr>
              <w:t>11</w:t>
            </w:r>
            <w:r w:rsidR="00D02CC0">
              <w:rPr>
                <w:rFonts w:ascii="仿宋_GB2312" w:eastAsia="仿宋_GB2312" w:hint="eastAsia"/>
              </w:rPr>
              <w:t>日</w:t>
            </w:r>
          </w:p>
          <w:p w:rsidR="00D02CC0" w:rsidRPr="00D109EA" w:rsidRDefault="00D02CC0" w:rsidP="005D3918">
            <w:pPr>
              <w:jc w:val="center"/>
              <w:rPr>
                <w:rFonts w:ascii="仿宋_GB2312" w:eastAsia="仿宋_GB2312"/>
              </w:rPr>
            </w:pPr>
            <w:r>
              <w:rPr>
                <w:rFonts w:ascii="仿宋_GB2312" w:eastAsia="仿宋_GB2312" w:hint="eastAsia"/>
              </w:rPr>
              <w:t>（星期五）</w:t>
            </w:r>
          </w:p>
        </w:tc>
        <w:tc>
          <w:tcPr>
            <w:tcW w:w="1995" w:type="dxa"/>
            <w:vAlign w:val="center"/>
          </w:tcPr>
          <w:p w:rsidR="00D02CC0" w:rsidRPr="00391771" w:rsidRDefault="00D02CC0" w:rsidP="005D3918">
            <w:pPr>
              <w:rPr>
                <w:rFonts w:ascii="仿宋_GB2312" w:eastAsia="仿宋_GB2312"/>
                <w:sz w:val="28"/>
                <w:szCs w:val="28"/>
              </w:rPr>
            </w:pPr>
            <w:r>
              <w:rPr>
                <w:rFonts w:ascii="仿宋_GB2312" w:eastAsia="仿宋_GB2312" w:hint="eastAsia"/>
                <w:sz w:val="28"/>
                <w:szCs w:val="28"/>
              </w:rPr>
              <w:t>集体学习</w:t>
            </w:r>
          </w:p>
        </w:tc>
        <w:tc>
          <w:tcPr>
            <w:tcW w:w="5191" w:type="dxa"/>
            <w:vAlign w:val="center"/>
          </w:tcPr>
          <w:p w:rsidR="00D02CC0" w:rsidRPr="00391771" w:rsidRDefault="00D02CC0" w:rsidP="005D3918">
            <w:pPr>
              <w:rPr>
                <w:rFonts w:ascii="仿宋_GB2312" w:eastAsia="仿宋_GB2312"/>
                <w:b/>
                <w:sz w:val="28"/>
                <w:szCs w:val="28"/>
              </w:rPr>
            </w:pPr>
            <w:r>
              <w:rPr>
                <w:rFonts w:ascii="仿宋_GB2312" w:eastAsia="仿宋_GB2312" w:hint="eastAsia"/>
                <w:b/>
                <w:sz w:val="28"/>
                <w:szCs w:val="28"/>
              </w:rPr>
              <w:t>理论</w:t>
            </w:r>
            <w:r w:rsidRPr="00391771">
              <w:rPr>
                <w:rFonts w:ascii="仿宋_GB2312" w:eastAsia="仿宋_GB2312" w:hint="eastAsia"/>
                <w:b/>
                <w:sz w:val="28"/>
                <w:szCs w:val="28"/>
              </w:rPr>
              <w:t>学习：</w:t>
            </w:r>
          </w:p>
          <w:p w:rsidR="00AB2C80" w:rsidRDefault="00733A23" w:rsidP="00AB2C80">
            <w:pPr>
              <w:rPr>
                <w:rFonts w:ascii="仿宋_GB2312" w:eastAsia="仿宋_GB2312"/>
                <w:sz w:val="28"/>
                <w:szCs w:val="28"/>
              </w:rPr>
            </w:pPr>
            <w:r>
              <w:rPr>
                <w:rFonts w:ascii="仿宋_GB2312" w:eastAsia="仿宋_GB2312" w:hint="eastAsia"/>
                <w:sz w:val="28"/>
                <w:szCs w:val="28"/>
              </w:rPr>
              <w:t>1</w:t>
            </w:r>
            <w:r w:rsidRPr="00733A23">
              <w:rPr>
                <w:rFonts w:ascii="仿宋_GB2312" w:eastAsia="仿宋_GB2312"/>
                <w:sz w:val="28"/>
                <w:szCs w:val="28"/>
              </w:rPr>
              <w:t>.</w:t>
            </w:r>
            <w:r w:rsidR="00180F17" w:rsidRPr="00180F17">
              <w:rPr>
                <w:rFonts w:ascii="仿宋_GB2312" w:eastAsia="仿宋_GB2312" w:hint="eastAsia"/>
                <w:sz w:val="28"/>
                <w:szCs w:val="28"/>
              </w:rPr>
              <w:t>牢记初心使命</w:t>
            </w:r>
            <w:r w:rsidR="00180F17" w:rsidRPr="00180F17">
              <w:rPr>
                <w:rFonts w:ascii="仿宋_GB2312" w:eastAsia="仿宋_GB2312"/>
                <w:sz w:val="28"/>
                <w:szCs w:val="28"/>
              </w:rPr>
              <w:t xml:space="preserve"> 坚持团结协作 实现更大发展</w:t>
            </w:r>
            <w:r w:rsidR="00180F17" w:rsidRPr="00180F17">
              <w:rPr>
                <w:rFonts w:ascii="仿宋_GB2312" w:eastAsia="仿宋_GB2312"/>
                <w:sz w:val="28"/>
                <w:szCs w:val="28"/>
              </w:rPr>
              <w:t>——</w:t>
            </w:r>
            <w:r w:rsidR="00180F17" w:rsidRPr="00180F17">
              <w:rPr>
                <w:rFonts w:ascii="仿宋_GB2312" w:eastAsia="仿宋_GB2312"/>
                <w:sz w:val="28"/>
                <w:szCs w:val="28"/>
              </w:rPr>
              <w:t>在上海合作组织成员国元首理事会第二十三次会议上的讲话</w:t>
            </w:r>
          </w:p>
          <w:p w:rsidR="00180F17" w:rsidRDefault="00180F17" w:rsidP="00AB2C80">
            <w:pPr>
              <w:rPr>
                <w:rFonts w:ascii="仿宋_GB2312" w:eastAsia="仿宋_GB2312"/>
                <w:sz w:val="28"/>
                <w:szCs w:val="28"/>
              </w:rPr>
            </w:pPr>
            <w:r>
              <w:rPr>
                <w:rFonts w:ascii="仿宋_GB2312" w:eastAsia="仿宋_GB2312" w:hint="eastAsia"/>
                <w:sz w:val="28"/>
                <w:szCs w:val="28"/>
              </w:rPr>
              <w:t>2.</w:t>
            </w:r>
            <w:r w:rsidRPr="00180F17">
              <w:rPr>
                <w:rFonts w:ascii="仿宋_GB2312" w:eastAsia="仿宋_GB2312" w:hint="eastAsia"/>
                <w:sz w:val="28"/>
                <w:szCs w:val="28"/>
              </w:rPr>
              <w:t>习近平在中共中央政治局第六次集体学习时强调不断深化对党的理论创新的规律性认识</w:t>
            </w:r>
            <w:r w:rsidRPr="00180F17">
              <w:rPr>
                <w:rFonts w:ascii="仿宋_GB2312" w:eastAsia="仿宋_GB2312"/>
                <w:sz w:val="28"/>
                <w:szCs w:val="28"/>
              </w:rPr>
              <w:t xml:space="preserve"> 在新时代新征程上取得更为丰硕的理论创新成果</w:t>
            </w:r>
          </w:p>
          <w:p w:rsidR="00180F17" w:rsidRPr="00B57909" w:rsidRDefault="00180F17" w:rsidP="00AB2C80">
            <w:pPr>
              <w:rPr>
                <w:rFonts w:ascii="仿宋_GB2312" w:eastAsia="仿宋_GB2312"/>
                <w:sz w:val="28"/>
                <w:szCs w:val="28"/>
              </w:rPr>
            </w:pPr>
            <w:r>
              <w:rPr>
                <w:rFonts w:ascii="仿宋_GB2312" w:eastAsia="仿宋_GB2312" w:hint="eastAsia"/>
                <w:sz w:val="28"/>
                <w:szCs w:val="28"/>
              </w:rPr>
              <w:t>3.</w:t>
            </w:r>
            <w:r w:rsidRPr="00180F17">
              <w:rPr>
                <w:rFonts w:ascii="仿宋_GB2312" w:eastAsia="仿宋_GB2312" w:hint="eastAsia"/>
                <w:sz w:val="28"/>
                <w:szCs w:val="28"/>
              </w:rPr>
              <w:t>习近平在中共中央政治局第七次集体学习时强调全面加强军事治理</w:t>
            </w:r>
            <w:r w:rsidRPr="00180F17">
              <w:rPr>
                <w:rFonts w:ascii="仿宋_GB2312" w:eastAsia="仿宋_GB2312"/>
                <w:sz w:val="28"/>
                <w:szCs w:val="28"/>
              </w:rPr>
              <w:t xml:space="preserve"> 以高水平治理推动我军高质量发展</w:t>
            </w:r>
          </w:p>
          <w:p w:rsidR="00D36C14" w:rsidRDefault="00180F17" w:rsidP="00733A23">
            <w:pPr>
              <w:rPr>
                <w:rFonts w:ascii="仿宋_GB2312" w:eastAsia="仿宋_GB2312"/>
                <w:sz w:val="28"/>
                <w:szCs w:val="28"/>
              </w:rPr>
            </w:pPr>
            <w:r>
              <w:rPr>
                <w:rFonts w:ascii="仿宋_GB2312" w:eastAsia="仿宋_GB2312" w:hint="eastAsia"/>
                <w:sz w:val="28"/>
                <w:szCs w:val="28"/>
              </w:rPr>
              <w:t>4.</w:t>
            </w:r>
            <w:r w:rsidRPr="00180F17">
              <w:rPr>
                <w:rFonts w:ascii="仿宋_GB2312" w:eastAsia="仿宋_GB2312" w:hint="eastAsia"/>
                <w:sz w:val="28"/>
                <w:szCs w:val="28"/>
              </w:rPr>
              <w:t>《求是》杂志发表习近平总书记重要文章《加强基础研究</w:t>
            </w:r>
            <w:r w:rsidRPr="00180F17">
              <w:rPr>
                <w:rFonts w:ascii="仿宋_GB2312" w:eastAsia="仿宋_GB2312"/>
                <w:sz w:val="28"/>
                <w:szCs w:val="28"/>
              </w:rPr>
              <w:t xml:space="preserve"> 实现高水平科技自立自强》</w:t>
            </w:r>
          </w:p>
          <w:p w:rsidR="00180F17" w:rsidRDefault="00180F17" w:rsidP="00733A23">
            <w:pPr>
              <w:rPr>
                <w:rFonts w:ascii="仿宋_GB2312" w:eastAsia="仿宋_GB2312"/>
                <w:sz w:val="28"/>
                <w:szCs w:val="28"/>
              </w:rPr>
            </w:pPr>
            <w:r>
              <w:rPr>
                <w:rFonts w:ascii="仿宋_GB2312" w:eastAsia="仿宋_GB2312" w:hint="eastAsia"/>
                <w:sz w:val="28"/>
                <w:szCs w:val="28"/>
              </w:rPr>
              <w:t>5.</w:t>
            </w:r>
            <w:r w:rsidRPr="00180F17">
              <w:rPr>
                <w:rFonts w:ascii="仿宋_GB2312" w:eastAsia="仿宋_GB2312" w:hint="eastAsia"/>
                <w:sz w:val="28"/>
                <w:szCs w:val="28"/>
              </w:rPr>
              <w:t>《求是》杂志发表习近平总书记重要文章《深化党和国家机构改革</w:t>
            </w:r>
            <w:r w:rsidRPr="00180F17">
              <w:rPr>
                <w:rFonts w:ascii="仿宋_GB2312" w:eastAsia="仿宋_GB2312"/>
                <w:sz w:val="28"/>
                <w:szCs w:val="28"/>
              </w:rPr>
              <w:t xml:space="preserve"> 推进国家治理体系和治理能力现代化》</w:t>
            </w:r>
          </w:p>
          <w:p w:rsidR="00180F17" w:rsidRPr="00B57909" w:rsidRDefault="00180F17" w:rsidP="00733A23">
            <w:pPr>
              <w:rPr>
                <w:rFonts w:ascii="仿宋_GB2312" w:eastAsia="仿宋_GB2312"/>
                <w:sz w:val="28"/>
                <w:szCs w:val="28"/>
              </w:rPr>
            </w:pPr>
          </w:p>
        </w:tc>
      </w:tr>
      <w:tr w:rsidR="00FE18EE" w:rsidRPr="000C13FE" w:rsidTr="00FE18EE">
        <w:trPr>
          <w:trHeight w:val="2404"/>
        </w:trPr>
        <w:tc>
          <w:tcPr>
            <w:tcW w:w="2058" w:type="dxa"/>
            <w:vAlign w:val="center"/>
          </w:tcPr>
          <w:p w:rsidR="00FE18EE" w:rsidRDefault="00292367" w:rsidP="00FE18EE">
            <w:pPr>
              <w:jc w:val="center"/>
              <w:rPr>
                <w:rFonts w:ascii="仿宋_GB2312" w:eastAsia="仿宋_GB2312"/>
              </w:rPr>
            </w:pPr>
            <w:r>
              <w:rPr>
                <w:rFonts w:ascii="仿宋_GB2312" w:eastAsia="仿宋_GB2312" w:hint="eastAsia"/>
              </w:rPr>
              <w:lastRenderedPageBreak/>
              <w:t>8</w:t>
            </w:r>
            <w:r w:rsidR="00FE18EE">
              <w:rPr>
                <w:rFonts w:ascii="仿宋_GB2312" w:eastAsia="仿宋_GB2312" w:hint="eastAsia"/>
              </w:rPr>
              <w:t>月</w:t>
            </w:r>
            <w:r>
              <w:rPr>
                <w:rFonts w:ascii="仿宋_GB2312" w:eastAsia="仿宋_GB2312" w:hint="eastAsia"/>
              </w:rPr>
              <w:t>18</w:t>
            </w:r>
            <w:r w:rsidR="00FE18EE">
              <w:rPr>
                <w:rFonts w:ascii="仿宋_GB2312" w:eastAsia="仿宋_GB2312" w:hint="eastAsia"/>
              </w:rPr>
              <w:t>日</w:t>
            </w:r>
          </w:p>
          <w:p w:rsidR="00FE18EE" w:rsidRDefault="00FE18EE" w:rsidP="00FE18EE">
            <w:pPr>
              <w:jc w:val="center"/>
              <w:rPr>
                <w:rFonts w:ascii="仿宋_GB2312" w:eastAsia="仿宋_GB2312"/>
              </w:rPr>
            </w:pPr>
            <w:r>
              <w:rPr>
                <w:rFonts w:ascii="仿宋_GB2312" w:eastAsia="仿宋_GB2312" w:hint="eastAsia"/>
              </w:rPr>
              <w:t>（星期五）</w:t>
            </w:r>
          </w:p>
        </w:tc>
        <w:tc>
          <w:tcPr>
            <w:tcW w:w="1995" w:type="dxa"/>
            <w:vAlign w:val="center"/>
          </w:tcPr>
          <w:p w:rsidR="00FE18EE" w:rsidRDefault="00180F17" w:rsidP="00180F17">
            <w:pPr>
              <w:ind w:left="140" w:hangingChars="50" w:hanging="140"/>
              <w:jc w:val="left"/>
              <w:rPr>
                <w:rFonts w:ascii="仿宋_GB2312" w:eastAsia="仿宋_GB2312"/>
                <w:sz w:val="28"/>
                <w:szCs w:val="28"/>
              </w:rPr>
            </w:pPr>
            <w:r>
              <w:rPr>
                <w:rFonts w:ascii="仿宋_GB2312" w:eastAsia="仿宋_GB2312" w:hint="eastAsia"/>
                <w:sz w:val="28"/>
                <w:szCs w:val="28"/>
              </w:rPr>
              <w:t>集体学习</w:t>
            </w:r>
          </w:p>
        </w:tc>
        <w:tc>
          <w:tcPr>
            <w:tcW w:w="5191" w:type="dxa"/>
            <w:vAlign w:val="center"/>
          </w:tcPr>
          <w:p w:rsidR="00180F17" w:rsidRDefault="00180F17" w:rsidP="00180F17">
            <w:pPr>
              <w:rPr>
                <w:rFonts w:ascii="仿宋_GB2312" w:eastAsia="仿宋_GB2312"/>
                <w:sz w:val="28"/>
                <w:szCs w:val="28"/>
              </w:rPr>
            </w:pPr>
            <w:r>
              <w:rPr>
                <w:rFonts w:ascii="仿宋_GB2312" w:eastAsia="仿宋_GB2312" w:hint="eastAsia"/>
                <w:sz w:val="28"/>
                <w:szCs w:val="28"/>
              </w:rPr>
              <w:t>1.</w:t>
            </w:r>
            <w:r w:rsidRPr="00180F17">
              <w:rPr>
                <w:rFonts w:ascii="仿宋_GB2312" w:eastAsia="仿宋_GB2312" w:hint="eastAsia"/>
                <w:sz w:val="28"/>
                <w:szCs w:val="28"/>
              </w:rPr>
              <w:t>就当前经济形势和下半年经济工作</w:t>
            </w:r>
            <w:r w:rsidRPr="00180F17">
              <w:rPr>
                <w:rFonts w:ascii="仿宋_GB2312" w:eastAsia="仿宋_GB2312"/>
                <w:sz w:val="28"/>
                <w:szCs w:val="28"/>
              </w:rPr>
              <w:t xml:space="preserve"> 中共中央召开党外人士座谈会 习近平主持并发表重要讲话</w:t>
            </w:r>
          </w:p>
          <w:p w:rsidR="00180F17" w:rsidRDefault="00180F17" w:rsidP="00180F17">
            <w:pPr>
              <w:rPr>
                <w:rFonts w:ascii="仿宋_GB2312" w:eastAsia="仿宋_GB2312"/>
                <w:sz w:val="28"/>
                <w:szCs w:val="28"/>
              </w:rPr>
            </w:pPr>
            <w:r>
              <w:rPr>
                <w:rFonts w:ascii="仿宋_GB2312" w:eastAsia="仿宋_GB2312" w:hint="eastAsia"/>
                <w:sz w:val="28"/>
                <w:szCs w:val="28"/>
              </w:rPr>
              <w:t>2.</w:t>
            </w:r>
            <w:r w:rsidRPr="00180F17">
              <w:rPr>
                <w:rFonts w:ascii="仿宋_GB2312" w:eastAsia="仿宋_GB2312" w:hint="eastAsia"/>
                <w:sz w:val="28"/>
                <w:szCs w:val="28"/>
              </w:rPr>
              <w:t>中共中央政治局召开会议</w:t>
            </w:r>
            <w:r w:rsidRPr="00180F17">
              <w:rPr>
                <w:rFonts w:ascii="仿宋_GB2312" w:eastAsia="仿宋_GB2312"/>
                <w:sz w:val="28"/>
                <w:szCs w:val="28"/>
              </w:rPr>
              <w:t xml:space="preserve"> 分析研究当前经济形势和经济工作 中共中央总书记习近平主持会议</w:t>
            </w:r>
          </w:p>
          <w:p w:rsidR="00180F17" w:rsidRPr="00180F17" w:rsidRDefault="00180F17" w:rsidP="00180F17">
            <w:pPr>
              <w:rPr>
                <w:rFonts w:ascii="仿宋_GB2312" w:eastAsia="仿宋_GB2312"/>
                <w:sz w:val="28"/>
                <w:szCs w:val="28"/>
              </w:rPr>
            </w:pPr>
            <w:r>
              <w:rPr>
                <w:rFonts w:ascii="仿宋_GB2312" w:eastAsia="仿宋_GB2312" w:hint="eastAsia"/>
                <w:sz w:val="28"/>
                <w:szCs w:val="28"/>
              </w:rPr>
              <w:t>3.</w:t>
            </w:r>
            <w:r w:rsidRPr="00180F17">
              <w:rPr>
                <w:rFonts w:ascii="仿宋_GB2312" w:eastAsia="仿宋_GB2312" w:hint="eastAsia"/>
                <w:sz w:val="28"/>
                <w:szCs w:val="28"/>
              </w:rPr>
              <w:t>习近平主持召开中央财经委员会第二次会议强调</w:t>
            </w:r>
            <w:r w:rsidRPr="00180F17">
              <w:rPr>
                <w:rFonts w:ascii="仿宋_GB2312" w:eastAsia="仿宋_GB2312"/>
                <w:sz w:val="28"/>
                <w:szCs w:val="28"/>
              </w:rPr>
              <w:t xml:space="preserve"> 切实加强耕地保护 全力提升耕地质量 稳步拓展农业生产空间</w:t>
            </w:r>
          </w:p>
          <w:p w:rsidR="00FE18EE" w:rsidRPr="00FE18EE" w:rsidRDefault="00180F17" w:rsidP="00FE18EE">
            <w:pPr>
              <w:rPr>
                <w:rFonts w:ascii="仿宋_GB2312" w:eastAsia="仿宋_GB2312"/>
                <w:sz w:val="28"/>
                <w:szCs w:val="28"/>
              </w:rPr>
            </w:pPr>
            <w:r>
              <w:rPr>
                <w:rFonts w:ascii="仿宋_GB2312" w:eastAsia="仿宋_GB2312" w:hint="eastAsia"/>
                <w:sz w:val="28"/>
                <w:szCs w:val="28"/>
              </w:rPr>
              <w:t>4.</w:t>
            </w:r>
            <w:r w:rsidRPr="00180F17">
              <w:rPr>
                <w:rFonts w:ascii="仿宋_GB2312" w:eastAsia="仿宋_GB2312" w:hint="eastAsia"/>
                <w:sz w:val="28"/>
                <w:szCs w:val="28"/>
              </w:rPr>
              <w:t>习近平在全国生态环境保护大会上强调</w:t>
            </w:r>
            <w:r w:rsidRPr="00180F17">
              <w:rPr>
                <w:rFonts w:ascii="仿宋_GB2312" w:eastAsia="仿宋_GB2312"/>
                <w:sz w:val="28"/>
                <w:szCs w:val="28"/>
              </w:rPr>
              <w:t xml:space="preserve"> 全面推进美丽中国建设 加快推进人与自然和谐共生的现代化</w:t>
            </w:r>
          </w:p>
        </w:tc>
      </w:tr>
      <w:tr w:rsidR="00D02CC0" w:rsidRPr="00391771" w:rsidTr="004F72A6">
        <w:trPr>
          <w:trHeight w:val="1094"/>
        </w:trPr>
        <w:tc>
          <w:tcPr>
            <w:tcW w:w="2058" w:type="dxa"/>
            <w:vAlign w:val="center"/>
          </w:tcPr>
          <w:p w:rsidR="00D02CC0" w:rsidRPr="00D109EA" w:rsidRDefault="00292367" w:rsidP="00B35C02">
            <w:pPr>
              <w:ind w:firstLineChars="50" w:firstLine="160"/>
              <w:jc w:val="center"/>
              <w:rPr>
                <w:rFonts w:ascii="仿宋_GB2312" w:eastAsia="仿宋_GB2312"/>
              </w:rPr>
            </w:pPr>
            <w:r>
              <w:rPr>
                <w:rFonts w:ascii="仿宋_GB2312" w:eastAsia="仿宋_GB2312" w:hint="eastAsia"/>
              </w:rPr>
              <w:t>8</w:t>
            </w:r>
            <w:r w:rsidR="00D02CC0" w:rsidRPr="00D109EA">
              <w:rPr>
                <w:rFonts w:ascii="仿宋_GB2312" w:eastAsia="仿宋_GB2312" w:hint="eastAsia"/>
              </w:rPr>
              <w:t>月</w:t>
            </w:r>
            <w:r>
              <w:rPr>
                <w:rFonts w:ascii="仿宋_GB2312" w:eastAsia="仿宋_GB2312" w:hint="eastAsia"/>
              </w:rPr>
              <w:t>25</w:t>
            </w:r>
            <w:r w:rsidR="00D02CC0" w:rsidRPr="00D109EA">
              <w:rPr>
                <w:rFonts w:ascii="仿宋_GB2312" w:eastAsia="仿宋_GB2312" w:hint="eastAsia"/>
              </w:rPr>
              <w:t>日</w:t>
            </w:r>
          </w:p>
          <w:p w:rsidR="00D02CC0" w:rsidRDefault="00D02CC0" w:rsidP="00B35C02">
            <w:pPr>
              <w:ind w:firstLineChars="50" w:firstLine="160"/>
              <w:jc w:val="center"/>
              <w:rPr>
                <w:rFonts w:ascii="仿宋_GB2312" w:eastAsia="仿宋_GB2312"/>
              </w:rPr>
            </w:pPr>
            <w:r>
              <w:rPr>
                <w:rFonts w:ascii="仿宋_GB2312" w:eastAsia="仿宋_GB2312" w:hint="eastAsia"/>
              </w:rPr>
              <w:t>（星期五</w:t>
            </w:r>
            <w:r w:rsidRPr="00D109EA">
              <w:rPr>
                <w:rFonts w:ascii="仿宋_GB2312" w:eastAsia="仿宋_GB2312" w:hint="eastAsia"/>
              </w:rPr>
              <w:t>）</w:t>
            </w:r>
          </w:p>
        </w:tc>
        <w:tc>
          <w:tcPr>
            <w:tcW w:w="1995" w:type="dxa"/>
            <w:vAlign w:val="center"/>
          </w:tcPr>
          <w:p w:rsidR="00D02CC0" w:rsidRDefault="00D02CC0" w:rsidP="00581F75">
            <w:pPr>
              <w:rPr>
                <w:rFonts w:ascii="仿宋_GB2312" w:eastAsia="仿宋_GB2312"/>
                <w:sz w:val="28"/>
                <w:szCs w:val="28"/>
              </w:rPr>
            </w:pPr>
            <w:r>
              <w:rPr>
                <w:rFonts w:ascii="仿宋_GB2312" w:eastAsia="仿宋_GB2312" w:hint="eastAsia"/>
                <w:sz w:val="28"/>
                <w:szCs w:val="28"/>
              </w:rPr>
              <w:t>主题党日活动</w:t>
            </w:r>
          </w:p>
        </w:tc>
        <w:tc>
          <w:tcPr>
            <w:tcW w:w="5191" w:type="dxa"/>
            <w:vAlign w:val="center"/>
          </w:tcPr>
          <w:p w:rsidR="00D02CC0" w:rsidRPr="000F7BC3" w:rsidRDefault="00170974" w:rsidP="00216C2D">
            <w:pPr>
              <w:ind w:firstLineChars="200" w:firstLine="560"/>
              <w:rPr>
                <w:rFonts w:ascii="仿宋_GB2312" w:eastAsia="仿宋_GB2312"/>
                <w:sz w:val="28"/>
                <w:szCs w:val="28"/>
              </w:rPr>
            </w:pPr>
            <w:r w:rsidRPr="00170974">
              <w:rPr>
                <w:rFonts w:ascii="仿宋_GB2312" w:eastAsia="仿宋_GB2312" w:hint="eastAsia"/>
                <w:sz w:val="28"/>
                <w:szCs w:val="28"/>
              </w:rPr>
              <w:t>开展“学习贯彻党的二十大精神</w:t>
            </w:r>
            <w:r w:rsidRPr="00170974">
              <w:rPr>
                <w:rFonts w:ascii="仿宋_GB2312" w:eastAsia="仿宋_GB2312"/>
                <w:sz w:val="28"/>
                <w:szCs w:val="28"/>
              </w:rPr>
              <w:t xml:space="preserve"> 深化全民国防教</w:t>
            </w:r>
            <w:r w:rsidRPr="00170974">
              <w:rPr>
                <w:rFonts w:ascii="仿宋_GB2312" w:eastAsia="仿宋_GB2312" w:hint="eastAsia"/>
                <w:sz w:val="28"/>
                <w:szCs w:val="28"/>
              </w:rPr>
              <w:t>育”活动</w:t>
            </w:r>
            <w:r w:rsidR="00216C2D">
              <w:rPr>
                <w:rFonts w:ascii="仿宋_GB2312" w:eastAsia="仿宋_GB2312" w:hint="eastAsia"/>
                <w:sz w:val="28"/>
                <w:szCs w:val="28"/>
              </w:rPr>
              <w:t>。</w:t>
            </w:r>
          </w:p>
        </w:tc>
      </w:tr>
      <w:tr w:rsidR="00D02CC0" w:rsidRPr="00391771" w:rsidTr="00B35C02">
        <w:trPr>
          <w:trHeight w:val="981"/>
        </w:trPr>
        <w:tc>
          <w:tcPr>
            <w:tcW w:w="2058" w:type="dxa"/>
            <w:vAlign w:val="center"/>
          </w:tcPr>
          <w:p w:rsidR="00D02CC0" w:rsidRPr="00D109EA" w:rsidRDefault="00D02CC0" w:rsidP="009313E6">
            <w:pPr>
              <w:ind w:firstLineChars="150" w:firstLine="480"/>
              <w:rPr>
                <w:rFonts w:ascii="仿宋_GB2312" w:eastAsia="仿宋_GB2312"/>
              </w:rPr>
            </w:pPr>
            <w:r w:rsidRPr="00D109EA">
              <w:rPr>
                <w:rFonts w:ascii="仿宋_GB2312" w:eastAsia="仿宋_GB2312" w:hint="eastAsia"/>
              </w:rPr>
              <w:t>备注</w:t>
            </w:r>
          </w:p>
        </w:tc>
        <w:tc>
          <w:tcPr>
            <w:tcW w:w="7186" w:type="dxa"/>
            <w:gridSpan w:val="2"/>
            <w:vAlign w:val="center"/>
          </w:tcPr>
          <w:p w:rsidR="00D02CC0" w:rsidRPr="00391771" w:rsidRDefault="00D02CC0" w:rsidP="00391771">
            <w:pPr>
              <w:widowControl/>
              <w:ind w:firstLineChars="200" w:firstLine="560"/>
              <w:rPr>
                <w:rFonts w:ascii="仿宋_GB2312" w:eastAsia="仿宋_GB2312"/>
                <w:sz w:val="28"/>
                <w:szCs w:val="28"/>
              </w:rPr>
            </w:pPr>
            <w:r w:rsidRPr="00391771">
              <w:rPr>
                <w:rFonts w:ascii="仿宋_GB2312" w:eastAsia="仿宋_GB2312" w:hint="eastAsia"/>
                <w:sz w:val="28"/>
                <w:szCs w:val="28"/>
              </w:rPr>
              <w:t>各党支部及党员干部要认真做好“三会一课”和主题党日活动的记录。</w:t>
            </w:r>
          </w:p>
        </w:tc>
      </w:tr>
    </w:tbl>
    <w:p w:rsidR="00F72E81" w:rsidRDefault="00F72E81" w:rsidP="00A43B44">
      <w:pPr>
        <w:rPr>
          <w:rFonts w:ascii="仿宋_GB2312" w:eastAsia="仿宋_GB2312"/>
          <w:sz w:val="28"/>
          <w:szCs w:val="28"/>
        </w:rPr>
      </w:pPr>
    </w:p>
    <w:sectPr w:rsidR="00F72E81" w:rsidSect="0094672B">
      <w:footerReference w:type="even" r:id="rId8"/>
      <w:footerReference w:type="default" r:id="rId9"/>
      <w:pgSz w:w="11907" w:h="16839" w:code="9"/>
      <w:pgMar w:top="1701" w:right="1531" w:bottom="1418" w:left="1531" w:header="851" w:footer="992" w:gutter="0"/>
      <w:pgNumType w:start="1"/>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3016" w:rsidRDefault="00C03016" w:rsidP="00367132">
      <w:r>
        <w:separator/>
      </w:r>
    </w:p>
  </w:endnote>
  <w:endnote w:type="continuationSeparator" w:id="1">
    <w:p w:rsidR="00C03016" w:rsidRDefault="00C03016" w:rsidP="003671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Helvetica Neue">
    <w:charset w:val="00"/>
    <w:family w:val="roman"/>
    <w:pitch w:val="default"/>
    <w:sig w:usb0="00000000" w:usb1="00000000" w:usb2="00000000" w:usb3="00000000" w:csb0="00000000" w:csb1="00000000"/>
  </w:font>
  <w:font w:name="Cambria">
    <w:panose1 w:val="020405030504060A0204"/>
    <w:charset w:val="00"/>
    <w:family w:val="roman"/>
    <w:pitch w:val="variable"/>
    <w:sig w:usb0="E00002FF" w:usb1="4000045F" w:usb2="00000000" w:usb3="00000000" w:csb0="0000019F" w:csb1="00000000"/>
  </w:font>
  <w:font w:name="FZXiaoBiaoSong-B05">
    <w:altName w:val="Arial"/>
    <w:panose1 w:val="00000000000000000000"/>
    <w:charset w:val="00"/>
    <w:family w:val="swiss"/>
    <w:notTrueType/>
    <w:pitch w:val="default"/>
    <w:sig w:usb0="00000003" w:usb1="00000000" w:usb2="00000000" w:usb3="00000000" w:csb0="00000001" w:csb1="00000000"/>
  </w:font>
  <w:font w:name="方正小标宋_GBK">
    <w:panose1 w:val="03000509000000000000"/>
    <w:charset w:val="86"/>
    <w:family w:val="script"/>
    <w:pitch w:val="fixed"/>
    <w:sig w:usb0="00000001" w:usb1="080E0000" w:usb2="00000010" w:usb3="00000000" w:csb0="00040000" w:csb1="00000000"/>
  </w:font>
  <w:font w:name="文星标宋">
    <w:panose1 w:val="0201060400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44300"/>
      <w:docPartObj>
        <w:docPartGallery w:val="Page Numbers (Bottom of Page)"/>
        <w:docPartUnique/>
      </w:docPartObj>
    </w:sdtPr>
    <w:sdtContent>
      <w:p w:rsidR="0009713B" w:rsidRDefault="00436D57">
        <w:pPr>
          <w:pStyle w:val="a7"/>
          <w:jc w:val="center"/>
        </w:pPr>
        <w:fldSimple w:instr=" PAGE   \* MERGEFORMAT ">
          <w:r w:rsidR="00F87A8C">
            <w:rPr>
              <w:noProof/>
              <w:lang w:val="zh-CN"/>
            </w:rPr>
            <w:t>3</w:t>
          </w:r>
        </w:fldSimple>
      </w:p>
    </w:sdtContent>
  </w:sdt>
  <w:p w:rsidR="00CA140F" w:rsidRPr="0009713B" w:rsidRDefault="00CA140F" w:rsidP="0009713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44299"/>
      <w:docPartObj>
        <w:docPartGallery w:val="Page Numbers (Bottom of Page)"/>
        <w:docPartUnique/>
      </w:docPartObj>
    </w:sdtPr>
    <w:sdtContent>
      <w:p w:rsidR="0009713B" w:rsidRDefault="00436D57">
        <w:pPr>
          <w:pStyle w:val="a7"/>
          <w:jc w:val="center"/>
        </w:pPr>
        <w:fldSimple w:instr=" PAGE   \* MERGEFORMAT ">
          <w:r w:rsidR="00010F9A" w:rsidRPr="00010F9A">
            <w:rPr>
              <w:noProof/>
              <w:lang w:val="zh-CN"/>
            </w:rPr>
            <w:t>3</w:t>
          </w:r>
        </w:fldSimple>
      </w:p>
    </w:sdtContent>
  </w:sdt>
  <w:p w:rsidR="00CA140F" w:rsidRDefault="00CA140F">
    <w:pPr>
      <w:pStyle w:val="a7"/>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3016" w:rsidRDefault="00C03016" w:rsidP="00367132">
      <w:r>
        <w:separator/>
      </w:r>
    </w:p>
  </w:footnote>
  <w:footnote w:type="continuationSeparator" w:id="1">
    <w:p w:rsidR="00C03016" w:rsidRDefault="00C03016" w:rsidP="003671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35B94"/>
    <w:multiLevelType w:val="hybridMultilevel"/>
    <w:tmpl w:val="07BC0D78"/>
    <w:lvl w:ilvl="0" w:tplc="8D102F40">
      <w:start w:val="1"/>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30B2DF0"/>
    <w:multiLevelType w:val="hybridMultilevel"/>
    <w:tmpl w:val="25E2A50A"/>
    <w:lvl w:ilvl="0" w:tplc="A3F0A8DA">
      <w:start w:val="1"/>
      <w:numFmt w:val="decimal"/>
      <w:lvlText w:val="%1．"/>
      <w:lvlJc w:val="left"/>
      <w:pPr>
        <w:ind w:left="1020" w:hanging="72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2">
    <w:nsid w:val="149A1062"/>
    <w:multiLevelType w:val="hybridMultilevel"/>
    <w:tmpl w:val="9414268E"/>
    <w:lvl w:ilvl="0" w:tplc="0DACD31C">
      <w:start w:val="1"/>
      <w:numFmt w:val="decimal"/>
      <w:lvlText w:val="%1．"/>
      <w:lvlJc w:val="left"/>
      <w:pPr>
        <w:ind w:left="1020" w:hanging="72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3">
    <w:nsid w:val="14A35CA2"/>
    <w:multiLevelType w:val="hybridMultilevel"/>
    <w:tmpl w:val="37ECCE72"/>
    <w:lvl w:ilvl="0" w:tplc="BCC09F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A8F0557"/>
    <w:multiLevelType w:val="hybridMultilevel"/>
    <w:tmpl w:val="3082688C"/>
    <w:lvl w:ilvl="0" w:tplc="6F38165C">
      <w:start w:val="1"/>
      <w:numFmt w:val="decimal"/>
      <w:lvlText w:val="%1."/>
      <w:lvlJc w:val="left"/>
      <w:pPr>
        <w:ind w:left="677" w:hanging="360"/>
      </w:pPr>
      <w:rPr>
        <w:rFonts w:cs="Times New Roman" w:hint="default"/>
      </w:rPr>
    </w:lvl>
    <w:lvl w:ilvl="1" w:tplc="04090019" w:tentative="1">
      <w:start w:val="1"/>
      <w:numFmt w:val="lowerLetter"/>
      <w:lvlText w:val="%2)"/>
      <w:lvlJc w:val="left"/>
      <w:pPr>
        <w:ind w:left="1157" w:hanging="420"/>
      </w:pPr>
      <w:rPr>
        <w:rFonts w:cs="Times New Roman"/>
      </w:rPr>
    </w:lvl>
    <w:lvl w:ilvl="2" w:tplc="0409001B" w:tentative="1">
      <w:start w:val="1"/>
      <w:numFmt w:val="lowerRoman"/>
      <w:lvlText w:val="%3."/>
      <w:lvlJc w:val="right"/>
      <w:pPr>
        <w:ind w:left="1577" w:hanging="420"/>
      </w:pPr>
      <w:rPr>
        <w:rFonts w:cs="Times New Roman"/>
      </w:rPr>
    </w:lvl>
    <w:lvl w:ilvl="3" w:tplc="0409000F" w:tentative="1">
      <w:start w:val="1"/>
      <w:numFmt w:val="decimal"/>
      <w:lvlText w:val="%4."/>
      <w:lvlJc w:val="left"/>
      <w:pPr>
        <w:ind w:left="1997" w:hanging="420"/>
      </w:pPr>
      <w:rPr>
        <w:rFonts w:cs="Times New Roman"/>
      </w:rPr>
    </w:lvl>
    <w:lvl w:ilvl="4" w:tplc="04090019" w:tentative="1">
      <w:start w:val="1"/>
      <w:numFmt w:val="lowerLetter"/>
      <w:lvlText w:val="%5)"/>
      <w:lvlJc w:val="left"/>
      <w:pPr>
        <w:ind w:left="2417" w:hanging="420"/>
      </w:pPr>
      <w:rPr>
        <w:rFonts w:cs="Times New Roman"/>
      </w:rPr>
    </w:lvl>
    <w:lvl w:ilvl="5" w:tplc="0409001B" w:tentative="1">
      <w:start w:val="1"/>
      <w:numFmt w:val="lowerRoman"/>
      <w:lvlText w:val="%6."/>
      <w:lvlJc w:val="right"/>
      <w:pPr>
        <w:ind w:left="2837" w:hanging="420"/>
      </w:pPr>
      <w:rPr>
        <w:rFonts w:cs="Times New Roman"/>
      </w:rPr>
    </w:lvl>
    <w:lvl w:ilvl="6" w:tplc="0409000F" w:tentative="1">
      <w:start w:val="1"/>
      <w:numFmt w:val="decimal"/>
      <w:lvlText w:val="%7."/>
      <w:lvlJc w:val="left"/>
      <w:pPr>
        <w:ind w:left="3257" w:hanging="420"/>
      </w:pPr>
      <w:rPr>
        <w:rFonts w:cs="Times New Roman"/>
      </w:rPr>
    </w:lvl>
    <w:lvl w:ilvl="7" w:tplc="04090019" w:tentative="1">
      <w:start w:val="1"/>
      <w:numFmt w:val="lowerLetter"/>
      <w:lvlText w:val="%8)"/>
      <w:lvlJc w:val="left"/>
      <w:pPr>
        <w:ind w:left="3677" w:hanging="420"/>
      </w:pPr>
      <w:rPr>
        <w:rFonts w:cs="Times New Roman"/>
      </w:rPr>
    </w:lvl>
    <w:lvl w:ilvl="8" w:tplc="0409001B" w:tentative="1">
      <w:start w:val="1"/>
      <w:numFmt w:val="lowerRoman"/>
      <w:lvlText w:val="%9."/>
      <w:lvlJc w:val="right"/>
      <w:pPr>
        <w:ind w:left="4097" w:hanging="420"/>
      </w:pPr>
      <w:rPr>
        <w:rFonts w:cs="Times New Roman"/>
      </w:rPr>
    </w:lvl>
  </w:abstractNum>
  <w:abstractNum w:abstractNumId="5">
    <w:nsid w:val="20575000"/>
    <w:multiLevelType w:val="hybridMultilevel"/>
    <w:tmpl w:val="179C1756"/>
    <w:lvl w:ilvl="0" w:tplc="D11498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9C10C08"/>
    <w:multiLevelType w:val="hybridMultilevel"/>
    <w:tmpl w:val="C122E672"/>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0FE4FCC"/>
    <w:multiLevelType w:val="hybridMultilevel"/>
    <w:tmpl w:val="D2989F60"/>
    <w:lvl w:ilvl="0" w:tplc="7A048D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F20003"/>
    <w:multiLevelType w:val="hybridMultilevel"/>
    <w:tmpl w:val="0A8014AA"/>
    <w:lvl w:ilvl="0" w:tplc="B79A10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E5918DE"/>
    <w:multiLevelType w:val="hybridMultilevel"/>
    <w:tmpl w:val="865849DC"/>
    <w:lvl w:ilvl="0" w:tplc="51D841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F1953B7"/>
    <w:multiLevelType w:val="hybridMultilevel"/>
    <w:tmpl w:val="58485054"/>
    <w:lvl w:ilvl="0" w:tplc="3DB46B36">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nsid w:val="4EA55630"/>
    <w:multiLevelType w:val="hybridMultilevel"/>
    <w:tmpl w:val="AEE88858"/>
    <w:lvl w:ilvl="0" w:tplc="E54C4912">
      <w:start w:val="1"/>
      <w:numFmt w:val="decimal"/>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FDC6BB3"/>
    <w:multiLevelType w:val="hybridMultilevel"/>
    <w:tmpl w:val="88D26EAE"/>
    <w:lvl w:ilvl="0" w:tplc="D7F2F9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4812A80"/>
    <w:multiLevelType w:val="hybridMultilevel"/>
    <w:tmpl w:val="C7EAD7EA"/>
    <w:lvl w:ilvl="0" w:tplc="4E0EDA92">
      <w:start w:val="1"/>
      <w:numFmt w:val="decimal"/>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FD77D89"/>
    <w:multiLevelType w:val="hybridMultilevel"/>
    <w:tmpl w:val="13AC2C96"/>
    <w:lvl w:ilvl="0" w:tplc="253020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1"/>
  </w:num>
  <w:num w:numId="3">
    <w:abstractNumId w:val="9"/>
  </w:num>
  <w:num w:numId="4">
    <w:abstractNumId w:val="12"/>
  </w:num>
  <w:num w:numId="5">
    <w:abstractNumId w:val="10"/>
  </w:num>
  <w:num w:numId="6">
    <w:abstractNumId w:val="1"/>
  </w:num>
  <w:num w:numId="7">
    <w:abstractNumId w:val="2"/>
  </w:num>
  <w:num w:numId="8">
    <w:abstractNumId w:val="8"/>
  </w:num>
  <w:num w:numId="9">
    <w:abstractNumId w:val="3"/>
  </w:num>
  <w:num w:numId="10">
    <w:abstractNumId w:val="0"/>
  </w:num>
  <w:num w:numId="11">
    <w:abstractNumId w:val="6"/>
  </w:num>
  <w:num w:numId="12">
    <w:abstractNumId w:val="5"/>
  </w:num>
  <w:num w:numId="13">
    <w:abstractNumId w:val="13"/>
  </w:num>
  <w:num w:numId="14">
    <w:abstractNumId w:val="14"/>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HorizontalSpacing w:val="160"/>
  <w:drawingGridVerticalSpacing w:val="435"/>
  <w:displayHorizontalDrawingGridEvery w:val="0"/>
  <w:characterSpacingControl w:val="compressPunctuation"/>
  <w:noLineBreaksAfter w:lang="zh-CN" w:val="$([{£¥·‘“〈《「『【〔〖〝﹙﹛﹝＄（．［｛￡￥"/>
  <w:noLineBreaksBefore w:lang="zh-CN" w:val="!%),.:;&gt;?]}¢¨°·ˇˉ―‖’”…‰′″›℃∶、。〃〉》」』】〕〗〞︶︺︾﹀﹄﹚﹜﹞！＂％＇），．：；？］｀｜｝～￠"/>
  <w:hdrShapeDefaults>
    <o:shapedefaults v:ext="edit" spidmax="569346">
      <o:colormru v:ext="edit" colors="white"/>
      <o:colormenu v:ext="edit" fill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0857"/>
    <w:rsid w:val="00001FC2"/>
    <w:rsid w:val="00004A55"/>
    <w:rsid w:val="00004F1A"/>
    <w:rsid w:val="00010F58"/>
    <w:rsid w:val="00010F9A"/>
    <w:rsid w:val="000125B6"/>
    <w:rsid w:val="00012B53"/>
    <w:rsid w:val="00013061"/>
    <w:rsid w:val="00013856"/>
    <w:rsid w:val="00014844"/>
    <w:rsid w:val="000168DF"/>
    <w:rsid w:val="00017402"/>
    <w:rsid w:val="0001797F"/>
    <w:rsid w:val="000207AF"/>
    <w:rsid w:val="000207D6"/>
    <w:rsid w:val="0002152B"/>
    <w:rsid w:val="0002155F"/>
    <w:rsid w:val="00024719"/>
    <w:rsid w:val="00025FFF"/>
    <w:rsid w:val="000260F1"/>
    <w:rsid w:val="000264AE"/>
    <w:rsid w:val="00032D8A"/>
    <w:rsid w:val="00036876"/>
    <w:rsid w:val="00037978"/>
    <w:rsid w:val="00037984"/>
    <w:rsid w:val="00045C7D"/>
    <w:rsid w:val="000463CD"/>
    <w:rsid w:val="0004718E"/>
    <w:rsid w:val="000540CE"/>
    <w:rsid w:val="000568FF"/>
    <w:rsid w:val="00063D7F"/>
    <w:rsid w:val="0006461F"/>
    <w:rsid w:val="00064776"/>
    <w:rsid w:val="00066683"/>
    <w:rsid w:val="00067033"/>
    <w:rsid w:val="0007148C"/>
    <w:rsid w:val="00072CEC"/>
    <w:rsid w:val="00073F00"/>
    <w:rsid w:val="00075286"/>
    <w:rsid w:val="00075288"/>
    <w:rsid w:val="00075EA7"/>
    <w:rsid w:val="00076EBD"/>
    <w:rsid w:val="00077054"/>
    <w:rsid w:val="0008086D"/>
    <w:rsid w:val="00080E03"/>
    <w:rsid w:val="000821D1"/>
    <w:rsid w:val="00082A0A"/>
    <w:rsid w:val="000832EB"/>
    <w:rsid w:val="00085453"/>
    <w:rsid w:val="000867A6"/>
    <w:rsid w:val="00086C90"/>
    <w:rsid w:val="000873AB"/>
    <w:rsid w:val="00093D80"/>
    <w:rsid w:val="0009713B"/>
    <w:rsid w:val="000A0D77"/>
    <w:rsid w:val="000A289F"/>
    <w:rsid w:val="000A2BA2"/>
    <w:rsid w:val="000A6FC3"/>
    <w:rsid w:val="000B04FF"/>
    <w:rsid w:val="000B08F5"/>
    <w:rsid w:val="000B3090"/>
    <w:rsid w:val="000B4901"/>
    <w:rsid w:val="000B49F9"/>
    <w:rsid w:val="000B4A29"/>
    <w:rsid w:val="000B7A1A"/>
    <w:rsid w:val="000C13FE"/>
    <w:rsid w:val="000C2C9C"/>
    <w:rsid w:val="000C3D67"/>
    <w:rsid w:val="000C51B3"/>
    <w:rsid w:val="000C531A"/>
    <w:rsid w:val="000C65D3"/>
    <w:rsid w:val="000C71E6"/>
    <w:rsid w:val="000C7675"/>
    <w:rsid w:val="000C7AC1"/>
    <w:rsid w:val="000D3110"/>
    <w:rsid w:val="000D4076"/>
    <w:rsid w:val="000D417B"/>
    <w:rsid w:val="000D4F2D"/>
    <w:rsid w:val="000D764A"/>
    <w:rsid w:val="000E11FC"/>
    <w:rsid w:val="000E3119"/>
    <w:rsid w:val="000E39CC"/>
    <w:rsid w:val="000F152F"/>
    <w:rsid w:val="000F27F3"/>
    <w:rsid w:val="000F6ABA"/>
    <w:rsid w:val="000F76FC"/>
    <w:rsid w:val="000F7BC3"/>
    <w:rsid w:val="00103A29"/>
    <w:rsid w:val="001047C9"/>
    <w:rsid w:val="00105F0D"/>
    <w:rsid w:val="00106A71"/>
    <w:rsid w:val="00115134"/>
    <w:rsid w:val="00116774"/>
    <w:rsid w:val="001243BB"/>
    <w:rsid w:val="00124668"/>
    <w:rsid w:val="001269FF"/>
    <w:rsid w:val="00126B18"/>
    <w:rsid w:val="0012727A"/>
    <w:rsid w:val="0013297C"/>
    <w:rsid w:val="00132DAF"/>
    <w:rsid w:val="00133D2A"/>
    <w:rsid w:val="001378A5"/>
    <w:rsid w:val="00144091"/>
    <w:rsid w:val="0014578B"/>
    <w:rsid w:val="00146471"/>
    <w:rsid w:val="00153894"/>
    <w:rsid w:val="00154FF4"/>
    <w:rsid w:val="00156961"/>
    <w:rsid w:val="00163CFC"/>
    <w:rsid w:val="00164E77"/>
    <w:rsid w:val="00170974"/>
    <w:rsid w:val="00171643"/>
    <w:rsid w:val="00171910"/>
    <w:rsid w:val="001743F7"/>
    <w:rsid w:val="00176A70"/>
    <w:rsid w:val="00180F17"/>
    <w:rsid w:val="0018451D"/>
    <w:rsid w:val="00185163"/>
    <w:rsid w:val="00185C28"/>
    <w:rsid w:val="00185F5D"/>
    <w:rsid w:val="00187667"/>
    <w:rsid w:val="00190FF0"/>
    <w:rsid w:val="0019157D"/>
    <w:rsid w:val="001919BA"/>
    <w:rsid w:val="001A43B5"/>
    <w:rsid w:val="001A5841"/>
    <w:rsid w:val="001A5EC8"/>
    <w:rsid w:val="001B082E"/>
    <w:rsid w:val="001B1D11"/>
    <w:rsid w:val="001B2659"/>
    <w:rsid w:val="001B28BB"/>
    <w:rsid w:val="001B3768"/>
    <w:rsid w:val="001B52AF"/>
    <w:rsid w:val="001B5A24"/>
    <w:rsid w:val="001B5E47"/>
    <w:rsid w:val="001C00C1"/>
    <w:rsid w:val="001C584B"/>
    <w:rsid w:val="001C6EAD"/>
    <w:rsid w:val="001C70AE"/>
    <w:rsid w:val="001C749D"/>
    <w:rsid w:val="001D3F4B"/>
    <w:rsid w:val="001D48BC"/>
    <w:rsid w:val="001D4D7E"/>
    <w:rsid w:val="001D58B1"/>
    <w:rsid w:val="001D62DD"/>
    <w:rsid w:val="001D6965"/>
    <w:rsid w:val="001E0291"/>
    <w:rsid w:val="001E25F0"/>
    <w:rsid w:val="001E607F"/>
    <w:rsid w:val="001F1EB5"/>
    <w:rsid w:val="001F348C"/>
    <w:rsid w:val="001F3B0D"/>
    <w:rsid w:val="001F5985"/>
    <w:rsid w:val="001F5A71"/>
    <w:rsid w:val="001F6F2E"/>
    <w:rsid w:val="001F7127"/>
    <w:rsid w:val="001F7C8A"/>
    <w:rsid w:val="0020354F"/>
    <w:rsid w:val="002054A6"/>
    <w:rsid w:val="002074BA"/>
    <w:rsid w:val="00210A0C"/>
    <w:rsid w:val="00213FC4"/>
    <w:rsid w:val="0021448F"/>
    <w:rsid w:val="002159E8"/>
    <w:rsid w:val="00216C2D"/>
    <w:rsid w:val="00217392"/>
    <w:rsid w:val="00217577"/>
    <w:rsid w:val="00221A6A"/>
    <w:rsid w:val="00223FCA"/>
    <w:rsid w:val="00226925"/>
    <w:rsid w:val="00226D9F"/>
    <w:rsid w:val="0022713B"/>
    <w:rsid w:val="00230407"/>
    <w:rsid w:val="00230C40"/>
    <w:rsid w:val="00231FCE"/>
    <w:rsid w:val="0023530A"/>
    <w:rsid w:val="00243206"/>
    <w:rsid w:val="00243E99"/>
    <w:rsid w:val="00244EF1"/>
    <w:rsid w:val="002457FB"/>
    <w:rsid w:val="00247827"/>
    <w:rsid w:val="0025094E"/>
    <w:rsid w:val="00251CD7"/>
    <w:rsid w:val="00252A33"/>
    <w:rsid w:val="002547B5"/>
    <w:rsid w:val="002579BC"/>
    <w:rsid w:val="00261E3D"/>
    <w:rsid w:val="00264993"/>
    <w:rsid w:val="00265316"/>
    <w:rsid w:val="002661EE"/>
    <w:rsid w:val="0026670C"/>
    <w:rsid w:val="00267B71"/>
    <w:rsid w:val="00267C01"/>
    <w:rsid w:val="0027191B"/>
    <w:rsid w:val="00274089"/>
    <w:rsid w:val="002746C7"/>
    <w:rsid w:val="00275066"/>
    <w:rsid w:val="002769FE"/>
    <w:rsid w:val="00281500"/>
    <w:rsid w:val="00282941"/>
    <w:rsid w:val="0028514B"/>
    <w:rsid w:val="00292367"/>
    <w:rsid w:val="00293AB8"/>
    <w:rsid w:val="00295033"/>
    <w:rsid w:val="002A0BE7"/>
    <w:rsid w:val="002A340A"/>
    <w:rsid w:val="002A5078"/>
    <w:rsid w:val="002A6DA3"/>
    <w:rsid w:val="002A744A"/>
    <w:rsid w:val="002A7E99"/>
    <w:rsid w:val="002B0878"/>
    <w:rsid w:val="002B0B8D"/>
    <w:rsid w:val="002B1708"/>
    <w:rsid w:val="002B20CD"/>
    <w:rsid w:val="002B472A"/>
    <w:rsid w:val="002B4C6D"/>
    <w:rsid w:val="002B7522"/>
    <w:rsid w:val="002C0FFA"/>
    <w:rsid w:val="002C1E6D"/>
    <w:rsid w:val="002C2BDA"/>
    <w:rsid w:val="002C4722"/>
    <w:rsid w:val="002D00BC"/>
    <w:rsid w:val="002D02BD"/>
    <w:rsid w:val="002D09EF"/>
    <w:rsid w:val="002D12EA"/>
    <w:rsid w:val="002D1879"/>
    <w:rsid w:val="002D39BD"/>
    <w:rsid w:val="002D40F3"/>
    <w:rsid w:val="002D4B11"/>
    <w:rsid w:val="002D4D18"/>
    <w:rsid w:val="002D5037"/>
    <w:rsid w:val="002D6055"/>
    <w:rsid w:val="002D7AD9"/>
    <w:rsid w:val="002D7E61"/>
    <w:rsid w:val="002E09B1"/>
    <w:rsid w:val="002E1415"/>
    <w:rsid w:val="002E2654"/>
    <w:rsid w:val="002E2E09"/>
    <w:rsid w:val="002E2F4B"/>
    <w:rsid w:val="002E56E9"/>
    <w:rsid w:val="002E60C4"/>
    <w:rsid w:val="002E64BE"/>
    <w:rsid w:val="002E7399"/>
    <w:rsid w:val="002F144D"/>
    <w:rsid w:val="002F17EB"/>
    <w:rsid w:val="002F2EBF"/>
    <w:rsid w:val="002F47E2"/>
    <w:rsid w:val="002F65CC"/>
    <w:rsid w:val="002F6732"/>
    <w:rsid w:val="002F7B45"/>
    <w:rsid w:val="00300625"/>
    <w:rsid w:val="00301401"/>
    <w:rsid w:val="003023B2"/>
    <w:rsid w:val="00304972"/>
    <w:rsid w:val="00306E3B"/>
    <w:rsid w:val="0030738F"/>
    <w:rsid w:val="00310521"/>
    <w:rsid w:val="003117BD"/>
    <w:rsid w:val="003118E6"/>
    <w:rsid w:val="00311B95"/>
    <w:rsid w:val="00311E3D"/>
    <w:rsid w:val="00312265"/>
    <w:rsid w:val="00314E31"/>
    <w:rsid w:val="00315486"/>
    <w:rsid w:val="00315912"/>
    <w:rsid w:val="00317A0B"/>
    <w:rsid w:val="00317F03"/>
    <w:rsid w:val="003208A8"/>
    <w:rsid w:val="00320D2D"/>
    <w:rsid w:val="0032101F"/>
    <w:rsid w:val="00321BDC"/>
    <w:rsid w:val="00323304"/>
    <w:rsid w:val="003238F0"/>
    <w:rsid w:val="003244B1"/>
    <w:rsid w:val="003244B2"/>
    <w:rsid w:val="003251B0"/>
    <w:rsid w:val="003252E3"/>
    <w:rsid w:val="00325F29"/>
    <w:rsid w:val="00332BC1"/>
    <w:rsid w:val="00332FEF"/>
    <w:rsid w:val="00333951"/>
    <w:rsid w:val="003361EE"/>
    <w:rsid w:val="00336234"/>
    <w:rsid w:val="0033723F"/>
    <w:rsid w:val="00341980"/>
    <w:rsid w:val="00344C17"/>
    <w:rsid w:val="00346C9C"/>
    <w:rsid w:val="00347596"/>
    <w:rsid w:val="00353E59"/>
    <w:rsid w:val="00355DDC"/>
    <w:rsid w:val="003662B1"/>
    <w:rsid w:val="00366A55"/>
    <w:rsid w:val="00367132"/>
    <w:rsid w:val="00367CD0"/>
    <w:rsid w:val="00370AB2"/>
    <w:rsid w:val="00371BDC"/>
    <w:rsid w:val="0037451E"/>
    <w:rsid w:val="0037579E"/>
    <w:rsid w:val="00375EB5"/>
    <w:rsid w:val="00376301"/>
    <w:rsid w:val="00376836"/>
    <w:rsid w:val="0038055A"/>
    <w:rsid w:val="00381932"/>
    <w:rsid w:val="00387038"/>
    <w:rsid w:val="00387155"/>
    <w:rsid w:val="00387DD0"/>
    <w:rsid w:val="00390FD7"/>
    <w:rsid w:val="00391771"/>
    <w:rsid w:val="00393F0A"/>
    <w:rsid w:val="00396163"/>
    <w:rsid w:val="003A1BF6"/>
    <w:rsid w:val="003A2025"/>
    <w:rsid w:val="003A25E2"/>
    <w:rsid w:val="003A3CFF"/>
    <w:rsid w:val="003A6ADF"/>
    <w:rsid w:val="003A75C2"/>
    <w:rsid w:val="003B5BE8"/>
    <w:rsid w:val="003B6018"/>
    <w:rsid w:val="003B6DB2"/>
    <w:rsid w:val="003B756A"/>
    <w:rsid w:val="003C1066"/>
    <w:rsid w:val="003C1C26"/>
    <w:rsid w:val="003C1E5F"/>
    <w:rsid w:val="003C2DC5"/>
    <w:rsid w:val="003C32AD"/>
    <w:rsid w:val="003C3B2D"/>
    <w:rsid w:val="003D0282"/>
    <w:rsid w:val="003D3175"/>
    <w:rsid w:val="003D3BA4"/>
    <w:rsid w:val="003E1070"/>
    <w:rsid w:val="003E2F21"/>
    <w:rsid w:val="003E31CC"/>
    <w:rsid w:val="003E5C90"/>
    <w:rsid w:val="003E6A76"/>
    <w:rsid w:val="003E7DE1"/>
    <w:rsid w:val="003F0F20"/>
    <w:rsid w:val="003F2C6D"/>
    <w:rsid w:val="003F4D46"/>
    <w:rsid w:val="003F51E2"/>
    <w:rsid w:val="003F5260"/>
    <w:rsid w:val="003F5A5A"/>
    <w:rsid w:val="003F5FF1"/>
    <w:rsid w:val="0040323D"/>
    <w:rsid w:val="00404124"/>
    <w:rsid w:val="0040768B"/>
    <w:rsid w:val="004110A5"/>
    <w:rsid w:val="00416095"/>
    <w:rsid w:val="00416CEF"/>
    <w:rsid w:val="00420D5C"/>
    <w:rsid w:val="00420EA7"/>
    <w:rsid w:val="004218AB"/>
    <w:rsid w:val="004220FC"/>
    <w:rsid w:val="00422811"/>
    <w:rsid w:val="00424F55"/>
    <w:rsid w:val="00427B06"/>
    <w:rsid w:val="00430321"/>
    <w:rsid w:val="004308C6"/>
    <w:rsid w:val="00433698"/>
    <w:rsid w:val="004340C8"/>
    <w:rsid w:val="00436D57"/>
    <w:rsid w:val="004407BD"/>
    <w:rsid w:val="00445FCD"/>
    <w:rsid w:val="00450968"/>
    <w:rsid w:val="00452A5A"/>
    <w:rsid w:val="00454CFF"/>
    <w:rsid w:val="00456A7C"/>
    <w:rsid w:val="00456D61"/>
    <w:rsid w:val="0046022E"/>
    <w:rsid w:val="00464B6A"/>
    <w:rsid w:val="004714D3"/>
    <w:rsid w:val="0047349F"/>
    <w:rsid w:val="004755F8"/>
    <w:rsid w:val="00480A1C"/>
    <w:rsid w:val="00483C85"/>
    <w:rsid w:val="00490F94"/>
    <w:rsid w:val="00493435"/>
    <w:rsid w:val="00493664"/>
    <w:rsid w:val="00495910"/>
    <w:rsid w:val="004966AC"/>
    <w:rsid w:val="004969F0"/>
    <w:rsid w:val="004973FF"/>
    <w:rsid w:val="004A0C77"/>
    <w:rsid w:val="004A484E"/>
    <w:rsid w:val="004A6323"/>
    <w:rsid w:val="004A7645"/>
    <w:rsid w:val="004B1370"/>
    <w:rsid w:val="004B2BEC"/>
    <w:rsid w:val="004B32A3"/>
    <w:rsid w:val="004B557D"/>
    <w:rsid w:val="004B6968"/>
    <w:rsid w:val="004C00C4"/>
    <w:rsid w:val="004C345C"/>
    <w:rsid w:val="004D0310"/>
    <w:rsid w:val="004D2063"/>
    <w:rsid w:val="004D4004"/>
    <w:rsid w:val="004D58FE"/>
    <w:rsid w:val="004D5FC0"/>
    <w:rsid w:val="004E0D90"/>
    <w:rsid w:val="004E3872"/>
    <w:rsid w:val="004E3B4B"/>
    <w:rsid w:val="004E5AD4"/>
    <w:rsid w:val="004E69B8"/>
    <w:rsid w:val="004E6FAA"/>
    <w:rsid w:val="004E7DA5"/>
    <w:rsid w:val="004F01E1"/>
    <w:rsid w:val="004F2314"/>
    <w:rsid w:val="004F2CBB"/>
    <w:rsid w:val="004F456B"/>
    <w:rsid w:val="004F4DA7"/>
    <w:rsid w:val="004F59D6"/>
    <w:rsid w:val="004F72A6"/>
    <w:rsid w:val="00500640"/>
    <w:rsid w:val="005024B0"/>
    <w:rsid w:val="00505BFA"/>
    <w:rsid w:val="00507163"/>
    <w:rsid w:val="00507C6A"/>
    <w:rsid w:val="0051049F"/>
    <w:rsid w:val="005115EE"/>
    <w:rsid w:val="00513129"/>
    <w:rsid w:val="0051372A"/>
    <w:rsid w:val="00517022"/>
    <w:rsid w:val="00521030"/>
    <w:rsid w:val="005234D6"/>
    <w:rsid w:val="00525E05"/>
    <w:rsid w:val="005302DE"/>
    <w:rsid w:val="0053137D"/>
    <w:rsid w:val="005400EF"/>
    <w:rsid w:val="00541D6D"/>
    <w:rsid w:val="005421D3"/>
    <w:rsid w:val="005426C9"/>
    <w:rsid w:val="0054368E"/>
    <w:rsid w:val="0054403A"/>
    <w:rsid w:val="00545592"/>
    <w:rsid w:val="00546429"/>
    <w:rsid w:val="0054673C"/>
    <w:rsid w:val="00547F4E"/>
    <w:rsid w:val="00552CA7"/>
    <w:rsid w:val="0055314D"/>
    <w:rsid w:val="00554B4A"/>
    <w:rsid w:val="00555116"/>
    <w:rsid w:val="005556C6"/>
    <w:rsid w:val="00561A14"/>
    <w:rsid w:val="00564108"/>
    <w:rsid w:val="005653E3"/>
    <w:rsid w:val="00566B1F"/>
    <w:rsid w:val="005702C0"/>
    <w:rsid w:val="005706E6"/>
    <w:rsid w:val="005708DD"/>
    <w:rsid w:val="00573108"/>
    <w:rsid w:val="00574D41"/>
    <w:rsid w:val="00574E52"/>
    <w:rsid w:val="0057536A"/>
    <w:rsid w:val="005755C7"/>
    <w:rsid w:val="00575CE1"/>
    <w:rsid w:val="005769F7"/>
    <w:rsid w:val="00581F75"/>
    <w:rsid w:val="00584A3B"/>
    <w:rsid w:val="00584ACF"/>
    <w:rsid w:val="00585B8B"/>
    <w:rsid w:val="005860E7"/>
    <w:rsid w:val="00587B69"/>
    <w:rsid w:val="00587C05"/>
    <w:rsid w:val="005908FF"/>
    <w:rsid w:val="00592710"/>
    <w:rsid w:val="005943AF"/>
    <w:rsid w:val="00594A53"/>
    <w:rsid w:val="005951D2"/>
    <w:rsid w:val="00595246"/>
    <w:rsid w:val="005962B7"/>
    <w:rsid w:val="00597B43"/>
    <w:rsid w:val="005A09E0"/>
    <w:rsid w:val="005A0F6D"/>
    <w:rsid w:val="005A2371"/>
    <w:rsid w:val="005A2FB7"/>
    <w:rsid w:val="005B074F"/>
    <w:rsid w:val="005B0D55"/>
    <w:rsid w:val="005B1106"/>
    <w:rsid w:val="005B21A5"/>
    <w:rsid w:val="005B21C7"/>
    <w:rsid w:val="005B43A5"/>
    <w:rsid w:val="005B4529"/>
    <w:rsid w:val="005C337F"/>
    <w:rsid w:val="005C45BC"/>
    <w:rsid w:val="005C64D9"/>
    <w:rsid w:val="005D4CCE"/>
    <w:rsid w:val="005D760D"/>
    <w:rsid w:val="005D79B5"/>
    <w:rsid w:val="005E23D3"/>
    <w:rsid w:val="005E2CB8"/>
    <w:rsid w:val="005F068E"/>
    <w:rsid w:val="005F6055"/>
    <w:rsid w:val="005F7502"/>
    <w:rsid w:val="005F7E5C"/>
    <w:rsid w:val="006015D9"/>
    <w:rsid w:val="006046BC"/>
    <w:rsid w:val="00606EBD"/>
    <w:rsid w:val="0061352F"/>
    <w:rsid w:val="006135F6"/>
    <w:rsid w:val="00613679"/>
    <w:rsid w:val="006151BD"/>
    <w:rsid w:val="006154BB"/>
    <w:rsid w:val="0061678E"/>
    <w:rsid w:val="006205E2"/>
    <w:rsid w:val="00621223"/>
    <w:rsid w:val="00624A72"/>
    <w:rsid w:val="00626B9C"/>
    <w:rsid w:val="00631022"/>
    <w:rsid w:val="00631B9C"/>
    <w:rsid w:val="006350F2"/>
    <w:rsid w:val="0063604F"/>
    <w:rsid w:val="00636B2F"/>
    <w:rsid w:val="006374E9"/>
    <w:rsid w:val="00637C54"/>
    <w:rsid w:val="00637C79"/>
    <w:rsid w:val="006405C1"/>
    <w:rsid w:val="00642BCF"/>
    <w:rsid w:val="00644982"/>
    <w:rsid w:val="00651ADC"/>
    <w:rsid w:val="00652B90"/>
    <w:rsid w:val="00653D1C"/>
    <w:rsid w:val="006542A0"/>
    <w:rsid w:val="00656DFE"/>
    <w:rsid w:val="00657D80"/>
    <w:rsid w:val="00657FD9"/>
    <w:rsid w:val="00661CE0"/>
    <w:rsid w:val="00662B64"/>
    <w:rsid w:val="00663094"/>
    <w:rsid w:val="006636BB"/>
    <w:rsid w:val="0066471A"/>
    <w:rsid w:val="006672CE"/>
    <w:rsid w:val="00670659"/>
    <w:rsid w:val="00671468"/>
    <w:rsid w:val="00671A36"/>
    <w:rsid w:val="006724AA"/>
    <w:rsid w:val="00682D1A"/>
    <w:rsid w:val="0068564B"/>
    <w:rsid w:val="006878CA"/>
    <w:rsid w:val="0069190C"/>
    <w:rsid w:val="006A2E96"/>
    <w:rsid w:val="006A2FB5"/>
    <w:rsid w:val="006A5AF6"/>
    <w:rsid w:val="006A7D2C"/>
    <w:rsid w:val="006B076B"/>
    <w:rsid w:val="006B6C2A"/>
    <w:rsid w:val="006B6D00"/>
    <w:rsid w:val="006C5A9F"/>
    <w:rsid w:val="006D1E9F"/>
    <w:rsid w:val="006D2352"/>
    <w:rsid w:val="006D33F9"/>
    <w:rsid w:val="006D5F9D"/>
    <w:rsid w:val="006D73AD"/>
    <w:rsid w:val="006E3A4D"/>
    <w:rsid w:val="006E72C6"/>
    <w:rsid w:val="006F0A19"/>
    <w:rsid w:val="006F0BB4"/>
    <w:rsid w:val="006F0F87"/>
    <w:rsid w:val="006F1852"/>
    <w:rsid w:val="006F4B85"/>
    <w:rsid w:val="006F524A"/>
    <w:rsid w:val="00700B7E"/>
    <w:rsid w:val="00701804"/>
    <w:rsid w:val="00705CDC"/>
    <w:rsid w:val="007068A6"/>
    <w:rsid w:val="00715A59"/>
    <w:rsid w:val="00716CC6"/>
    <w:rsid w:val="00717968"/>
    <w:rsid w:val="00720C3A"/>
    <w:rsid w:val="00721243"/>
    <w:rsid w:val="007218E3"/>
    <w:rsid w:val="0072251D"/>
    <w:rsid w:val="00722735"/>
    <w:rsid w:val="00724C49"/>
    <w:rsid w:val="00727284"/>
    <w:rsid w:val="007305C8"/>
    <w:rsid w:val="00730634"/>
    <w:rsid w:val="00733613"/>
    <w:rsid w:val="00733A23"/>
    <w:rsid w:val="00733F54"/>
    <w:rsid w:val="00735717"/>
    <w:rsid w:val="007400B7"/>
    <w:rsid w:val="00741B9D"/>
    <w:rsid w:val="00741CA5"/>
    <w:rsid w:val="00743410"/>
    <w:rsid w:val="0074389C"/>
    <w:rsid w:val="0074476F"/>
    <w:rsid w:val="00746336"/>
    <w:rsid w:val="00747529"/>
    <w:rsid w:val="00747A14"/>
    <w:rsid w:val="00747B1E"/>
    <w:rsid w:val="00751AEC"/>
    <w:rsid w:val="0075227A"/>
    <w:rsid w:val="00753C7A"/>
    <w:rsid w:val="007564F7"/>
    <w:rsid w:val="00761DDB"/>
    <w:rsid w:val="007626B0"/>
    <w:rsid w:val="00762DD6"/>
    <w:rsid w:val="0076493E"/>
    <w:rsid w:val="007658DE"/>
    <w:rsid w:val="00765D3B"/>
    <w:rsid w:val="00771712"/>
    <w:rsid w:val="00773478"/>
    <w:rsid w:val="0077386F"/>
    <w:rsid w:val="007748EC"/>
    <w:rsid w:val="00775C28"/>
    <w:rsid w:val="00775CC6"/>
    <w:rsid w:val="007767F7"/>
    <w:rsid w:val="00780724"/>
    <w:rsid w:val="0078164A"/>
    <w:rsid w:val="00781785"/>
    <w:rsid w:val="00783DDE"/>
    <w:rsid w:val="007858A7"/>
    <w:rsid w:val="007858EA"/>
    <w:rsid w:val="00785BDE"/>
    <w:rsid w:val="00786192"/>
    <w:rsid w:val="00792C6E"/>
    <w:rsid w:val="00793DB9"/>
    <w:rsid w:val="00794D61"/>
    <w:rsid w:val="007979E6"/>
    <w:rsid w:val="007A14B9"/>
    <w:rsid w:val="007A2B26"/>
    <w:rsid w:val="007A73DC"/>
    <w:rsid w:val="007A7C15"/>
    <w:rsid w:val="007B353A"/>
    <w:rsid w:val="007B4617"/>
    <w:rsid w:val="007B52FB"/>
    <w:rsid w:val="007B5CB4"/>
    <w:rsid w:val="007C0336"/>
    <w:rsid w:val="007C0D9B"/>
    <w:rsid w:val="007C6BA4"/>
    <w:rsid w:val="007D18EF"/>
    <w:rsid w:val="007D28AF"/>
    <w:rsid w:val="007D404B"/>
    <w:rsid w:val="007D53EE"/>
    <w:rsid w:val="007E169B"/>
    <w:rsid w:val="007E35FA"/>
    <w:rsid w:val="007E37FA"/>
    <w:rsid w:val="007E5006"/>
    <w:rsid w:val="007E52CB"/>
    <w:rsid w:val="007E53A5"/>
    <w:rsid w:val="007E6513"/>
    <w:rsid w:val="007F023D"/>
    <w:rsid w:val="007F0E27"/>
    <w:rsid w:val="007F24EA"/>
    <w:rsid w:val="00805F30"/>
    <w:rsid w:val="00813C2B"/>
    <w:rsid w:val="00816010"/>
    <w:rsid w:val="00816D01"/>
    <w:rsid w:val="0081782A"/>
    <w:rsid w:val="008178F6"/>
    <w:rsid w:val="00820B18"/>
    <w:rsid w:val="008245C2"/>
    <w:rsid w:val="00824AB5"/>
    <w:rsid w:val="008264C8"/>
    <w:rsid w:val="0082676F"/>
    <w:rsid w:val="00826783"/>
    <w:rsid w:val="00826B41"/>
    <w:rsid w:val="0082711E"/>
    <w:rsid w:val="008274B8"/>
    <w:rsid w:val="00830D21"/>
    <w:rsid w:val="008317D8"/>
    <w:rsid w:val="0083262F"/>
    <w:rsid w:val="008330EE"/>
    <w:rsid w:val="008331E3"/>
    <w:rsid w:val="00833FA2"/>
    <w:rsid w:val="008374E5"/>
    <w:rsid w:val="00837EF2"/>
    <w:rsid w:val="00841ED3"/>
    <w:rsid w:val="00842CAD"/>
    <w:rsid w:val="008453AA"/>
    <w:rsid w:val="0084552C"/>
    <w:rsid w:val="008463FE"/>
    <w:rsid w:val="00846A7E"/>
    <w:rsid w:val="00853DCF"/>
    <w:rsid w:val="0085470D"/>
    <w:rsid w:val="00855549"/>
    <w:rsid w:val="0085653B"/>
    <w:rsid w:val="008565DE"/>
    <w:rsid w:val="00856B44"/>
    <w:rsid w:val="00856B67"/>
    <w:rsid w:val="008573D6"/>
    <w:rsid w:val="008627A7"/>
    <w:rsid w:val="00862984"/>
    <w:rsid w:val="00863359"/>
    <w:rsid w:val="008639CD"/>
    <w:rsid w:val="00863B31"/>
    <w:rsid w:val="008643DB"/>
    <w:rsid w:val="00871ABC"/>
    <w:rsid w:val="00872181"/>
    <w:rsid w:val="00873A47"/>
    <w:rsid w:val="00874265"/>
    <w:rsid w:val="00875743"/>
    <w:rsid w:val="00877506"/>
    <w:rsid w:val="00877875"/>
    <w:rsid w:val="00883AC8"/>
    <w:rsid w:val="00883C74"/>
    <w:rsid w:val="008843A9"/>
    <w:rsid w:val="00884547"/>
    <w:rsid w:val="008847EF"/>
    <w:rsid w:val="00884F46"/>
    <w:rsid w:val="00885502"/>
    <w:rsid w:val="00885BA5"/>
    <w:rsid w:val="00886F33"/>
    <w:rsid w:val="0089289C"/>
    <w:rsid w:val="0089346A"/>
    <w:rsid w:val="00895ECB"/>
    <w:rsid w:val="008A1912"/>
    <w:rsid w:val="008A4302"/>
    <w:rsid w:val="008A5F9E"/>
    <w:rsid w:val="008A69CA"/>
    <w:rsid w:val="008A6FC6"/>
    <w:rsid w:val="008B0216"/>
    <w:rsid w:val="008B177B"/>
    <w:rsid w:val="008B3931"/>
    <w:rsid w:val="008B5F8B"/>
    <w:rsid w:val="008B769B"/>
    <w:rsid w:val="008C53C1"/>
    <w:rsid w:val="008D313E"/>
    <w:rsid w:val="008D41C8"/>
    <w:rsid w:val="008D5CB6"/>
    <w:rsid w:val="008D5D9A"/>
    <w:rsid w:val="008D6844"/>
    <w:rsid w:val="008E05D8"/>
    <w:rsid w:val="008E086F"/>
    <w:rsid w:val="008E288D"/>
    <w:rsid w:val="008E2FEA"/>
    <w:rsid w:val="008E487B"/>
    <w:rsid w:val="008E6081"/>
    <w:rsid w:val="008F147D"/>
    <w:rsid w:val="008F15E5"/>
    <w:rsid w:val="008F351E"/>
    <w:rsid w:val="008F6379"/>
    <w:rsid w:val="00900857"/>
    <w:rsid w:val="00901718"/>
    <w:rsid w:val="00903945"/>
    <w:rsid w:val="009041DE"/>
    <w:rsid w:val="00904893"/>
    <w:rsid w:val="0090517F"/>
    <w:rsid w:val="00905C1E"/>
    <w:rsid w:val="00907021"/>
    <w:rsid w:val="00907CF0"/>
    <w:rsid w:val="0091395F"/>
    <w:rsid w:val="009175FB"/>
    <w:rsid w:val="00917D9E"/>
    <w:rsid w:val="00917E07"/>
    <w:rsid w:val="00920973"/>
    <w:rsid w:val="009238D6"/>
    <w:rsid w:val="00923AC7"/>
    <w:rsid w:val="00925AA7"/>
    <w:rsid w:val="009260B0"/>
    <w:rsid w:val="00926454"/>
    <w:rsid w:val="009278B2"/>
    <w:rsid w:val="00930894"/>
    <w:rsid w:val="00930EC7"/>
    <w:rsid w:val="00930FC0"/>
    <w:rsid w:val="009313E6"/>
    <w:rsid w:val="0093235D"/>
    <w:rsid w:val="0093265E"/>
    <w:rsid w:val="00933392"/>
    <w:rsid w:val="009335E2"/>
    <w:rsid w:val="00936250"/>
    <w:rsid w:val="00940C06"/>
    <w:rsid w:val="00941440"/>
    <w:rsid w:val="00942498"/>
    <w:rsid w:val="00944BA5"/>
    <w:rsid w:val="00945714"/>
    <w:rsid w:val="0094672B"/>
    <w:rsid w:val="00946BA6"/>
    <w:rsid w:val="00946F0C"/>
    <w:rsid w:val="00947A0B"/>
    <w:rsid w:val="00950D96"/>
    <w:rsid w:val="00951471"/>
    <w:rsid w:val="009518D2"/>
    <w:rsid w:val="00951C16"/>
    <w:rsid w:val="0095286A"/>
    <w:rsid w:val="00953014"/>
    <w:rsid w:val="00954FDF"/>
    <w:rsid w:val="00955303"/>
    <w:rsid w:val="0095545E"/>
    <w:rsid w:val="009557A0"/>
    <w:rsid w:val="00955AF5"/>
    <w:rsid w:val="00955BDA"/>
    <w:rsid w:val="00961307"/>
    <w:rsid w:val="00962301"/>
    <w:rsid w:val="00963A87"/>
    <w:rsid w:val="00963B67"/>
    <w:rsid w:val="00964238"/>
    <w:rsid w:val="00964CEF"/>
    <w:rsid w:val="009673AB"/>
    <w:rsid w:val="00967810"/>
    <w:rsid w:val="009679E6"/>
    <w:rsid w:val="00971ADA"/>
    <w:rsid w:val="00972DBE"/>
    <w:rsid w:val="0097642A"/>
    <w:rsid w:val="00977AC9"/>
    <w:rsid w:val="00977DD2"/>
    <w:rsid w:val="009808C6"/>
    <w:rsid w:val="00982AE8"/>
    <w:rsid w:val="00983BD1"/>
    <w:rsid w:val="00984C66"/>
    <w:rsid w:val="009867E0"/>
    <w:rsid w:val="0098712F"/>
    <w:rsid w:val="009873AA"/>
    <w:rsid w:val="00990A18"/>
    <w:rsid w:val="00990A44"/>
    <w:rsid w:val="0099184D"/>
    <w:rsid w:val="009962E6"/>
    <w:rsid w:val="009967A6"/>
    <w:rsid w:val="00997769"/>
    <w:rsid w:val="009A42D6"/>
    <w:rsid w:val="009A466E"/>
    <w:rsid w:val="009A4952"/>
    <w:rsid w:val="009A5B25"/>
    <w:rsid w:val="009A5B2E"/>
    <w:rsid w:val="009A7E53"/>
    <w:rsid w:val="009B03E7"/>
    <w:rsid w:val="009B09DD"/>
    <w:rsid w:val="009B0A06"/>
    <w:rsid w:val="009B2F9E"/>
    <w:rsid w:val="009B4F58"/>
    <w:rsid w:val="009B7285"/>
    <w:rsid w:val="009C17DC"/>
    <w:rsid w:val="009C21CE"/>
    <w:rsid w:val="009C2E13"/>
    <w:rsid w:val="009C41FA"/>
    <w:rsid w:val="009C4B75"/>
    <w:rsid w:val="009D0366"/>
    <w:rsid w:val="009D4C97"/>
    <w:rsid w:val="009D5231"/>
    <w:rsid w:val="009D7403"/>
    <w:rsid w:val="009E5FE6"/>
    <w:rsid w:val="009E77E3"/>
    <w:rsid w:val="009F15D1"/>
    <w:rsid w:val="009F2D2F"/>
    <w:rsid w:val="009F4852"/>
    <w:rsid w:val="009F6A8E"/>
    <w:rsid w:val="009F76FA"/>
    <w:rsid w:val="00A00753"/>
    <w:rsid w:val="00A01A9A"/>
    <w:rsid w:val="00A02F77"/>
    <w:rsid w:val="00A0472A"/>
    <w:rsid w:val="00A058F6"/>
    <w:rsid w:val="00A071CD"/>
    <w:rsid w:val="00A113EB"/>
    <w:rsid w:val="00A11E2F"/>
    <w:rsid w:val="00A11F4D"/>
    <w:rsid w:val="00A15313"/>
    <w:rsid w:val="00A153E3"/>
    <w:rsid w:val="00A224FF"/>
    <w:rsid w:val="00A23048"/>
    <w:rsid w:val="00A239FE"/>
    <w:rsid w:val="00A26276"/>
    <w:rsid w:val="00A26D1A"/>
    <w:rsid w:val="00A26DED"/>
    <w:rsid w:val="00A27942"/>
    <w:rsid w:val="00A31A51"/>
    <w:rsid w:val="00A41A01"/>
    <w:rsid w:val="00A43ADB"/>
    <w:rsid w:val="00A43B44"/>
    <w:rsid w:val="00A46ABA"/>
    <w:rsid w:val="00A46AF3"/>
    <w:rsid w:val="00A50AE4"/>
    <w:rsid w:val="00A520D4"/>
    <w:rsid w:val="00A52A26"/>
    <w:rsid w:val="00A531E8"/>
    <w:rsid w:val="00A5760C"/>
    <w:rsid w:val="00A611D9"/>
    <w:rsid w:val="00A6177E"/>
    <w:rsid w:val="00A64133"/>
    <w:rsid w:val="00A66686"/>
    <w:rsid w:val="00A674CF"/>
    <w:rsid w:val="00A74DC2"/>
    <w:rsid w:val="00A755A4"/>
    <w:rsid w:val="00A75DCE"/>
    <w:rsid w:val="00A764D7"/>
    <w:rsid w:val="00A80CAD"/>
    <w:rsid w:val="00A82017"/>
    <w:rsid w:val="00A82366"/>
    <w:rsid w:val="00A83DDB"/>
    <w:rsid w:val="00A85B38"/>
    <w:rsid w:val="00A85E80"/>
    <w:rsid w:val="00A873FB"/>
    <w:rsid w:val="00A87C93"/>
    <w:rsid w:val="00A902FF"/>
    <w:rsid w:val="00A90B65"/>
    <w:rsid w:val="00A91DB1"/>
    <w:rsid w:val="00A950B1"/>
    <w:rsid w:val="00A96AA5"/>
    <w:rsid w:val="00A96AC5"/>
    <w:rsid w:val="00AA0FF7"/>
    <w:rsid w:val="00AA11F9"/>
    <w:rsid w:val="00AA19B6"/>
    <w:rsid w:val="00AA2D06"/>
    <w:rsid w:val="00AA49AD"/>
    <w:rsid w:val="00AA5CE0"/>
    <w:rsid w:val="00AB0708"/>
    <w:rsid w:val="00AB2C80"/>
    <w:rsid w:val="00AB3200"/>
    <w:rsid w:val="00AB5289"/>
    <w:rsid w:val="00AC04AF"/>
    <w:rsid w:val="00AC3AF0"/>
    <w:rsid w:val="00AC581D"/>
    <w:rsid w:val="00AC6265"/>
    <w:rsid w:val="00AC7923"/>
    <w:rsid w:val="00AD02DC"/>
    <w:rsid w:val="00AD1345"/>
    <w:rsid w:val="00AD19DB"/>
    <w:rsid w:val="00AD2DEF"/>
    <w:rsid w:val="00AD698E"/>
    <w:rsid w:val="00AD760C"/>
    <w:rsid w:val="00AE1F40"/>
    <w:rsid w:val="00AE4CD6"/>
    <w:rsid w:val="00AE5CFE"/>
    <w:rsid w:val="00AE632B"/>
    <w:rsid w:val="00AF0FC7"/>
    <w:rsid w:val="00AF5DDC"/>
    <w:rsid w:val="00AF63F8"/>
    <w:rsid w:val="00AF7608"/>
    <w:rsid w:val="00B03BAF"/>
    <w:rsid w:val="00B03DD5"/>
    <w:rsid w:val="00B04C61"/>
    <w:rsid w:val="00B0596E"/>
    <w:rsid w:val="00B07A82"/>
    <w:rsid w:val="00B07F67"/>
    <w:rsid w:val="00B11AAE"/>
    <w:rsid w:val="00B12B8A"/>
    <w:rsid w:val="00B13264"/>
    <w:rsid w:val="00B13CCC"/>
    <w:rsid w:val="00B20443"/>
    <w:rsid w:val="00B2163F"/>
    <w:rsid w:val="00B23FC5"/>
    <w:rsid w:val="00B24F7F"/>
    <w:rsid w:val="00B2574A"/>
    <w:rsid w:val="00B26623"/>
    <w:rsid w:val="00B2775F"/>
    <w:rsid w:val="00B30B86"/>
    <w:rsid w:val="00B3542B"/>
    <w:rsid w:val="00B35C02"/>
    <w:rsid w:val="00B37750"/>
    <w:rsid w:val="00B37B7B"/>
    <w:rsid w:val="00B37F0B"/>
    <w:rsid w:val="00B42683"/>
    <w:rsid w:val="00B42DD1"/>
    <w:rsid w:val="00B444D3"/>
    <w:rsid w:val="00B456C5"/>
    <w:rsid w:val="00B46FE7"/>
    <w:rsid w:val="00B47350"/>
    <w:rsid w:val="00B47F40"/>
    <w:rsid w:val="00B51C57"/>
    <w:rsid w:val="00B52483"/>
    <w:rsid w:val="00B54045"/>
    <w:rsid w:val="00B55EF8"/>
    <w:rsid w:val="00B5614C"/>
    <w:rsid w:val="00B573EC"/>
    <w:rsid w:val="00B57909"/>
    <w:rsid w:val="00B61961"/>
    <w:rsid w:val="00B6297C"/>
    <w:rsid w:val="00B67C05"/>
    <w:rsid w:val="00B707FF"/>
    <w:rsid w:val="00B708A7"/>
    <w:rsid w:val="00B74560"/>
    <w:rsid w:val="00B75FDE"/>
    <w:rsid w:val="00B7636E"/>
    <w:rsid w:val="00B80B8B"/>
    <w:rsid w:val="00B81725"/>
    <w:rsid w:val="00B823C3"/>
    <w:rsid w:val="00B8256A"/>
    <w:rsid w:val="00B877DB"/>
    <w:rsid w:val="00B90B0D"/>
    <w:rsid w:val="00B9188A"/>
    <w:rsid w:val="00B92582"/>
    <w:rsid w:val="00B94710"/>
    <w:rsid w:val="00B953E7"/>
    <w:rsid w:val="00B96578"/>
    <w:rsid w:val="00BA5D1C"/>
    <w:rsid w:val="00BA6510"/>
    <w:rsid w:val="00BB03BC"/>
    <w:rsid w:val="00BB1EF0"/>
    <w:rsid w:val="00BB3139"/>
    <w:rsid w:val="00BB31FB"/>
    <w:rsid w:val="00BB5A9E"/>
    <w:rsid w:val="00BC07C0"/>
    <w:rsid w:val="00BC11AD"/>
    <w:rsid w:val="00BC3F09"/>
    <w:rsid w:val="00BC4A48"/>
    <w:rsid w:val="00BC5013"/>
    <w:rsid w:val="00BC52B4"/>
    <w:rsid w:val="00BC599E"/>
    <w:rsid w:val="00BC7330"/>
    <w:rsid w:val="00BC7802"/>
    <w:rsid w:val="00BD0098"/>
    <w:rsid w:val="00BD2AEC"/>
    <w:rsid w:val="00BD5A49"/>
    <w:rsid w:val="00BD6E3E"/>
    <w:rsid w:val="00BD7262"/>
    <w:rsid w:val="00BD78DA"/>
    <w:rsid w:val="00BD7FF0"/>
    <w:rsid w:val="00BE09FD"/>
    <w:rsid w:val="00BE1DE4"/>
    <w:rsid w:val="00BE34BE"/>
    <w:rsid w:val="00BE359F"/>
    <w:rsid w:val="00BE39F3"/>
    <w:rsid w:val="00BE3A0D"/>
    <w:rsid w:val="00BE5B69"/>
    <w:rsid w:val="00BE747D"/>
    <w:rsid w:val="00BE7B6E"/>
    <w:rsid w:val="00BF16D7"/>
    <w:rsid w:val="00BF17AF"/>
    <w:rsid w:val="00BF19D8"/>
    <w:rsid w:val="00BF3D6D"/>
    <w:rsid w:val="00BF61DF"/>
    <w:rsid w:val="00BF6413"/>
    <w:rsid w:val="00BF6A3B"/>
    <w:rsid w:val="00C00A7A"/>
    <w:rsid w:val="00C01031"/>
    <w:rsid w:val="00C03016"/>
    <w:rsid w:val="00C042B8"/>
    <w:rsid w:val="00C04750"/>
    <w:rsid w:val="00C05556"/>
    <w:rsid w:val="00C13DE0"/>
    <w:rsid w:val="00C15203"/>
    <w:rsid w:val="00C15ECA"/>
    <w:rsid w:val="00C2033C"/>
    <w:rsid w:val="00C207B6"/>
    <w:rsid w:val="00C20D3F"/>
    <w:rsid w:val="00C30A9C"/>
    <w:rsid w:val="00C33E87"/>
    <w:rsid w:val="00C35897"/>
    <w:rsid w:val="00C36875"/>
    <w:rsid w:val="00C43274"/>
    <w:rsid w:val="00C43C35"/>
    <w:rsid w:val="00C453E3"/>
    <w:rsid w:val="00C46134"/>
    <w:rsid w:val="00C50D06"/>
    <w:rsid w:val="00C51D30"/>
    <w:rsid w:val="00C52A6E"/>
    <w:rsid w:val="00C53056"/>
    <w:rsid w:val="00C558CC"/>
    <w:rsid w:val="00C558EF"/>
    <w:rsid w:val="00C5687C"/>
    <w:rsid w:val="00C57F3F"/>
    <w:rsid w:val="00C57F76"/>
    <w:rsid w:val="00C6068C"/>
    <w:rsid w:val="00C628BB"/>
    <w:rsid w:val="00C63651"/>
    <w:rsid w:val="00C63DE4"/>
    <w:rsid w:val="00C64E2A"/>
    <w:rsid w:val="00C67A27"/>
    <w:rsid w:val="00C67E0E"/>
    <w:rsid w:val="00C70F31"/>
    <w:rsid w:val="00C72B02"/>
    <w:rsid w:val="00C750B9"/>
    <w:rsid w:val="00C75629"/>
    <w:rsid w:val="00C76341"/>
    <w:rsid w:val="00C77F6F"/>
    <w:rsid w:val="00C80ECC"/>
    <w:rsid w:val="00C840CA"/>
    <w:rsid w:val="00C840CE"/>
    <w:rsid w:val="00C85DC8"/>
    <w:rsid w:val="00C86340"/>
    <w:rsid w:val="00C90435"/>
    <w:rsid w:val="00C9177F"/>
    <w:rsid w:val="00C93803"/>
    <w:rsid w:val="00C939F3"/>
    <w:rsid w:val="00C94140"/>
    <w:rsid w:val="00C95FE2"/>
    <w:rsid w:val="00C97011"/>
    <w:rsid w:val="00C97F74"/>
    <w:rsid w:val="00CA10E7"/>
    <w:rsid w:val="00CA1222"/>
    <w:rsid w:val="00CA1407"/>
    <w:rsid w:val="00CA140F"/>
    <w:rsid w:val="00CA1774"/>
    <w:rsid w:val="00CA7880"/>
    <w:rsid w:val="00CB0B16"/>
    <w:rsid w:val="00CB1085"/>
    <w:rsid w:val="00CB1BFE"/>
    <w:rsid w:val="00CB31D1"/>
    <w:rsid w:val="00CB6128"/>
    <w:rsid w:val="00CC0BBB"/>
    <w:rsid w:val="00CC2B12"/>
    <w:rsid w:val="00CC40BA"/>
    <w:rsid w:val="00CC6B6F"/>
    <w:rsid w:val="00CC74B7"/>
    <w:rsid w:val="00CD06EC"/>
    <w:rsid w:val="00CD3BE0"/>
    <w:rsid w:val="00CD6471"/>
    <w:rsid w:val="00CE0D01"/>
    <w:rsid w:val="00CE35C6"/>
    <w:rsid w:val="00CE6410"/>
    <w:rsid w:val="00CE644D"/>
    <w:rsid w:val="00CE6914"/>
    <w:rsid w:val="00CF3271"/>
    <w:rsid w:val="00CF33E7"/>
    <w:rsid w:val="00CF359F"/>
    <w:rsid w:val="00CF7094"/>
    <w:rsid w:val="00CF759C"/>
    <w:rsid w:val="00CF7C23"/>
    <w:rsid w:val="00D0248F"/>
    <w:rsid w:val="00D02CC0"/>
    <w:rsid w:val="00D04A5E"/>
    <w:rsid w:val="00D109EA"/>
    <w:rsid w:val="00D112C6"/>
    <w:rsid w:val="00D141AF"/>
    <w:rsid w:val="00D14433"/>
    <w:rsid w:val="00D161EA"/>
    <w:rsid w:val="00D1694E"/>
    <w:rsid w:val="00D174A2"/>
    <w:rsid w:val="00D17600"/>
    <w:rsid w:val="00D17F8D"/>
    <w:rsid w:val="00D20CFA"/>
    <w:rsid w:val="00D2212E"/>
    <w:rsid w:val="00D2283B"/>
    <w:rsid w:val="00D25789"/>
    <w:rsid w:val="00D27F5E"/>
    <w:rsid w:val="00D34860"/>
    <w:rsid w:val="00D3497F"/>
    <w:rsid w:val="00D36C14"/>
    <w:rsid w:val="00D36D88"/>
    <w:rsid w:val="00D37F21"/>
    <w:rsid w:val="00D401F5"/>
    <w:rsid w:val="00D41537"/>
    <w:rsid w:val="00D42073"/>
    <w:rsid w:val="00D54C9B"/>
    <w:rsid w:val="00D5537B"/>
    <w:rsid w:val="00D55D29"/>
    <w:rsid w:val="00D560D5"/>
    <w:rsid w:val="00D7135A"/>
    <w:rsid w:val="00D7217B"/>
    <w:rsid w:val="00D7378E"/>
    <w:rsid w:val="00D73A3F"/>
    <w:rsid w:val="00D74B8F"/>
    <w:rsid w:val="00D74DBF"/>
    <w:rsid w:val="00D80D79"/>
    <w:rsid w:val="00D82485"/>
    <w:rsid w:val="00D82D14"/>
    <w:rsid w:val="00D83BA4"/>
    <w:rsid w:val="00D85265"/>
    <w:rsid w:val="00D8669C"/>
    <w:rsid w:val="00D87536"/>
    <w:rsid w:val="00D9067E"/>
    <w:rsid w:val="00D90699"/>
    <w:rsid w:val="00D920BE"/>
    <w:rsid w:val="00D92707"/>
    <w:rsid w:val="00D97EEC"/>
    <w:rsid w:val="00DA2F3F"/>
    <w:rsid w:val="00DA5160"/>
    <w:rsid w:val="00DA5891"/>
    <w:rsid w:val="00DA5D00"/>
    <w:rsid w:val="00DA63F7"/>
    <w:rsid w:val="00DA7B24"/>
    <w:rsid w:val="00DB4E01"/>
    <w:rsid w:val="00DB76DF"/>
    <w:rsid w:val="00DC0C1A"/>
    <w:rsid w:val="00DC1192"/>
    <w:rsid w:val="00DC6462"/>
    <w:rsid w:val="00DD0951"/>
    <w:rsid w:val="00DD139E"/>
    <w:rsid w:val="00DD3036"/>
    <w:rsid w:val="00DD49BA"/>
    <w:rsid w:val="00DD6A26"/>
    <w:rsid w:val="00DE008A"/>
    <w:rsid w:val="00DE0570"/>
    <w:rsid w:val="00DE243D"/>
    <w:rsid w:val="00DE2BBB"/>
    <w:rsid w:val="00DE2FD5"/>
    <w:rsid w:val="00DE4011"/>
    <w:rsid w:val="00DE4D8F"/>
    <w:rsid w:val="00DF2BC5"/>
    <w:rsid w:val="00DF428A"/>
    <w:rsid w:val="00DF796E"/>
    <w:rsid w:val="00E06D0E"/>
    <w:rsid w:val="00E176D1"/>
    <w:rsid w:val="00E17D67"/>
    <w:rsid w:val="00E20F31"/>
    <w:rsid w:val="00E235AD"/>
    <w:rsid w:val="00E2535B"/>
    <w:rsid w:val="00E26959"/>
    <w:rsid w:val="00E26B2F"/>
    <w:rsid w:val="00E33C30"/>
    <w:rsid w:val="00E35315"/>
    <w:rsid w:val="00E36828"/>
    <w:rsid w:val="00E3695B"/>
    <w:rsid w:val="00E36EAB"/>
    <w:rsid w:val="00E430CC"/>
    <w:rsid w:val="00E44A7B"/>
    <w:rsid w:val="00E4591D"/>
    <w:rsid w:val="00E46615"/>
    <w:rsid w:val="00E46E4B"/>
    <w:rsid w:val="00E46F5E"/>
    <w:rsid w:val="00E47476"/>
    <w:rsid w:val="00E50181"/>
    <w:rsid w:val="00E5054C"/>
    <w:rsid w:val="00E607C8"/>
    <w:rsid w:val="00E61798"/>
    <w:rsid w:val="00E625CE"/>
    <w:rsid w:val="00E65288"/>
    <w:rsid w:val="00E66A6A"/>
    <w:rsid w:val="00E674C6"/>
    <w:rsid w:val="00E707B3"/>
    <w:rsid w:val="00E87B5C"/>
    <w:rsid w:val="00E9128E"/>
    <w:rsid w:val="00E92ED7"/>
    <w:rsid w:val="00E936D5"/>
    <w:rsid w:val="00E940E3"/>
    <w:rsid w:val="00E948FE"/>
    <w:rsid w:val="00E97EBF"/>
    <w:rsid w:val="00EA01A0"/>
    <w:rsid w:val="00EA196C"/>
    <w:rsid w:val="00EA3EB3"/>
    <w:rsid w:val="00EA643A"/>
    <w:rsid w:val="00EA6FD4"/>
    <w:rsid w:val="00EB204E"/>
    <w:rsid w:val="00EB2AC4"/>
    <w:rsid w:val="00EB37B3"/>
    <w:rsid w:val="00EB5A46"/>
    <w:rsid w:val="00EB5EDE"/>
    <w:rsid w:val="00EB62E4"/>
    <w:rsid w:val="00EB645D"/>
    <w:rsid w:val="00EB7A12"/>
    <w:rsid w:val="00EC420B"/>
    <w:rsid w:val="00EC463E"/>
    <w:rsid w:val="00EC6C8F"/>
    <w:rsid w:val="00EC7D54"/>
    <w:rsid w:val="00EC7D95"/>
    <w:rsid w:val="00ED15BD"/>
    <w:rsid w:val="00ED382C"/>
    <w:rsid w:val="00ED637C"/>
    <w:rsid w:val="00ED6E07"/>
    <w:rsid w:val="00ED729B"/>
    <w:rsid w:val="00ED7BD4"/>
    <w:rsid w:val="00EE1C4B"/>
    <w:rsid w:val="00EE1EA3"/>
    <w:rsid w:val="00EE4668"/>
    <w:rsid w:val="00EE6507"/>
    <w:rsid w:val="00EF1355"/>
    <w:rsid w:val="00EF178D"/>
    <w:rsid w:val="00EF18A1"/>
    <w:rsid w:val="00EF36C6"/>
    <w:rsid w:val="00EF7507"/>
    <w:rsid w:val="00F0005D"/>
    <w:rsid w:val="00F0182C"/>
    <w:rsid w:val="00F02FD9"/>
    <w:rsid w:val="00F1465F"/>
    <w:rsid w:val="00F1701F"/>
    <w:rsid w:val="00F17A01"/>
    <w:rsid w:val="00F17AEA"/>
    <w:rsid w:val="00F2074B"/>
    <w:rsid w:val="00F264FA"/>
    <w:rsid w:val="00F26790"/>
    <w:rsid w:val="00F27E5A"/>
    <w:rsid w:val="00F403A6"/>
    <w:rsid w:val="00F41ACC"/>
    <w:rsid w:val="00F42251"/>
    <w:rsid w:val="00F4384B"/>
    <w:rsid w:val="00F43C02"/>
    <w:rsid w:val="00F50AA5"/>
    <w:rsid w:val="00F523F9"/>
    <w:rsid w:val="00F54D42"/>
    <w:rsid w:val="00F57974"/>
    <w:rsid w:val="00F60096"/>
    <w:rsid w:val="00F65037"/>
    <w:rsid w:val="00F65559"/>
    <w:rsid w:val="00F72E81"/>
    <w:rsid w:val="00F76ACB"/>
    <w:rsid w:val="00F809E5"/>
    <w:rsid w:val="00F8355F"/>
    <w:rsid w:val="00F85253"/>
    <w:rsid w:val="00F87370"/>
    <w:rsid w:val="00F879AF"/>
    <w:rsid w:val="00F87A8C"/>
    <w:rsid w:val="00F90EFA"/>
    <w:rsid w:val="00F91411"/>
    <w:rsid w:val="00F91CD8"/>
    <w:rsid w:val="00F9528F"/>
    <w:rsid w:val="00F9553C"/>
    <w:rsid w:val="00FA230A"/>
    <w:rsid w:val="00FA2C4D"/>
    <w:rsid w:val="00FA3647"/>
    <w:rsid w:val="00FA500F"/>
    <w:rsid w:val="00FA5EF0"/>
    <w:rsid w:val="00FA6DBA"/>
    <w:rsid w:val="00FB1202"/>
    <w:rsid w:val="00FB19D2"/>
    <w:rsid w:val="00FB2891"/>
    <w:rsid w:val="00FB2940"/>
    <w:rsid w:val="00FB2AB6"/>
    <w:rsid w:val="00FB3D54"/>
    <w:rsid w:val="00FB5381"/>
    <w:rsid w:val="00FC0224"/>
    <w:rsid w:val="00FC4E5D"/>
    <w:rsid w:val="00FC5762"/>
    <w:rsid w:val="00FC6E30"/>
    <w:rsid w:val="00FD23A3"/>
    <w:rsid w:val="00FD2CDA"/>
    <w:rsid w:val="00FD4D5D"/>
    <w:rsid w:val="00FD5D38"/>
    <w:rsid w:val="00FD6FF3"/>
    <w:rsid w:val="00FE13EA"/>
    <w:rsid w:val="00FE18EE"/>
    <w:rsid w:val="00FE27A4"/>
    <w:rsid w:val="00FE2C93"/>
    <w:rsid w:val="00FE3ACE"/>
    <w:rsid w:val="00FE5649"/>
    <w:rsid w:val="00FE646C"/>
    <w:rsid w:val="00FE64B7"/>
    <w:rsid w:val="00FE78F3"/>
    <w:rsid w:val="00FF257E"/>
    <w:rsid w:val="00FF3855"/>
    <w:rsid w:val="00FF4BFE"/>
    <w:rsid w:val="00FF5B19"/>
    <w:rsid w:val="00FF6705"/>
    <w:rsid w:val="00FF7AC1"/>
    <w:rsid w:val="00FF7BE2"/>
    <w:rsid w:val="00FF7F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69346">
      <o:colormru v:ext="edit" colors="white"/>
      <o:colormenu v:ext="edit" fill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 w:eastAsia="仿宋" w:hAnsi="仿宋" w:cs="Times New Roman"/>
        <w:kern w:val="2"/>
        <w:sz w:val="32"/>
        <w:szCs w:val="3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D8F"/>
    <w:pPr>
      <w:widowControl w:val="0"/>
      <w:jc w:val="both"/>
    </w:pPr>
  </w:style>
  <w:style w:type="paragraph" w:styleId="1">
    <w:name w:val="heading 1"/>
    <w:basedOn w:val="a"/>
    <w:link w:val="1Char"/>
    <w:uiPriority w:val="9"/>
    <w:qFormat/>
    <w:locked/>
    <w:rsid w:val="00353E5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rsid w:val="00D8669C"/>
    <w:pPr>
      <w:ind w:leftChars="2500" w:left="100"/>
    </w:pPr>
  </w:style>
  <w:style w:type="character" w:customStyle="1" w:styleId="Char">
    <w:name w:val="日期 Char"/>
    <w:basedOn w:val="a0"/>
    <w:link w:val="a3"/>
    <w:uiPriority w:val="99"/>
    <w:semiHidden/>
    <w:locked/>
    <w:rsid w:val="00D8669C"/>
    <w:rPr>
      <w:rFonts w:cs="Times New Roman"/>
    </w:rPr>
  </w:style>
  <w:style w:type="table" w:styleId="a4">
    <w:name w:val="Table Grid"/>
    <w:basedOn w:val="a1"/>
    <w:uiPriority w:val="99"/>
    <w:rsid w:val="00D8669C"/>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99"/>
    <w:qFormat/>
    <w:rsid w:val="00A153E3"/>
    <w:pPr>
      <w:ind w:firstLineChars="200" w:firstLine="420"/>
    </w:pPr>
  </w:style>
  <w:style w:type="paragraph" w:styleId="a6">
    <w:name w:val="header"/>
    <w:basedOn w:val="a"/>
    <w:link w:val="Char0"/>
    <w:uiPriority w:val="99"/>
    <w:unhideWhenUsed/>
    <w:rsid w:val="0036713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67132"/>
    <w:rPr>
      <w:sz w:val="18"/>
      <w:szCs w:val="18"/>
    </w:rPr>
  </w:style>
  <w:style w:type="paragraph" w:styleId="a7">
    <w:name w:val="footer"/>
    <w:basedOn w:val="a"/>
    <w:link w:val="Char1"/>
    <w:uiPriority w:val="99"/>
    <w:unhideWhenUsed/>
    <w:rsid w:val="00367132"/>
    <w:pPr>
      <w:tabs>
        <w:tab w:val="center" w:pos="4153"/>
        <w:tab w:val="right" w:pos="8306"/>
      </w:tabs>
      <w:snapToGrid w:val="0"/>
      <w:jc w:val="left"/>
    </w:pPr>
    <w:rPr>
      <w:sz w:val="18"/>
      <w:szCs w:val="18"/>
    </w:rPr>
  </w:style>
  <w:style w:type="character" w:customStyle="1" w:styleId="Char1">
    <w:name w:val="页脚 Char"/>
    <w:basedOn w:val="a0"/>
    <w:link w:val="a7"/>
    <w:uiPriority w:val="99"/>
    <w:rsid w:val="00367132"/>
    <w:rPr>
      <w:sz w:val="18"/>
      <w:szCs w:val="18"/>
    </w:rPr>
  </w:style>
  <w:style w:type="paragraph" w:customStyle="1" w:styleId="a8">
    <w:name w:val="默认"/>
    <w:rsid w:val="00C750B9"/>
    <w:rPr>
      <w:rFonts w:ascii="Arial Unicode MS" w:eastAsia="Helvetica Neue" w:hAnsi="Arial Unicode MS" w:cs="Arial Unicode MS"/>
      <w:color w:val="000000"/>
      <w:kern w:val="0"/>
      <w:sz w:val="22"/>
      <w:lang w:val="zh-CN"/>
    </w:rPr>
  </w:style>
  <w:style w:type="character" w:styleId="a9">
    <w:name w:val="Hyperlink"/>
    <w:basedOn w:val="a0"/>
    <w:uiPriority w:val="99"/>
    <w:unhideWhenUsed/>
    <w:rsid w:val="00004A55"/>
    <w:rPr>
      <w:color w:val="0000FF" w:themeColor="hyperlink"/>
      <w:u w:val="single"/>
    </w:rPr>
  </w:style>
  <w:style w:type="character" w:styleId="aa">
    <w:name w:val="FollowedHyperlink"/>
    <w:basedOn w:val="a0"/>
    <w:uiPriority w:val="99"/>
    <w:semiHidden/>
    <w:unhideWhenUsed/>
    <w:rsid w:val="00004A55"/>
    <w:rPr>
      <w:color w:val="800080" w:themeColor="followedHyperlink"/>
      <w:u w:val="single"/>
    </w:rPr>
  </w:style>
  <w:style w:type="paragraph" w:styleId="ab">
    <w:name w:val="Balloon Text"/>
    <w:basedOn w:val="a"/>
    <w:link w:val="Char2"/>
    <w:uiPriority w:val="99"/>
    <w:semiHidden/>
    <w:unhideWhenUsed/>
    <w:rsid w:val="00FA5EF0"/>
    <w:rPr>
      <w:sz w:val="18"/>
      <w:szCs w:val="18"/>
    </w:rPr>
  </w:style>
  <w:style w:type="character" w:customStyle="1" w:styleId="Char2">
    <w:name w:val="批注框文本 Char"/>
    <w:basedOn w:val="a0"/>
    <w:link w:val="ab"/>
    <w:uiPriority w:val="99"/>
    <w:semiHidden/>
    <w:rsid w:val="00FA5EF0"/>
    <w:rPr>
      <w:sz w:val="18"/>
      <w:szCs w:val="18"/>
    </w:rPr>
  </w:style>
  <w:style w:type="paragraph" w:styleId="ac">
    <w:name w:val="Subtitle"/>
    <w:basedOn w:val="a"/>
    <w:next w:val="a"/>
    <w:link w:val="Char3"/>
    <w:qFormat/>
    <w:locked/>
    <w:rsid w:val="00CE0D01"/>
    <w:pPr>
      <w:spacing w:before="240" w:after="60" w:line="312" w:lineRule="auto"/>
      <w:jc w:val="center"/>
      <w:outlineLvl w:val="1"/>
    </w:pPr>
    <w:rPr>
      <w:rFonts w:asciiTheme="majorHAnsi" w:eastAsia="宋体" w:hAnsiTheme="majorHAnsi" w:cstheme="majorBidi"/>
      <w:b/>
      <w:bCs/>
      <w:kern w:val="28"/>
    </w:rPr>
  </w:style>
  <w:style w:type="character" w:customStyle="1" w:styleId="Char3">
    <w:name w:val="副标题 Char"/>
    <w:basedOn w:val="a0"/>
    <w:link w:val="ac"/>
    <w:rsid w:val="00CE0D01"/>
    <w:rPr>
      <w:rFonts w:asciiTheme="majorHAnsi" w:eastAsia="宋体" w:hAnsiTheme="majorHAnsi" w:cstheme="majorBidi"/>
      <w:b/>
      <w:bCs/>
      <w:kern w:val="28"/>
    </w:rPr>
  </w:style>
  <w:style w:type="paragraph" w:styleId="ad">
    <w:name w:val="Normal (Web)"/>
    <w:basedOn w:val="a"/>
    <w:uiPriority w:val="99"/>
    <w:semiHidden/>
    <w:unhideWhenUsed/>
    <w:rsid w:val="00CA1774"/>
    <w:pPr>
      <w:widowControl/>
      <w:spacing w:before="100" w:beforeAutospacing="1" w:after="100" w:afterAutospacing="1"/>
      <w:jc w:val="left"/>
    </w:pPr>
    <w:rPr>
      <w:rFonts w:ascii="宋体" w:eastAsia="宋体" w:hAnsi="宋体" w:cs="宋体"/>
      <w:kern w:val="0"/>
      <w:sz w:val="24"/>
      <w:szCs w:val="24"/>
    </w:rPr>
  </w:style>
  <w:style w:type="paragraph" w:customStyle="1" w:styleId="confont">
    <w:name w:val="con_font"/>
    <w:basedOn w:val="a"/>
    <w:rsid w:val="00CA1774"/>
    <w:pPr>
      <w:widowControl/>
      <w:spacing w:before="100" w:beforeAutospacing="1" w:after="150"/>
      <w:jc w:val="left"/>
    </w:pPr>
    <w:rPr>
      <w:rFonts w:ascii="宋体" w:eastAsia="宋体" w:hAnsi="宋体" w:cs="宋体"/>
      <w:kern w:val="0"/>
      <w:sz w:val="24"/>
      <w:szCs w:val="24"/>
    </w:rPr>
  </w:style>
  <w:style w:type="paragraph" w:customStyle="1" w:styleId="Default">
    <w:name w:val="Default"/>
    <w:rsid w:val="00A11E2F"/>
    <w:pPr>
      <w:widowControl w:val="0"/>
      <w:autoSpaceDE w:val="0"/>
      <w:autoSpaceDN w:val="0"/>
      <w:adjustRightInd w:val="0"/>
    </w:pPr>
    <w:rPr>
      <w:rFonts w:ascii="FZXiaoBiaoSong-B05" w:eastAsiaTheme="minorEastAsia" w:hAnsi="FZXiaoBiaoSong-B05" w:cs="FZXiaoBiaoSong-B05"/>
      <w:color w:val="000000"/>
      <w:kern w:val="0"/>
      <w:sz w:val="24"/>
      <w:szCs w:val="24"/>
    </w:rPr>
  </w:style>
  <w:style w:type="character" w:customStyle="1" w:styleId="1Char">
    <w:name w:val="标题 1 Char"/>
    <w:basedOn w:val="a0"/>
    <w:link w:val="1"/>
    <w:uiPriority w:val="9"/>
    <w:rsid w:val="00353E59"/>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623119312">
      <w:bodyDiv w:val="1"/>
      <w:marLeft w:val="0"/>
      <w:marRight w:val="0"/>
      <w:marTop w:val="0"/>
      <w:marBottom w:val="0"/>
      <w:divBdr>
        <w:top w:val="none" w:sz="0" w:space="0" w:color="auto"/>
        <w:left w:val="none" w:sz="0" w:space="0" w:color="auto"/>
        <w:bottom w:val="none" w:sz="0" w:space="0" w:color="auto"/>
        <w:right w:val="none" w:sz="0" w:space="0" w:color="auto"/>
      </w:divBdr>
    </w:div>
    <w:div w:id="747654093">
      <w:bodyDiv w:val="1"/>
      <w:marLeft w:val="0"/>
      <w:marRight w:val="0"/>
      <w:marTop w:val="0"/>
      <w:marBottom w:val="0"/>
      <w:divBdr>
        <w:top w:val="none" w:sz="0" w:space="0" w:color="auto"/>
        <w:left w:val="none" w:sz="0" w:space="0" w:color="auto"/>
        <w:bottom w:val="none" w:sz="0" w:space="0" w:color="auto"/>
        <w:right w:val="none" w:sz="0" w:space="0" w:color="auto"/>
      </w:divBdr>
    </w:div>
    <w:div w:id="909073482">
      <w:bodyDiv w:val="1"/>
      <w:marLeft w:val="0"/>
      <w:marRight w:val="0"/>
      <w:marTop w:val="0"/>
      <w:marBottom w:val="0"/>
      <w:divBdr>
        <w:top w:val="none" w:sz="0" w:space="0" w:color="auto"/>
        <w:left w:val="none" w:sz="0" w:space="0" w:color="auto"/>
        <w:bottom w:val="none" w:sz="0" w:space="0" w:color="auto"/>
        <w:right w:val="none" w:sz="0" w:space="0" w:color="auto"/>
      </w:divBdr>
      <w:divsChild>
        <w:div w:id="1538079763">
          <w:marLeft w:val="0"/>
          <w:marRight w:val="0"/>
          <w:marTop w:val="0"/>
          <w:marBottom w:val="0"/>
          <w:divBdr>
            <w:top w:val="none" w:sz="0" w:space="0" w:color="auto"/>
            <w:left w:val="none" w:sz="0" w:space="0" w:color="auto"/>
            <w:bottom w:val="none" w:sz="0" w:space="0" w:color="auto"/>
            <w:right w:val="none" w:sz="0" w:space="0" w:color="auto"/>
          </w:divBdr>
          <w:divsChild>
            <w:div w:id="1496652247">
              <w:marLeft w:val="0"/>
              <w:marRight w:val="0"/>
              <w:marTop w:val="0"/>
              <w:marBottom w:val="0"/>
              <w:divBdr>
                <w:top w:val="none" w:sz="0" w:space="0" w:color="auto"/>
                <w:left w:val="none" w:sz="0" w:space="0" w:color="auto"/>
                <w:bottom w:val="none" w:sz="0" w:space="0" w:color="auto"/>
                <w:right w:val="none" w:sz="0" w:space="0" w:color="auto"/>
              </w:divBdr>
              <w:divsChild>
                <w:div w:id="2026050327">
                  <w:marLeft w:val="0"/>
                  <w:marRight w:val="0"/>
                  <w:marTop w:val="0"/>
                  <w:marBottom w:val="0"/>
                  <w:divBdr>
                    <w:top w:val="none" w:sz="0" w:space="0" w:color="auto"/>
                    <w:left w:val="none" w:sz="0" w:space="0" w:color="auto"/>
                    <w:bottom w:val="none" w:sz="0" w:space="0" w:color="auto"/>
                    <w:right w:val="none" w:sz="0" w:space="0" w:color="auto"/>
                  </w:divBdr>
                  <w:divsChild>
                    <w:div w:id="2135978045">
                      <w:marLeft w:val="0"/>
                      <w:marRight w:val="0"/>
                      <w:marTop w:val="0"/>
                      <w:marBottom w:val="0"/>
                      <w:divBdr>
                        <w:top w:val="none" w:sz="0" w:space="0" w:color="auto"/>
                        <w:left w:val="none" w:sz="0" w:space="0" w:color="auto"/>
                        <w:bottom w:val="none" w:sz="0" w:space="0" w:color="auto"/>
                        <w:right w:val="none" w:sz="0" w:space="0" w:color="auto"/>
                      </w:divBdr>
                      <w:divsChild>
                        <w:div w:id="765535829">
                          <w:marLeft w:val="0"/>
                          <w:marRight w:val="0"/>
                          <w:marTop w:val="0"/>
                          <w:marBottom w:val="0"/>
                          <w:divBdr>
                            <w:top w:val="none" w:sz="0" w:space="0" w:color="auto"/>
                            <w:left w:val="none" w:sz="0" w:space="0" w:color="auto"/>
                            <w:bottom w:val="single" w:sz="6" w:space="0" w:color="CF8988"/>
                            <w:right w:val="none" w:sz="0" w:space="0" w:color="auto"/>
                          </w:divBdr>
                        </w:div>
                        <w:div w:id="8135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735413">
      <w:bodyDiv w:val="1"/>
      <w:marLeft w:val="0"/>
      <w:marRight w:val="0"/>
      <w:marTop w:val="0"/>
      <w:marBottom w:val="0"/>
      <w:divBdr>
        <w:top w:val="none" w:sz="0" w:space="0" w:color="auto"/>
        <w:left w:val="none" w:sz="0" w:space="0" w:color="auto"/>
        <w:bottom w:val="none" w:sz="0" w:space="0" w:color="auto"/>
        <w:right w:val="none" w:sz="0" w:space="0" w:color="auto"/>
      </w:divBdr>
    </w:div>
    <w:div w:id="206158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99BBC3-6913-455A-A169-921457AE7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2189</TotalTime>
  <Pages>3</Pages>
  <Words>135</Words>
  <Characters>776</Characters>
  <Application>Microsoft Office Word</Application>
  <DocSecurity>0</DocSecurity>
  <Lines>6</Lines>
  <Paragraphs>1</Paragraphs>
  <ScaleCrop>false</ScaleCrop>
  <Company>Dell(中国）有限公司</Company>
  <LinksUpToDate>false</LinksUpToDate>
  <CharactersWithSpaces>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538</cp:revision>
  <cp:lastPrinted>2023-07-03T07:28:00Z</cp:lastPrinted>
  <dcterms:created xsi:type="dcterms:W3CDTF">2021-05-06T02:50:00Z</dcterms:created>
  <dcterms:modified xsi:type="dcterms:W3CDTF">2023-08-02T06:36:00Z</dcterms:modified>
</cp:coreProperties>
</file>