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68" w:rsidRDefault="006C4768" w:rsidP="006C4768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6C4768">
        <w:rPr>
          <w:rFonts w:ascii="方正小标宋简体" w:eastAsia="方正小标宋简体" w:hint="eastAsia"/>
          <w:sz w:val="44"/>
          <w:szCs w:val="44"/>
        </w:rPr>
        <w:t>市政府研究室与党建共建单位共同</w:t>
      </w:r>
    </w:p>
    <w:p w:rsidR="006C4768" w:rsidRPr="006C4768" w:rsidRDefault="006C4768" w:rsidP="006C4768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6C4768">
        <w:rPr>
          <w:rFonts w:ascii="方正小标宋简体" w:eastAsia="方正小标宋简体" w:hint="eastAsia"/>
          <w:sz w:val="44"/>
          <w:szCs w:val="44"/>
        </w:rPr>
        <w:t>举办“喜迎二十大 翰墨抒豪情”主题党日活动</w:t>
      </w:r>
    </w:p>
    <w:p w:rsidR="006C4768" w:rsidRDefault="006C4768" w:rsidP="006C4768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6C4768" w:rsidRPr="006C4768" w:rsidRDefault="006C4768" w:rsidP="00ED7B4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4768">
        <w:rPr>
          <w:rFonts w:ascii="仿宋_GB2312" w:eastAsia="仿宋_GB2312" w:hint="eastAsia"/>
          <w:sz w:val="32"/>
          <w:szCs w:val="32"/>
        </w:rPr>
        <w:t>8月18日上午，市政府研究室和共建单位崂山区金家岭街道泰都社区共同举办了“喜迎二十大 翰墨抒豪情”主题党日活动，市政府研究室部分党员和泰都社区部分居民参加活动，市政府研究室党组成员、副主任朱其富带队参加活动。</w:t>
      </w:r>
    </w:p>
    <w:p w:rsidR="006C4768" w:rsidRPr="006C4768" w:rsidRDefault="006C4768" w:rsidP="00ED7B4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4768">
        <w:rPr>
          <w:rFonts w:ascii="仿宋_GB2312" w:eastAsia="仿宋_GB2312" w:hint="eastAsia"/>
          <w:sz w:val="32"/>
          <w:szCs w:val="32"/>
        </w:rPr>
        <w:t>活动现场展出中国书法家协会会员、山东省美术家协会会员、崂山区画院副院长张海珍老师的水彩画和青岛市书法家协会会员、青岛市青年美术家协会会员、天津商业大学艺术学院书画社社长张玺</w:t>
      </w:r>
      <w:r w:rsidRPr="006C4768">
        <w:rPr>
          <w:rFonts w:ascii="仿宋_GB2312" w:hint="eastAsia"/>
          <w:sz w:val="32"/>
          <w:szCs w:val="32"/>
        </w:rPr>
        <w:t>淏</w:t>
      </w:r>
      <w:r w:rsidRPr="006C4768">
        <w:rPr>
          <w:rFonts w:ascii="仿宋_GB2312" w:eastAsia="仿宋_GB2312" w:hint="eastAsia"/>
          <w:sz w:val="32"/>
          <w:szCs w:val="32"/>
        </w:rPr>
        <w:t>同学的水墨画、指墨画共20多幅作品，同时展出泰都社区部分书画爱好者的10多幅作品。</w:t>
      </w:r>
    </w:p>
    <w:p w:rsidR="006C4768" w:rsidRPr="006C4768" w:rsidRDefault="006C4768" w:rsidP="00ED7B4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4768">
        <w:rPr>
          <w:rFonts w:ascii="仿宋_GB2312" w:eastAsia="仿宋_GB2312" w:hint="eastAsia"/>
          <w:sz w:val="32"/>
          <w:szCs w:val="32"/>
        </w:rPr>
        <w:t>张海珍、张玺</w:t>
      </w:r>
      <w:r w:rsidRPr="006C4768">
        <w:rPr>
          <w:rFonts w:ascii="仿宋_GB2312" w:hint="eastAsia"/>
          <w:sz w:val="32"/>
          <w:szCs w:val="32"/>
        </w:rPr>
        <w:t>淏</w:t>
      </w:r>
      <w:r w:rsidRPr="006C4768">
        <w:rPr>
          <w:rFonts w:ascii="仿宋_GB2312" w:eastAsia="仿宋_GB2312" w:hint="eastAsia"/>
          <w:sz w:val="32"/>
          <w:szCs w:val="32"/>
        </w:rPr>
        <w:t>分别介绍了展览作品的创作构思，讲解了水彩画和水墨画、指墨画的主要特点及绘画技巧，并现场演示绘制了百合、荷塘、牡丹、虾等精美作品，赢得了社区居民的一致好评。</w:t>
      </w:r>
    </w:p>
    <w:p w:rsidR="0057009A" w:rsidRPr="006C4768" w:rsidRDefault="006C4768" w:rsidP="00ED7B4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4768">
        <w:rPr>
          <w:rFonts w:ascii="仿宋_GB2312" w:eastAsia="仿宋_GB2312" w:hint="eastAsia"/>
          <w:sz w:val="32"/>
          <w:szCs w:val="32"/>
        </w:rPr>
        <w:t>书画展结束后，党员干部与社区党委成员就前期党建共建工作进行总结交流，并围绕助力全国文明典范城市创建工作，研究部署下步党建共建重点工作。 </w:t>
      </w:r>
    </w:p>
    <w:sectPr w:rsidR="0057009A" w:rsidRPr="006C4768" w:rsidSect="006C4768">
      <w:pgSz w:w="11906" w:h="16838"/>
      <w:pgMar w:top="2098" w:right="1418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071" w:rsidRDefault="007F7071" w:rsidP="006C4768">
      <w:r>
        <w:separator/>
      </w:r>
    </w:p>
  </w:endnote>
  <w:endnote w:type="continuationSeparator" w:id="1">
    <w:p w:rsidR="007F7071" w:rsidRDefault="007F7071" w:rsidP="006C4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071" w:rsidRDefault="007F7071" w:rsidP="006C4768">
      <w:r>
        <w:separator/>
      </w:r>
    </w:p>
  </w:footnote>
  <w:footnote w:type="continuationSeparator" w:id="1">
    <w:p w:rsidR="007F7071" w:rsidRDefault="007F7071" w:rsidP="006C47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768"/>
    <w:rsid w:val="0057009A"/>
    <w:rsid w:val="006C4768"/>
    <w:rsid w:val="007F7071"/>
    <w:rsid w:val="00993DCC"/>
    <w:rsid w:val="00ED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4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47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4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47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2022-08-22T01:02:00Z</dcterms:created>
  <dcterms:modified xsi:type="dcterms:W3CDTF">2022-08-22T01:34:00Z</dcterms:modified>
</cp:coreProperties>
</file>