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28" w:rsidRDefault="00F56D28" w:rsidP="00F56D28">
      <w:pPr>
        <w:spacing w:line="540" w:lineRule="exact"/>
        <w:jc w:val="center"/>
        <w:rPr>
          <w:rFonts w:ascii="方正小标宋简体" w:eastAsia="方正小标宋简体" w:hint="eastAsia"/>
          <w:sz w:val="44"/>
          <w:szCs w:val="44"/>
        </w:rPr>
      </w:pPr>
      <w:r w:rsidRPr="00F56D28">
        <w:rPr>
          <w:rFonts w:ascii="方正小标宋简体" w:eastAsia="方正小标宋简体" w:hint="eastAsia"/>
          <w:sz w:val="44"/>
          <w:szCs w:val="44"/>
        </w:rPr>
        <w:t>市政府研究室组织开展</w:t>
      </w:r>
    </w:p>
    <w:p w:rsidR="00F56D28" w:rsidRPr="00F56D28" w:rsidRDefault="00F56D28" w:rsidP="00F56D28">
      <w:pPr>
        <w:spacing w:line="540" w:lineRule="exact"/>
        <w:jc w:val="center"/>
        <w:rPr>
          <w:rFonts w:ascii="方正小标宋简体" w:eastAsia="方正小标宋简体" w:hint="eastAsia"/>
          <w:sz w:val="44"/>
          <w:szCs w:val="44"/>
        </w:rPr>
      </w:pPr>
      <w:r w:rsidRPr="00F56D28">
        <w:rPr>
          <w:rFonts w:ascii="方正小标宋简体" w:eastAsia="方正小标宋简体" w:hint="eastAsia"/>
          <w:sz w:val="44"/>
          <w:szCs w:val="44"/>
        </w:rPr>
        <w:t>“作风能力提升年”主题党日活动</w:t>
      </w:r>
    </w:p>
    <w:p w:rsidR="00F56D28" w:rsidRDefault="00F56D28" w:rsidP="00F56D28">
      <w:pPr>
        <w:spacing w:line="540" w:lineRule="exact"/>
        <w:rPr>
          <w:rFonts w:ascii="仿宋_GB2312" w:eastAsia="仿宋_GB2312" w:hint="eastAsia"/>
          <w:sz w:val="32"/>
          <w:szCs w:val="32"/>
        </w:rPr>
      </w:pPr>
      <w:r w:rsidRPr="00F56D28">
        <w:rPr>
          <w:rFonts w:ascii="仿宋_GB2312" w:eastAsia="仿宋_GB2312" w:hint="eastAsia"/>
          <w:sz w:val="32"/>
          <w:szCs w:val="32"/>
        </w:rPr>
        <w:t xml:space="preserve">　　</w:t>
      </w:r>
    </w:p>
    <w:p w:rsidR="00F56D28" w:rsidRPr="00F56D28" w:rsidRDefault="00F56D28" w:rsidP="00F56D28">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根据市委“作风能力提升年”活动“大调研”环节工作安排，</w:t>
      </w:r>
      <w:r w:rsidRPr="00F56D28">
        <w:rPr>
          <w:rFonts w:ascii="仿宋_GB2312" w:eastAsia="仿宋_GB2312" w:hint="eastAsia"/>
          <w:sz w:val="32"/>
          <w:szCs w:val="32"/>
        </w:rPr>
        <w:t>市政府研究室办公室和机关党总支联合党支部、综合处和经调三处联合党支部与市历史城区保护更新指挥部临时党支部联合开展主题党日活动，深入调研历史城区城市更新建设工作。</w:t>
      </w:r>
    </w:p>
    <w:p w:rsidR="00F56D28" w:rsidRPr="00F56D28" w:rsidRDefault="00F56D28" w:rsidP="00F56D28">
      <w:pPr>
        <w:spacing w:line="540" w:lineRule="exact"/>
        <w:rPr>
          <w:rFonts w:ascii="仿宋_GB2312" w:eastAsia="仿宋_GB2312" w:hint="eastAsia"/>
          <w:sz w:val="32"/>
          <w:szCs w:val="32"/>
        </w:rPr>
      </w:pPr>
      <w:r w:rsidRPr="00F56D28">
        <w:rPr>
          <w:rFonts w:ascii="仿宋_GB2312" w:eastAsia="仿宋_GB2312" w:hint="eastAsia"/>
          <w:sz w:val="32"/>
          <w:szCs w:val="32"/>
        </w:rPr>
        <w:t xml:space="preserve">　　活动中，大家先后参观了济宁支路人才公寓项目、四方路片区展览馆和博物馆，通过现场讲解、实物展示，详细了解了中山路历史城区保护更新的种类、保护方式和修缮成果，并围绕传承历史文化、产业迭代升级、空间节约利用、民生服务保障等方面进行了交流。</w:t>
      </w:r>
    </w:p>
    <w:p w:rsidR="00F56D28" w:rsidRPr="00F56D28" w:rsidRDefault="00F56D28" w:rsidP="00F56D28">
      <w:pPr>
        <w:spacing w:line="540" w:lineRule="exact"/>
        <w:rPr>
          <w:rFonts w:ascii="仿宋_GB2312" w:eastAsia="仿宋_GB2312" w:hint="eastAsia"/>
          <w:sz w:val="32"/>
          <w:szCs w:val="32"/>
        </w:rPr>
      </w:pPr>
      <w:r w:rsidRPr="00F56D28">
        <w:rPr>
          <w:rFonts w:ascii="仿宋_GB2312" w:eastAsia="仿宋_GB2312" w:hint="eastAsia"/>
          <w:sz w:val="32"/>
          <w:szCs w:val="32"/>
        </w:rPr>
        <w:t xml:space="preserve">　　实地参观后，大家在市历史城区保护更新指挥部召开座谈会。会上，市历史城区保护更新指挥部办公室详细介绍了近年来中山路周边项目改造和开发情况和下步工作打算，随后双方各抒己见，深入探讨了中山路片区改造思路，共同为我市历史城区保护更新工作出谋划策。</w:t>
      </w:r>
    </w:p>
    <w:p w:rsidR="00F56D28" w:rsidRPr="00F56D28" w:rsidRDefault="00F56D28" w:rsidP="00F56D28">
      <w:pPr>
        <w:spacing w:line="540" w:lineRule="exact"/>
        <w:rPr>
          <w:rFonts w:ascii="仿宋_GB2312" w:eastAsia="仿宋_GB2312" w:hint="eastAsia"/>
          <w:sz w:val="32"/>
          <w:szCs w:val="32"/>
        </w:rPr>
      </w:pPr>
      <w:r w:rsidRPr="00F56D28">
        <w:rPr>
          <w:rFonts w:ascii="仿宋_GB2312" w:eastAsia="仿宋_GB2312" w:hint="eastAsia"/>
          <w:sz w:val="32"/>
          <w:szCs w:val="32"/>
        </w:rPr>
        <w:t xml:space="preserve">　　通过此次活动，大家对城市更新和城市建设三年攻坚行动有了更直观的感受，对如何更好保护历史城区有了新的认识，一致表示要以此次现场调研为契机，深入基层、深入一线，切实提高分析问题、研究问题和解决问题的能力，推动作风能力建设不断取得新成效。</w:t>
      </w:r>
    </w:p>
    <w:p w:rsidR="004111B9" w:rsidRPr="00F56D28" w:rsidRDefault="004111B9" w:rsidP="00F56D28">
      <w:pPr>
        <w:spacing w:line="540" w:lineRule="exact"/>
        <w:rPr>
          <w:rFonts w:ascii="仿宋_GB2312" w:eastAsia="仿宋_GB2312" w:hint="eastAsia"/>
          <w:sz w:val="32"/>
          <w:szCs w:val="32"/>
        </w:rPr>
      </w:pPr>
    </w:p>
    <w:sectPr w:rsidR="004111B9" w:rsidRPr="00F56D28" w:rsidSect="00F56D28">
      <w:pgSz w:w="11906" w:h="16838"/>
      <w:pgMar w:top="2098" w:right="1418"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46" w:rsidRDefault="00600846" w:rsidP="00E00008">
      <w:r>
        <w:separator/>
      </w:r>
    </w:p>
  </w:endnote>
  <w:endnote w:type="continuationSeparator" w:id="1">
    <w:p w:rsidR="00600846" w:rsidRDefault="00600846" w:rsidP="00E00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46" w:rsidRDefault="00600846" w:rsidP="00E00008">
      <w:r>
        <w:separator/>
      </w:r>
    </w:p>
  </w:footnote>
  <w:footnote w:type="continuationSeparator" w:id="1">
    <w:p w:rsidR="00600846" w:rsidRDefault="00600846" w:rsidP="00E00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008"/>
    <w:rsid w:val="004111B9"/>
    <w:rsid w:val="00600846"/>
    <w:rsid w:val="007E2A9F"/>
    <w:rsid w:val="00E00008"/>
    <w:rsid w:val="00F5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9F"/>
    <w:pPr>
      <w:widowControl w:val="0"/>
      <w:jc w:val="both"/>
    </w:pPr>
  </w:style>
  <w:style w:type="paragraph" w:styleId="1">
    <w:name w:val="heading 1"/>
    <w:basedOn w:val="a"/>
    <w:link w:val="1Char"/>
    <w:uiPriority w:val="9"/>
    <w:qFormat/>
    <w:rsid w:val="00E000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0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0008"/>
    <w:rPr>
      <w:sz w:val="18"/>
      <w:szCs w:val="18"/>
    </w:rPr>
  </w:style>
  <w:style w:type="paragraph" w:styleId="a4">
    <w:name w:val="footer"/>
    <w:basedOn w:val="a"/>
    <w:link w:val="Char0"/>
    <w:uiPriority w:val="99"/>
    <w:semiHidden/>
    <w:unhideWhenUsed/>
    <w:rsid w:val="00E000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0008"/>
    <w:rPr>
      <w:sz w:val="18"/>
      <w:szCs w:val="18"/>
    </w:rPr>
  </w:style>
  <w:style w:type="character" w:customStyle="1" w:styleId="1Char">
    <w:name w:val="标题 1 Char"/>
    <w:basedOn w:val="a0"/>
    <w:link w:val="1"/>
    <w:uiPriority w:val="9"/>
    <w:rsid w:val="00E00008"/>
    <w:rPr>
      <w:rFonts w:ascii="宋体" w:eastAsia="宋体" w:hAnsi="宋体" w:cs="宋体"/>
      <w:b/>
      <w:bCs/>
      <w:kern w:val="36"/>
      <w:sz w:val="48"/>
      <w:szCs w:val="48"/>
    </w:rPr>
  </w:style>
  <w:style w:type="paragraph" w:customStyle="1" w:styleId="confont">
    <w:name w:val="con_font"/>
    <w:basedOn w:val="a"/>
    <w:rsid w:val="00E0000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00008"/>
    <w:rPr>
      <w:color w:val="0000FF"/>
      <w:u w:val="single"/>
    </w:rPr>
  </w:style>
  <w:style w:type="paragraph" w:styleId="a6">
    <w:name w:val="Normal (Web)"/>
    <w:basedOn w:val="a"/>
    <w:uiPriority w:val="99"/>
    <w:semiHidden/>
    <w:unhideWhenUsed/>
    <w:rsid w:val="00E0000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00008"/>
    <w:rPr>
      <w:sz w:val="18"/>
      <w:szCs w:val="18"/>
    </w:rPr>
  </w:style>
  <w:style w:type="character" w:customStyle="1" w:styleId="Char1">
    <w:name w:val="批注框文本 Char"/>
    <w:basedOn w:val="a0"/>
    <w:link w:val="a7"/>
    <w:uiPriority w:val="99"/>
    <w:semiHidden/>
    <w:rsid w:val="00E00008"/>
    <w:rPr>
      <w:sz w:val="18"/>
      <w:szCs w:val="18"/>
    </w:rPr>
  </w:style>
</w:styles>
</file>

<file path=word/webSettings.xml><?xml version="1.0" encoding="utf-8"?>
<w:webSettings xmlns:r="http://schemas.openxmlformats.org/officeDocument/2006/relationships" xmlns:w="http://schemas.openxmlformats.org/wordprocessingml/2006/main">
  <w:divs>
    <w:div w:id="616644169">
      <w:bodyDiv w:val="1"/>
      <w:marLeft w:val="0"/>
      <w:marRight w:val="0"/>
      <w:marTop w:val="0"/>
      <w:marBottom w:val="0"/>
      <w:divBdr>
        <w:top w:val="none" w:sz="0" w:space="0" w:color="auto"/>
        <w:left w:val="none" w:sz="0" w:space="0" w:color="auto"/>
        <w:bottom w:val="none" w:sz="0" w:space="0" w:color="auto"/>
        <w:right w:val="none" w:sz="0" w:space="0" w:color="auto"/>
      </w:divBdr>
      <w:divsChild>
        <w:div w:id="347293277">
          <w:marLeft w:val="0"/>
          <w:marRight w:val="0"/>
          <w:marTop w:val="0"/>
          <w:marBottom w:val="0"/>
          <w:divBdr>
            <w:top w:val="none" w:sz="0" w:space="0" w:color="auto"/>
            <w:left w:val="none" w:sz="0" w:space="0" w:color="auto"/>
            <w:bottom w:val="single" w:sz="6" w:space="0" w:color="CF8988"/>
            <w:right w:val="none" w:sz="0" w:space="0" w:color="auto"/>
          </w:divBdr>
        </w:div>
        <w:div w:id="208864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2022-04-22T09:06:00Z</dcterms:created>
  <dcterms:modified xsi:type="dcterms:W3CDTF">2022-05-26T07:04:00Z</dcterms:modified>
</cp:coreProperties>
</file>