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00" w:type="dxa"/>
        <w:tblInd w:w="-7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713"/>
        <w:gridCol w:w="1425"/>
        <w:gridCol w:w="3675"/>
        <w:gridCol w:w="1425"/>
        <w:gridCol w:w="3675"/>
      </w:tblGrid>
      <w:tr w14:paraId="4CE1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BE3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 7</w:t>
            </w:r>
          </w:p>
        </w:tc>
      </w:tr>
      <w:tr w14:paraId="5881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3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3F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青岛市废止产科类医疗服务价格项目表</w:t>
            </w:r>
          </w:p>
        </w:tc>
      </w:tr>
      <w:tr w14:paraId="6A48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 w14:paraId="0281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FUA01701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产前常规检查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死胎接生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妊娠期紧急宫颈环扎术</w:t>
            </w:r>
          </w:p>
        </w:tc>
      </w:tr>
      <w:tr w14:paraId="0843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C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FUA01702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高危妊娠产前常规检查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臀位助产术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轻度子宫颈裂伤修补术</w:t>
            </w:r>
          </w:p>
        </w:tc>
      </w:tr>
      <w:tr w14:paraId="0EF2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FUA02701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骨盆内外测量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臀位牵引助产术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中度子宫颈裂伤修补</w:t>
            </w:r>
          </w:p>
        </w:tc>
      </w:tr>
      <w:tr w14:paraId="0CB6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FUE01501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经腹胎儿镜检查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胎头旋转助产术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重度子宫颈裂伤修补</w:t>
            </w:r>
          </w:p>
        </w:tc>
      </w:tr>
      <w:tr w14:paraId="5C12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FUF06101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孕早期经腹绒毛穿刺取材术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产钳助产术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311201069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5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专业全程陪伴分娩</w:t>
            </w:r>
          </w:p>
        </w:tc>
      </w:tr>
      <w:tr w14:paraId="4952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FUF06102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孕早期经阴绒毛穿刺取材术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胎头吸引助产术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H311201026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远程胎心监测</w:t>
            </w:r>
          </w:p>
        </w:tc>
      </w:tr>
      <w:tr w14:paraId="2753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FUG07201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经腹脐静脉穿刺术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HUE52410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外倒转术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NCC0098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导乐陪伴分娩</w:t>
            </w:r>
          </w:p>
        </w:tc>
      </w:tr>
      <w:tr w14:paraId="0D93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FUH01601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经阴道羊膜镜检查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HUE52411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内倒转术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331400021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凶险性前置胎盘剖宫产术(保子宫)</w:t>
            </w:r>
          </w:p>
        </w:tc>
      </w:tr>
      <w:tr w14:paraId="6176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FUH07101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经皮羊膜穿刺活检术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HUE53201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静脉药物引产术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331400022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凶险性前置胎盘剖宫产术(不保子宫)</w:t>
            </w:r>
          </w:p>
        </w:tc>
      </w:tr>
      <w:tr w14:paraId="7F7C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FUH07102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产前诊断性羊膜腔穿刺术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HUE53402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中期妊娠水囊引产术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6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331400023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胎儿宫内输血</w:t>
            </w:r>
          </w:p>
        </w:tc>
      </w:tr>
      <w:tr w14:paraId="24B8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4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腹腔妊娠取胎术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HUE53403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晚期妊娠水囊引产术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330100021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脉冲波分娩镇痛</w:t>
            </w:r>
          </w:p>
        </w:tc>
      </w:tr>
      <w:tr w14:paraId="2A8D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HUE52302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古典式剖宫产术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HUF65401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手取胎盘术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311201068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胎儿镜选择性胎盘交通血管激光电凝术</w:t>
            </w:r>
          </w:p>
        </w:tc>
      </w:tr>
      <w:tr w14:paraId="1743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HUE52303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子宫下段剖宫产术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HUG70401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脐带还纳术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KTE62401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宫腔填塞</w:t>
            </w:r>
          </w:p>
        </w:tc>
      </w:tr>
      <w:tr w14:paraId="7701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HUE52304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腹膜外剖宫取胎术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HUH48101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经腹促肺成熟性羊膜腔穿刺注药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331400017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选择性减胎术</w:t>
            </w:r>
          </w:p>
        </w:tc>
      </w:tr>
      <w:tr w14:paraId="313D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HUE52305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双胎剖宫产术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HUH48301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经腹中期引产羊膜腔穿刺注药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311201056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药物性引产处置术</w:t>
            </w:r>
          </w:p>
        </w:tc>
      </w:tr>
      <w:tr w14:paraId="7ACF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单胎顺产接生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HUH50301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低位人工破膜术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EDDUE001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多普勒胎心记数</w:t>
            </w:r>
          </w:p>
        </w:tc>
      </w:tr>
      <w:tr w14:paraId="694A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HUE52402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双胎接生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HUH50302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高位人工破膜术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KUE28701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胎心监护</w:t>
            </w:r>
          </w:p>
        </w:tc>
      </w:tr>
      <w:tr w14:paraId="6AA4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HUE52403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多胎接生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HUH66301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经腹羊水置换术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KUA28901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产程观察</w:t>
            </w:r>
          </w:p>
        </w:tc>
      </w:tr>
      <w:tr w14:paraId="7C73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HUM81401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子宫颈管环扎术(Mc-Donald)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会阴侧切缝合术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会阴Ⅲ-IV度裂伤缝合术</w:t>
            </w:r>
          </w:p>
        </w:tc>
      </w:tr>
      <w:tr w14:paraId="09F2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HUM81401a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宫颈环扎拆线术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会阴Ⅰ-Ⅱ度裂伤缝合术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HTW83703,A1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会阴Ⅲ-IV度裂伤缝合术儿童加收</w:t>
            </w:r>
          </w:p>
        </w:tc>
      </w:tr>
      <w:tr w14:paraId="3EEF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HUM81401b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子宫压迫捆绑术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HTW83702,A1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会阴Ⅰ-Ⅱ度裂伤缝合术儿童加收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D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1C4FAD6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41D6"/>
    <w:rsid w:val="4F3A5166"/>
    <w:rsid w:val="5FA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1069</Characters>
  <Lines>0</Lines>
  <Paragraphs>0</Paragraphs>
  <TotalTime>0</TotalTime>
  <ScaleCrop>false</ScaleCrop>
  <LinksUpToDate>false</LinksUpToDate>
  <CharactersWithSpaces>1070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2026-05-21T09:18:00Z</dcterms:created>
  <dc:creator>ding</dc:creator>
  <cp:lastModifiedBy>WPS_1767280343</cp:lastModifiedBy>
  <dcterms:modified xsi:type="dcterms:W3CDTF">2026-05-21T09:19:14Z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eyJoZGlkIjoiMmU2ZTAxZDI4Y2IzMTgzZDZkMDUxOTEwZGNjYmExNjQiLCJ1c2VySWQiOiIxNzg0Mzc2ODg1In0=</vt:lpwstr>
  </property>
  <property fmtid="{D5CDD505-2E9C-101B-9397-08002B2CF9AE}" pid="4" name="ICV">
    <vt:lpwstr>DC3E8B80F2B1423E88F88E8AC5CAA394_12</vt:lpwstr>
  </property>
</Properties>
</file>