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CE" w:rsidRDefault="00EE09CE" w:rsidP="00EE09CE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3232D5">
        <w:rPr>
          <w:rFonts w:ascii="黑体" w:eastAsia="黑体" w:hAnsi="黑体" w:hint="eastAsia"/>
          <w:sz w:val="32"/>
          <w:szCs w:val="32"/>
        </w:rPr>
        <w:t>附件2</w:t>
      </w:r>
    </w:p>
    <w:p w:rsidR="00EE09CE" w:rsidRPr="003232D5" w:rsidRDefault="00EE09CE" w:rsidP="00EE09CE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EE09CE" w:rsidRPr="003232D5" w:rsidRDefault="00EE09CE" w:rsidP="00EE09CE">
      <w:pPr>
        <w:spacing w:line="560" w:lineRule="exact"/>
        <w:ind w:firstLineChars="200" w:firstLine="880"/>
        <w:jc w:val="center"/>
        <w:rPr>
          <w:rFonts w:ascii="方正小标宋_GBK" w:eastAsia="方正小标宋_GBK"/>
          <w:sz w:val="44"/>
          <w:szCs w:val="44"/>
        </w:rPr>
      </w:pPr>
      <w:r w:rsidRPr="003232D5">
        <w:rPr>
          <w:rFonts w:ascii="方正小标宋_GBK" w:eastAsia="方正小标宋_GBK" w:hint="eastAsia"/>
          <w:sz w:val="44"/>
          <w:szCs w:val="44"/>
        </w:rPr>
        <w:t>青岛市无偿献血突出贡献集体</w:t>
      </w:r>
    </w:p>
    <w:p w:rsidR="00EE09CE" w:rsidRPr="00642568" w:rsidRDefault="00EE09CE" w:rsidP="00EE09CE">
      <w:pPr>
        <w:spacing w:line="560" w:lineRule="exact"/>
        <w:ind w:firstLineChars="200" w:firstLine="640"/>
        <w:jc w:val="center"/>
        <w:rPr>
          <w:rFonts w:ascii="楷体_GB2312" w:eastAsia="楷体_GB2312" w:hAnsi="黑体"/>
          <w:sz w:val="32"/>
          <w:szCs w:val="32"/>
        </w:rPr>
      </w:pPr>
      <w:r w:rsidRPr="00642568">
        <w:rPr>
          <w:rFonts w:ascii="楷体_GB2312" w:eastAsia="楷体_GB2312" w:hAnsi="黑体" w:hint="eastAsia"/>
          <w:sz w:val="32"/>
          <w:szCs w:val="32"/>
        </w:rPr>
        <w:t xml:space="preserve">（排名不分先后）  </w:t>
      </w:r>
    </w:p>
    <w:p w:rsidR="00EE09CE" w:rsidRPr="003232D5" w:rsidRDefault="00EE09CE" w:rsidP="00EE09CE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青岛城运控股公交集团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青岛城运控股交运集团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中车青岛四方车辆研究所有限公司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海尔集团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青岛三利集团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颐中烟草（集团）有限公司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华电青岛发电有限公司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即发集团有限公司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青岛水务集团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青岛能源华润燃气有限公司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青岛城阳市政开发建设投资集团有限公司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青岛能源开源热电有限公司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青岛东亿实业总公司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青岛市海润自来水集团有限公司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青岛高新实业集团有限公司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中国电波传播研究所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中交一航局第二工程有限公司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lastRenderedPageBreak/>
        <w:t>中国邮政集团有限公司青岛市分公司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青岛海西重机有限责任公司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青岛北海船舶重工有限责任公司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青岛鑫复盛餐饮有限公司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青岛旅游集团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青岛黎马敦包装有限公司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青岛斯坦德检测股份有限公司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青岛地铁集团有限公司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青岛饮料集团有限公司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中粮可口可乐饮料（山东）有限公司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中国石化青岛石油化工有限责任公司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青岛城市建设投资（集团）有限责任公司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青岛水务固体废弃物处置有限责任公司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青岛鹏龙金阳光汽车销售有限公司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青岛水族馆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青岛高新区投资开发集团有限公司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青岛远洋船员职业学院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山东省轻工工程学校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青岛工程职业学院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北京电影学院现代创意媒体学院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青岛市技师学院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中国银行青岛市分行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lastRenderedPageBreak/>
        <w:t>中国农业银行青岛市分行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交通银行青岛分行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华夏银行青岛分行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市级机关东部管理中心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中华人民共和国青岛海关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青岛市人民检察院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青岛市中级人民法院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崂山区文化和旅游发展委员会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青岛市第三人民医院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青岛市第六人民医院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青岛市第八人民医院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青岛市妇女儿童医院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青岛市精神卫生中心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青岛市疾病预防控制中心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青岛市城阳区人民医院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青岛阜外心血管病医院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山东省青岛疗养院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青岛湛山疗养院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青岛龙田金秋妇产医院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青岛新泰康中医医院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青岛新阳光妇产医院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青岛城阳古镇正骨医院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lastRenderedPageBreak/>
        <w:t>丰硕堂集团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青岛市城阳区城阳街道城阳村社区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青岛市城阳流亭街道西后楼社区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青岛真情巴士集团有限公司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青岛西海岸新区黄岛街道办事处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中泽国货黄岛商厦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青岛维客运海城购物中心有限公司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上汽通用五菱汽车股份有限公司青岛分公司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青岛西海岸新区薛家岛街道办事处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青岛西海岸新区琅琊镇政府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青岛西海岸新区滨海街道办事处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青岛西海岸新区旅游投资集团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青岛市公安局黄岛分局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青岛西海岸新区张家楼镇政府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青岛西海岸新区海青镇政府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即墨区卫生健康局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即墨区新兴中学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即墨狮子会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青岛大任水务有限公司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即墨区人民医院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即墨区市北医院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胶州市政府办公室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lastRenderedPageBreak/>
        <w:t>胶州市胶北</w:t>
      </w:r>
      <w:r>
        <w:rPr>
          <w:rFonts w:ascii="仿宋_GB2312" w:eastAsia="仿宋_GB2312" w:hAnsi="黑体" w:hint="eastAsia"/>
          <w:sz w:val="32"/>
          <w:szCs w:val="32"/>
        </w:rPr>
        <w:t>街道</w:t>
      </w:r>
      <w:r w:rsidRPr="003232D5">
        <w:rPr>
          <w:rFonts w:ascii="仿宋_GB2312" w:eastAsia="仿宋_GB2312" w:hAnsi="黑体" w:hint="eastAsia"/>
          <w:sz w:val="32"/>
          <w:szCs w:val="32"/>
        </w:rPr>
        <w:t>办事处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胶州市胶西</w:t>
      </w:r>
      <w:r>
        <w:rPr>
          <w:rFonts w:ascii="仿宋_GB2312" w:eastAsia="仿宋_GB2312" w:hAnsi="黑体" w:hint="eastAsia"/>
          <w:sz w:val="32"/>
          <w:szCs w:val="32"/>
        </w:rPr>
        <w:t>街道</w:t>
      </w:r>
      <w:r w:rsidRPr="003232D5">
        <w:rPr>
          <w:rFonts w:ascii="仿宋_GB2312" w:eastAsia="仿宋_GB2312" w:hAnsi="黑体" w:hint="eastAsia"/>
          <w:sz w:val="32"/>
          <w:szCs w:val="32"/>
        </w:rPr>
        <w:t>办事处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胶州市中云</w:t>
      </w:r>
      <w:r>
        <w:rPr>
          <w:rFonts w:ascii="仿宋_GB2312" w:eastAsia="仿宋_GB2312" w:hAnsi="黑体" w:hint="eastAsia"/>
          <w:sz w:val="32"/>
          <w:szCs w:val="32"/>
        </w:rPr>
        <w:t>街道</w:t>
      </w:r>
      <w:r w:rsidRPr="003232D5">
        <w:rPr>
          <w:rFonts w:ascii="仿宋_GB2312" w:eastAsia="仿宋_GB2312" w:hAnsi="黑体" w:hint="eastAsia"/>
          <w:sz w:val="32"/>
          <w:szCs w:val="32"/>
        </w:rPr>
        <w:t>办事处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胶州市胶东</w:t>
      </w:r>
      <w:r>
        <w:rPr>
          <w:rFonts w:ascii="仿宋_GB2312" w:eastAsia="仿宋_GB2312" w:hAnsi="黑体" w:hint="eastAsia"/>
          <w:sz w:val="32"/>
          <w:szCs w:val="32"/>
        </w:rPr>
        <w:t>街道</w:t>
      </w:r>
      <w:r w:rsidRPr="003232D5">
        <w:rPr>
          <w:rFonts w:ascii="仿宋_GB2312" w:eastAsia="仿宋_GB2312" w:hAnsi="黑体" w:hint="eastAsia"/>
          <w:sz w:val="32"/>
          <w:szCs w:val="32"/>
        </w:rPr>
        <w:t>办事处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青岛城运控股公交集团胶州巴士有限责任公司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平度市人民医院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平度经济开发区管理委员会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平度市旧店镇人民政府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平度市同和街道办事处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平度市李园街道办事处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平度市技师学院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荣华建设集团有限公司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莱西市沽河街道办事处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莱西市人民医院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青岛航空科技职业学院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莱西市日庄镇人民政府</w:t>
      </w:r>
    </w:p>
    <w:p w:rsidR="00EE09CE" w:rsidRPr="003232D5" w:rsidRDefault="00EE09CE" w:rsidP="00EE09C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莱西市市场监督管理局</w:t>
      </w:r>
    </w:p>
    <w:p w:rsidR="0073529B" w:rsidRPr="00EE09CE" w:rsidRDefault="0073529B"/>
    <w:sectPr w:rsidR="0073529B" w:rsidRPr="00EE09CE" w:rsidSect="00EE09C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ECA" w:rsidRDefault="00E63ECA" w:rsidP="00EE09CE">
      <w:r>
        <w:separator/>
      </w:r>
    </w:p>
  </w:endnote>
  <w:endnote w:type="continuationSeparator" w:id="0">
    <w:p w:rsidR="00E63ECA" w:rsidRDefault="00E63ECA" w:rsidP="00EE0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ECA" w:rsidRDefault="00E63ECA" w:rsidP="00EE09CE">
      <w:r>
        <w:separator/>
      </w:r>
    </w:p>
  </w:footnote>
  <w:footnote w:type="continuationSeparator" w:id="0">
    <w:p w:rsidR="00E63ECA" w:rsidRDefault="00E63ECA" w:rsidP="00EE09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9CE"/>
    <w:rsid w:val="0073529B"/>
    <w:rsid w:val="0085541E"/>
    <w:rsid w:val="00DE2EC9"/>
    <w:rsid w:val="00E63ECA"/>
    <w:rsid w:val="00EE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34343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CE"/>
    <w:pPr>
      <w:widowControl w:val="0"/>
      <w:jc w:val="both"/>
    </w:pPr>
    <w:rPr>
      <w:rFonts w:ascii="Times New Roman" w:eastAsia="宋体" w:hAnsi="Times New Roman" w:cs="Times New Roman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0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434343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09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09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434343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09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</Words>
  <Characters>1019</Characters>
  <Application>Microsoft Office Word</Application>
  <DocSecurity>0</DocSecurity>
  <Lines>8</Lines>
  <Paragraphs>2</Paragraphs>
  <ScaleCrop>false</ScaleCrop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2021-07-10T01:35:00Z</dcterms:created>
  <dcterms:modified xsi:type="dcterms:W3CDTF">2021-07-10T01:35:00Z</dcterms:modified>
</cp:coreProperties>
</file>