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C322B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333333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color w:val="333333"/>
          <w:sz w:val="44"/>
          <w:szCs w:val="44"/>
          <w:lang w:eastAsia="zh-CN"/>
        </w:rPr>
        <w:t>关于对青岛东方画院负责人</w:t>
      </w:r>
    </w:p>
    <w:p w14:paraId="3603EC7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jc w:val="center"/>
        <w:textAlignment w:val="auto"/>
        <w:rPr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333333"/>
          <w:sz w:val="44"/>
          <w:szCs w:val="44"/>
          <w:lang w:eastAsia="zh-CN"/>
        </w:rPr>
        <w:t>拟任人选进行公示的公告</w:t>
      </w:r>
    </w:p>
    <w:p w14:paraId="5566D68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jc w:val="both"/>
        <w:textAlignment w:val="auto"/>
        <w:rPr>
          <w:rFonts w:hint="eastAsia" w:eastAsia="宋体"/>
          <w:lang w:eastAsia="zh-CN"/>
        </w:rPr>
      </w:pPr>
      <w:r>
        <w:rPr>
          <w:rFonts w:hint="eastAsia" w:ascii="楷体_GB2312" w:hAnsi="微软雅黑" w:eastAsia="楷体_GB2312" w:cs="楷体_GB2312"/>
          <w:color w:val="333333"/>
          <w:sz w:val="32"/>
          <w:szCs w:val="32"/>
          <w:lang w:val="en-US" w:eastAsia="zh-CN"/>
        </w:rPr>
        <w:t xml:space="preserve"> </w:t>
      </w:r>
    </w:p>
    <w:p w14:paraId="5B5EA53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firstLine="634"/>
        <w:jc w:val="both"/>
        <w:textAlignment w:val="auto"/>
        <w:rPr>
          <w:rFonts w:hint="eastAsia" w:ascii="仿宋_GB2312" w:hAnsi="微软雅黑" w:eastAsia="仿宋_GB2312" w:cs="仿宋_GB2312"/>
          <w:color w:val="333333"/>
          <w:sz w:val="32"/>
          <w:szCs w:val="32"/>
        </w:rPr>
      </w:pPr>
      <w:r>
        <w:rPr>
          <w:rFonts w:hint="eastAsia" w:ascii="仿宋_GB2312" w:hAnsi="微软雅黑" w:eastAsia="仿宋_GB2312" w:cs="仿宋_GB2312"/>
          <w:color w:val="333333"/>
          <w:sz w:val="32"/>
          <w:szCs w:val="32"/>
        </w:rPr>
        <w:t>为进一步加强对社会组织负责人任职监督，根据社会组织相关法规和文件要求，现对下列同志拟担任</w:t>
      </w:r>
      <w:r>
        <w:rPr>
          <w:rFonts w:hint="eastAsia" w:ascii="仿宋_GB2312" w:hAnsi="微软雅黑" w:eastAsia="仿宋_GB2312" w:cs="仿宋_GB2312"/>
          <w:color w:val="333333"/>
          <w:sz w:val="32"/>
          <w:szCs w:val="32"/>
          <w:lang w:val="en-US" w:eastAsia="zh-CN"/>
        </w:rPr>
        <w:t>青岛东方画院</w:t>
      </w:r>
      <w:r>
        <w:rPr>
          <w:rFonts w:hint="eastAsia" w:ascii="仿宋_GB2312" w:hAnsi="微软雅黑" w:eastAsia="仿宋_GB2312" w:cs="仿宋_GB2312"/>
          <w:color w:val="333333"/>
          <w:sz w:val="32"/>
          <w:szCs w:val="32"/>
        </w:rPr>
        <w:t>负责人人选情况予以公示：</w:t>
      </w:r>
    </w:p>
    <w:p w14:paraId="2921BEB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firstLine="634"/>
        <w:jc w:val="both"/>
        <w:textAlignment w:val="auto"/>
        <w:rPr>
          <w:rFonts w:hint="eastAsia" w:ascii="仿宋_GB2312" w:hAnsi="微软雅黑" w:eastAsia="仿宋_GB2312" w:cs="仿宋_GB2312"/>
          <w:color w:val="333333"/>
          <w:sz w:val="32"/>
          <w:szCs w:val="32"/>
        </w:rPr>
      </w:pPr>
      <w:r>
        <w:rPr>
          <w:rFonts w:hint="eastAsia" w:ascii="仿宋_GB2312" w:hAnsi="微软雅黑" w:eastAsia="仿宋_GB2312" w:cs="仿宋_GB2312"/>
          <w:color w:val="333333"/>
          <w:sz w:val="32"/>
          <w:szCs w:val="32"/>
        </w:rPr>
        <w:t>1.</w:t>
      </w:r>
      <w:r>
        <w:rPr>
          <w:rFonts w:hint="eastAsia" w:ascii="仿宋_GB2312" w:hAnsi="微软雅黑" w:eastAsia="仿宋_GB2312" w:cs="仿宋_GB2312"/>
          <w:color w:val="333333"/>
          <w:sz w:val="32"/>
          <w:szCs w:val="32"/>
          <w:lang w:val="en-US" w:eastAsia="zh-CN"/>
        </w:rPr>
        <w:t>李玉生</w:t>
      </w:r>
      <w:r>
        <w:rPr>
          <w:rFonts w:hint="eastAsia" w:ascii="仿宋_GB2312" w:hAnsi="微软雅黑" w:eastAsia="仿宋_GB2312" w:cs="仿宋_GB2312"/>
          <w:color w:val="333333"/>
          <w:sz w:val="32"/>
          <w:szCs w:val="32"/>
        </w:rPr>
        <w:t>，</w:t>
      </w:r>
      <w:r>
        <w:rPr>
          <w:rFonts w:hint="eastAsia" w:ascii="仿宋_GB2312" w:hAnsi="微软雅黑" w:eastAsia="仿宋_GB2312" w:cs="仿宋_GB2312"/>
          <w:color w:val="333333"/>
          <w:sz w:val="32"/>
          <w:szCs w:val="32"/>
          <w:lang w:val="en-US" w:eastAsia="zh-CN"/>
        </w:rPr>
        <w:t>男</w:t>
      </w:r>
      <w:r>
        <w:rPr>
          <w:rFonts w:hint="eastAsia" w:ascii="仿宋_GB2312" w:hAnsi="微软雅黑" w:eastAsia="仿宋_GB2312" w:cs="仿宋_GB2312"/>
          <w:color w:val="333333"/>
          <w:sz w:val="32"/>
          <w:szCs w:val="32"/>
        </w:rPr>
        <w:t>，</w:t>
      </w:r>
      <w:r>
        <w:rPr>
          <w:rFonts w:hint="eastAsia" w:ascii="仿宋_GB2312" w:hAnsi="微软雅黑" w:eastAsia="仿宋_GB2312" w:cs="仿宋_GB2312"/>
          <w:color w:val="333333"/>
          <w:sz w:val="32"/>
          <w:szCs w:val="32"/>
          <w:lang w:val="en-US" w:eastAsia="zh-CN"/>
        </w:rPr>
        <w:t>1978</w:t>
      </w:r>
      <w:r>
        <w:rPr>
          <w:rFonts w:hint="eastAsia" w:ascii="仿宋_GB2312" w:hAnsi="微软雅黑" w:eastAsia="仿宋_GB2312" w:cs="仿宋_GB2312"/>
          <w:color w:val="333333"/>
          <w:sz w:val="32"/>
          <w:szCs w:val="32"/>
        </w:rPr>
        <w:t>年</w:t>
      </w:r>
      <w:r>
        <w:rPr>
          <w:rFonts w:hint="eastAsia" w:ascii="仿宋_GB2312" w:hAnsi="微软雅黑" w:eastAsia="仿宋_GB2312" w:cs="仿宋_GB2312"/>
          <w:color w:val="333333"/>
          <w:sz w:val="32"/>
          <w:szCs w:val="32"/>
          <w:lang w:val="en-US" w:eastAsia="zh-CN"/>
        </w:rPr>
        <w:t>10</w:t>
      </w:r>
      <w:r>
        <w:rPr>
          <w:rFonts w:hint="eastAsia" w:ascii="仿宋_GB2312" w:hAnsi="微软雅黑" w:eastAsia="仿宋_GB2312" w:cs="仿宋_GB2312"/>
          <w:color w:val="333333"/>
          <w:sz w:val="32"/>
          <w:szCs w:val="32"/>
        </w:rPr>
        <w:t>月</w:t>
      </w:r>
      <w:r>
        <w:rPr>
          <w:rFonts w:hint="eastAsia" w:ascii="仿宋_GB2312" w:hAnsi="微软雅黑" w:eastAsia="仿宋_GB2312" w:cs="仿宋_GB2312"/>
          <w:color w:val="333333"/>
          <w:sz w:val="32"/>
          <w:szCs w:val="32"/>
          <w:lang w:val="en-US" w:eastAsia="zh-CN"/>
        </w:rPr>
        <w:t>17</w:t>
      </w:r>
      <w:r>
        <w:rPr>
          <w:rFonts w:hint="eastAsia" w:ascii="仿宋_GB2312" w:hAnsi="微软雅黑" w:eastAsia="仿宋_GB2312" w:cs="仿宋_GB2312"/>
          <w:color w:val="333333"/>
          <w:sz w:val="32"/>
          <w:szCs w:val="32"/>
        </w:rPr>
        <w:t>日生，</w:t>
      </w:r>
      <w:r>
        <w:rPr>
          <w:rFonts w:hint="eastAsia" w:ascii="仿宋_GB2312" w:hAnsi="微软雅黑" w:eastAsia="仿宋_GB2312" w:cs="仿宋_GB2312"/>
          <w:color w:val="333333"/>
          <w:sz w:val="32"/>
          <w:szCs w:val="32"/>
          <w:lang w:val="en-US" w:eastAsia="zh-CN"/>
        </w:rPr>
        <w:t>汉</w:t>
      </w:r>
      <w:r>
        <w:rPr>
          <w:rFonts w:hint="eastAsia" w:ascii="仿宋_GB2312" w:hAnsi="微软雅黑" w:eastAsia="仿宋_GB2312" w:cs="仿宋_GB2312"/>
          <w:color w:val="333333"/>
          <w:sz w:val="32"/>
          <w:szCs w:val="32"/>
        </w:rPr>
        <w:t>族，</w:t>
      </w:r>
      <w:r>
        <w:rPr>
          <w:rFonts w:hint="eastAsia" w:ascii="仿宋_GB2312" w:hAnsi="微软雅黑" w:eastAsia="仿宋_GB2312" w:cs="仿宋_GB2312"/>
          <w:color w:val="333333"/>
          <w:sz w:val="32"/>
          <w:szCs w:val="32"/>
          <w:lang w:eastAsia="zh-CN"/>
        </w:rPr>
        <w:t>群众，大专</w:t>
      </w:r>
      <w:r>
        <w:rPr>
          <w:rFonts w:hint="eastAsia" w:ascii="仿宋_GB2312" w:hAnsi="微软雅黑" w:eastAsia="仿宋_GB2312" w:cs="仿宋_GB2312"/>
          <w:color w:val="333333"/>
          <w:sz w:val="32"/>
          <w:szCs w:val="32"/>
        </w:rPr>
        <w:t>学历，现任</w:t>
      </w:r>
      <w:r>
        <w:rPr>
          <w:rFonts w:hint="eastAsia" w:ascii="仿宋_GB2312" w:hAnsi="微软雅黑" w:eastAsia="仿宋_GB2312" w:cs="仿宋_GB2312"/>
          <w:color w:val="333333"/>
          <w:sz w:val="32"/>
          <w:szCs w:val="32"/>
          <w:lang w:eastAsia="zh-CN"/>
        </w:rPr>
        <w:t>青岛捷顺信息科技有限公司副总经理，</w:t>
      </w:r>
      <w:r>
        <w:rPr>
          <w:rFonts w:hint="eastAsia" w:ascii="仿宋_GB2312" w:hAnsi="微软雅黑" w:eastAsia="仿宋_GB2312" w:cs="仿宋_GB2312"/>
          <w:color w:val="333333"/>
          <w:sz w:val="32"/>
          <w:szCs w:val="32"/>
        </w:rPr>
        <w:t>拟任</w:t>
      </w:r>
      <w:r>
        <w:rPr>
          <w:rFonts w:hint="eastAsia" w:ascii="仿宋_GB2312" w:hAnsi="微软雅黑" w:eastAsia="仿宋_GB2312" w:cs="仿宋_GB2312"/>
          <w:color w:val="333333"/>
          <w:sz w:val="32"/>
          <w:szCs w:val="32"/>
          <w:lang w:val="en-US" w:eastAsia="zh-CN"/>
        </w:rPr>
        <w:t>青岛东方画院院长兼法定代表人</w:t>
      </w:r>
      <w:r>
        <w:rPr>
          <w:rFonts w:hint="eastAsia" w:ascii="仿宋_GB2312" w:hAnsi="微软雅黑" w:eastAsia="仿宋_GB2312" w:cs="仿宋_GB2312"/>
          <w:color w:val="333333"/>
          <w:sz w:val="32"/>
          <w:szCs w:val="32"/>
        </w:rPr>
        <w:t>。</w:t>
      </w:r>
    </w:p>
    <w:p w14:paraId="06F2626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firstLine="634"/>
        <w:jc w:val="both"/>
        <w:textAlignment w:val="auto"/>
        <w:rPr>
          <w:rFonts w:hint="eastAsia" w:ascii="仿宋_GB2312" w:hAnsi="微软雅黑" w:eastAsia="仿宋_GB2312" w:cs="仿宋_GB2312"/>
          <w:color w:val="333333"/>
          <w:sz w:val="32"/>
          <w:szCs w:val="32"/>
        </w:rPr>
      </w:pPr>
      <w:r>
        <w:rPr>
          <w:rFonts w:hint="eastAsia" w:ascii="仿宋_GB2312" w:hAnsi="微软雅黑" w:eastAsia="仿宋_GB2312" w:cs="仿宋_GB2312"/>
          <w:color w:val="333333"/>
          <w:sz w:val="32"/>
          <w:szCs w:val="32"/>
        </w:rPr>
        <w:t>公示时间为：</w:t>
      </w:r>
      <w:r>
        <w:rPr>
          <w:rFonts w:hint="eastAsia" w:ascii="仿宋_GB2312" w:hAnsi="微软雅黑" w:eastAsia="仿宋_GB2312" w:cs="仿宋_GB2312"/>
          <w:color w:val="333333"/>
          <w:sz w:val="32"/>
          <w:szCs w:val="32"/>
          <w:lang w:val="en-US" w:eastAsia="zh-CN"/>
        </w:rPr>
        <w:t>8</w:t>
      </w:r>
      <w:r>
        <w:rPr>
          <w:rFonts w:hint="eastAsia" w:ascii="仿宋_GB2312" w:hAnsi="微软雅黑" w:eastAsia="仿宋_GB2312" w:cs="仿宋_GB2312"/>
          <w:color w:val="333333"/>
          <w:sz w:val="32"/>
          <w:szCs w:val="32"/>
        </w:rPr>
        <w:t>月</w:t>
      </w:r>
      <w:r>
        <w:rPr>
          <w:rFonts w:hint="eastAsia" w:ascii="仿宋_GB2312" w:hAnsi="微软雅黑" w:eastAsia="仿宋_GB2312" w:cs="仿宋_GB2312"/>
          <w:color w:val="333333"/>
          <w:sz w:val="32"/>
          <w:szCs w:val="32"/>
          <w:lang w:val="en-US" w:eastAsia="zh-CN"/>
        </w:rPr>
        <w:t>26</w:t>
      </w:r>
      <w:r>
        <w:rPr>
          <w:rFonts w:hint="eastAsia" w:ascii="仿宋_GB2312" w:hAnsi="微软雅黑" w:eastAsia="仿宋_GB2312" w:cs="仿宋_GB2312"/>
          <w:color w:val="333333"/>
          <w:sz w:val="32"/>
          <w:szCs w:val="32"/>
        </w:rPr>
        <w:t>日―</w:t>
      </w:r>
      <w:r>
        <w:rPr>
          <w:rFonts w:hint="eastAsia" w:ascii="仿宋_GB2312" w:hAnsi="微软雅黑" w:eastAsia="仿宋_GB2312" w:cs="仿宋_GB2312"/>
          <w:color w:val="333333"/>
          <w:sz w:val="32"/>
          <w:szCs w:val="32"/>
          <w:lang w:val="en-US" w:eastAsia="zh-CN"/>
        </w:rPr>
        <w:t>9</w:t>
      </w:r>
      <w:r>
        <w:rPr>
          <w:rFonts w:hint="eastAsia" w:ascii="仿宋_GB2312" w:hAnsi="微软雅黑" w:eastAsia="仿宋_GB2312" w:cs="仿宋_GB2312"/>
          <w:color w:val="333333"/>
          <w:sz w:val="32"/>
          <w:szCs w:val="32"/>
        </w:rPr>
        <w:t>月</w:t>
      </w:r>
      <w:bookmarkStart w:id="0" w:name="_GoBack"/>
      <w:bookmarkEnd w:id="0"/>
      <w:r>
        <w:rPr>
          <w:rFonts w:hint="eastAsia" w:ascii="仿宋_GB2312" w:hAnsi="微软雅黑" w:eastAsia="仿宋_GB2312" w:cs="仿宋_GB2312"/>
          <w:color w:val="333333"/>
          <w:sz w:val="32"/>
          <w:szCs w:val="32"/>
          <w:lang w:val="en-US" w:eastAsia="zh-CN"/>
        </w:rPr>
        <w:t>1</w:t>
      </w:r>
      <w:r>
        <w:rPr>
          <w:rFonts w:hint="eastAsia" w:ascii="仿宋_GB2312" w:hAnsi="微软雅黑" w:eastAsia="仿宋_GB2312" w:cs="仿宋_GB2312"/>
          <w:color w:val="333333"/>
          <w:sz w:val="32"/>
          <w:szCs w:val="32"/>
        </w:rPr>
        <w:t>日。对公示对象如有异议，请于公示期间与</w:t>
      </w:r>
      <w:r>
        <w:rPr>
          <w:rFonts w:hint="eastAsia" w:ascii="仿宋_GB2312" w:hAnsi="微软雅黑" w:eastAsia="仿宋_GB2312" w:cs="仿宋_GB2312"/>
          <w:color w:val="333333"/>
          <w:sz w:val="32"/>
          <w:szCs w:val="32"/>
          <w:lang w:val="en-US" w:eastAsia="zh-CN"/>
        </w:rPr>
        <w:t>青岛市文化和旅游局派驻市民中心</w:t>
      </w:r>
      <w:r>
        <w:rPr>
          <w:rFonts w:hint="eastAsia" w:ascii="仿宋_GB2312" w:hAnsi="微软雅黑" w:eastAsia="仿宋_GB2312" w:cs="仿宋_GB2312"/>
          <w:color w:val="333333"/>
          <w:sz w:val="32"/>
          <w:szCs w:val="32"/>
        </w:rPr>
        <w:t>联系。联系地址：</w:t>
      </w:r>
      <w:r>
        <w:rPr>
          <w:rFonts w:hint="eastAsia" w:ascii="仿宋_GB2312" w:hAnsi="微软雅黑" w:eastAsia="仿宋_GB2312" w:cs="仿宋_GB2312"/>
          <w:color w:val="333333"/>
          <w:sz w:val="32"/>
          <w:szCs w:val="32"/>
          <w:lang w:val="en-US" w:eastAsia="zh-CN"/>
        </w:rPr>
        <w:t>青岛市市南区福州南路17号4楼413</w:t>
      </w:r>
      <w:r>
        <w:rPr>
          <w:rFonts w:hint="eastAsia" w:ascii="仿宋_GB2312" w:hAnsi="微软雅黑" w:eastAsia="仿宋_GB2312" w:cs="仿宋_GB2312"/>
          <w:color w:val="333333"/>
          <w:sz w:val="32"/>
          <w:szCs w:val="32"/>
        </w:rPr>
        <w:t>；联系电话：</w:t>
      </w:r>
      <w:r>
        <w:rPr>
          <w:rFonts w:hint="eastAsia" w:ascii="仿宋_GB2312" w:hAnsi="微软雅黑" w:eastAsia="仿宋_GB2312" w:cs="仿宋_GB2312"/>
          <w:color w:val="333333"/>
          <w:sz w:val="32"/>
          <w:szCs w:val="32"/>
          <w:lang w:val="en-US" w:eastAsia="zh-CN"/>
        </w:rPr>
        <w:t>0532</w:t>
      </w:r>
      <w:r>
        <w:rPr>
          <w:rFonts w:hint="eastAsia" w:ascii="仿宋_GB2312" w:hAnsi="微软雅黑" w:eastAsia="仿宋_GB2312" w:cs="仿宋_GB2312"/>
          <w:color w:val="333333"/>
          <w:sz w:val="32"/>
          <w:szCs w:val="32"/>
        </w:rPr>
        <w:t>-</w:t>
      </w:r>
      <w:r>
        <w:rPr>
          <w:rFonts w:hint="eastAsia" w:ascii="仿宋_GB2312" w:hAnsi="微软雅黑" w:eastAsia="仿宋_GB2312" w:cs="仿宋_GB2312"/>
          <w:color w:val="333333"/>
          <w:sz w:val="32"/>
          <w:szCs w:val="32"/>
          <w:lang w:val="en-US" w:eastAsia="zh-CN"/>
        </w:rPr>
        <w:t>66200103</w:t>
      </w:r>
      <w:r>
        <w:rPr>
          <w:rFonts w:hint="eastAsia" w:ascii="仿宋_GB2312" w:hAnsi="微软雅黑" w:eastAsia="仿宋_GB2312" w:cs="仿宋_GB2312"/>
          <w:color w:val="333333"/>
          <w:sz w:val="32"/>
          <w:szCs w:val="32"/>
        </w:rPr>
        <w:t>。</w:t>
      </w:r>
    </w:p>
    <w:p w14:paraId="0172C7C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firstLine="634"/>
        <w:jc w:val="both"/>
        <w:textAlignment w:val="auto"/>
        <w:rPr>
          <w:rFonts w:hint="eastAsia" w:ascii="仿宋_GB2312" w:hAnsi="微软雅黑" w:eastAsia="仿宋_GB2312" w:cs="仿宋_GB2312"/>
          <w:color w:val="333333"/>
          <w:sz w:val="32"/>
          <w:szCs w:val="32"/>
        </w:rPr>
      </w:pPr>
    </w:p>
    <w:p w14:paraId="0B2636A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firstLine="634"/>
        <w:jc w:val="center"/>
        <w:textAlignment w:val="auto"/>
        <w:rPr>
          <w:rFonts w:hint="default"/>
          <w:lang w:val="en-US"/>
        </w:rPr>
      </w:pPr>
      <w:r>
        <w:rPr>
          <w:rFonts w:hint="eastAsia" w:ascii="仿宋_GB2312" w:hAnsi="微软雅黑" w:eastAsia="仿宋_GB2312" w:cs="仿宋_GB2312"/>
          <w:color w:val="333333"/>
          <w:sz w:val="32"/>
          <w:szCs w:val="32"/>
        </w:rPr>
        <w:t>                    </w:t>
      </w:r>
      <w:r>
        <w:rPr>
          <w:rFonts w:hint="eastAsia" w:ascii="仿宋_GB2312" w:hAnsi="微软雅黑" w:eastAsia="仿宋_GB2312" w:cs="仿宋_GB2312"/>
          <w:color w:val="333333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微软雅黑" w:eastAsia="仿宋_GB2312" w:cs="仿宋_GB2312"/>
          <w:color w:val="333333"/>
          <w:sz w:val="32"/>
          <w:szCs w:val="32"/>
        </w:rPr>
        <w:t> </w:t>
      </w:r>
      <w:r>
        <w:rPr>
          <w:rFonts w:hint="eastAsia" w:ascii="仿宋_GB2312" w:hAnsi="微软雅黑" w:eastAsia="仿宋_GB2312" w:cs="仿宋_GB2312"/>
          <w:color w:val="333333"/>
          <w:sz w:val="32"/>
          <w:szCs w:val="32"/>
          <w:lang w:val="en-US" w:eastAsia="zh-CN"/>
        </w:rPr>
        <w:t>青岛市文化和旅游局驻市民中心</w:t>
      </w:r>
    </w:p>
    <w:p w14:paraId="60B01C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6343" w:leftChars="354" w:right="105" w:rightChars="50" w:hanging="5600" w:hangingChars="175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hAnsi="微软雅黑" w:eastAsia="仿宋_GB2312" w:cs="仿宋_GB2312"/>
          <w:color w:val="333333"/>
          <w:sz w:val="32"/>
          <w:szCs w:val="32"/>
        </w:rPr>
        <w:t>                            </w:t>
      </w:r>
      <w:r>
        <w:rPr>
          <w:rFonts w:hint="eastAsia" w:ascii="仿宋_GB2312" w:hAnsi="微软雅黑" w:eastAsia="仿宋_GB2312" w:cs="仿宋_GB2312"/>
          <w:color w:val="333333"/>
          <w:sz w:val="32"/>
          <w:szCs w:val="32"/>
          <w:lang w:val="en-US" w:eastAsia="zh-CN"/>
        </w:rPr>
        <w:t>2026</w:t>
      </w:r>
      <w:r>
        <w:rPr>
          <w:rFonts w:hint="eastAsia" w:ascii="仿宋_GB2312" w:hAnsi="微软雅黑" w:eastAsia="仿宋_GB2312" w:cs="仿宋_GB2312"/>
          <w:color w:val="333333"/>
          <w:sz w:val="32"/>
          <w:szCs w:val="32"/>
        </w:rPr>
        <w:t> 年</w:t>
      </w:r>
      <w:r>
        <w:rPr>
          <w:rFonts w:hint="eastAsia" w:ascii="仿宋_GB2312" w:hAnsi="微软雅黑" w:eastAsia="仿宋_GB2312" w:cs="仿宋_GB2312"/>
          <w:color w:val="333333"/>
          <w:sz w:val="32"/>
          <w:szCs w:val="32"/>
          <w:lang w:val="en-US" w:eastAsia="zh-CN"/>
        </w:rPr>
        <w:t>8</w:t>
      </w:r>
      <w:r>
        <w:rPr>
          <w:rFonts w:hint="eastAsia" w:ascii="仿宋_GB2312" w:hAnsi="微软雅黑" w:eastAsia="仿宋_GB2312" w:cs="仿宋_GB2312"/>
          <w:color w:val="333333"/>
          <w:sz w:val="32"/>
          <w:szCs w:val="32"/>
        </w:rPr>
        <w:t xml:space="preserve"> 月</w:t>
      </w:r>
      <w:r>
        <w:rPr>
          <w:rFonts w:hint="eastAsia" w:ascii="仿宋_GB2312" w:hAnsi="微软雅黑" w:eastAsia="仿宋_GB2312" w:cs="仿宋_GB2312"/>
          <w:color w:val="333333"/>
          <w:sz w:val="32"/>
          <w:szCs w:val="32"/>
          <w:lang w:val="en-US" w:eastAsia="zh-CN"/>
        </w:rPr>
        <w:t>25</w:t>
      </w:r>
      <w:r>
        <w:rPr>
          <w:rFonts w:hint="eastAsia" w:ascii="仿宋_GB2312" w:hAnsi="微软雅黑" w:eastAsia="仿宋_GB2312" w:cs="仿宋_GB2312"/>
          <w:color w:val="333333"/>
          <w:sz w:val="32"/>
          <w:szCs w:val="32"/>
        </w:rPr>
        <w:t>日</w:t>
      </w:r>
    </w:p>
    <w:p w14:paraId="321D59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67F41E">
    <w:pPr>
      <w:pStyle w:val="2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8A8288F">
                          <w:pPr>
                            <w:pStyle w:val="2"/>
                            <w:jc w:val="center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 xml:space="preserve"> 3 -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XSZTlzAEAAKc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8A8288F">
                    <w:pPr>
                      <w:pStyle w:val="2"/>
                      <w:jc w:val="center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 xml:space="preserve"> 3 -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3F3CBC2D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5A2211"/>
    <w:rsid w:val="02525400"/>
    <w:rsid w:val="094D0088"/>
    <w:rsid w:val="099D159D"/>
    <w:rsid w:val="193A1E7F"/>
    <w:rsid w:val="25AC4EBD"/>
    <w:rsid w:val="29CA70F7"/>
    <w:rsid w:val="2F69089D"/>
    <w:rsid w:val="38654724"/>
    <w:rsid w:val="3D9D114B"/>
    <w:rsid w:val="48E15704"/>
    <w:rsid w:val="56456716"/>
    <w:rsid w:val="575118D0"/>
    <w:rsid w:val="5AE85718"/>
    <w:rsid w:val="615A2211"/>
    <w:rsid w:val="6B7E5866"/>
    <w:rsid w:val="701A406F"/>
    <w:rsid w:val="72211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248</Words>
  <Characters>323</Characters>
  <Lines>0</Lines>
  <Paragraphs>0</Paragraphs>
  <TotalTime>2</TotalTime>
  <ScaleCrop>false</ScaleCrop>
  <LinksUpToDate>false</LinksUpToDate>
  <CharactersWithSpaces>327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2026-05-13T08:03:00Z</dcterms:created>
  <dc:creator>考拉</dc:creator>
  <cp:lastModifiedBy>lily</cp:lastModifiedBy>
  <dcterms:modified xsi:type="dcterms:W3CDTF">2026-08-25T01:57:38Z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6AA6E3CD41DA49A7AEC1A98173F090EF_13</vt:lpwstr>
  </property>
  <property fmtid="{D5CDD505-2E9C-101B-9397-08002B2CF9AE}" pid="4" name="KSOTemplateDocerSaveRecord">
    <vt:lpwstr>eyJoZGlkIjoiMGUwNGY4MzNmMmNkNDA1YTRiMDAyNjhlNjgwNDVhZDIiLCJ1c2VySWQiOiIxMzQ1NjI0NzAyIn0=</vt:lpwstr>
  </property>
</Properties>
</file>