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ADEEB" w14:textId="77777777" w:rsidR="00CD299B" w:rsidRPr="004015DA" w:rsidRDefault="00CD299B" w:rsidP="00CD299B">
      <w:pPr>
        <w:spacing w:line="680" w:lineRule="exact"/>
        <w:jc w:val="center"/>
        <w:rPr>
          <w:rFonts w:eastAsia="华文中宋"/>
          <w:color w:val="000000" w:themeColor="text1"/>
          <w:sz w:val="44"/>
          <w:szCs w:val="44"/>
        </w:rPr>
      </w:pPr>
    </w:p>
    <w:p w14:paraId="1B66C945" w14:textId="77777777" w:rsidR="00CD299B" w:rsidRPr="004015DA" w:rsidRDefault="00CD299B" w:rsidP="00CD299B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52"/>
          <w:szCs w:val="52"/>
        </w:rPr>
      </w:pPr>
    </w:p>
    <w:p w14:paraId="40B367EB" w14:textId="77777777" w:rsidR="00051B2A" w:rsidRPr="004015DA" w:rsidRDefault="00051B2A" w:rsidP="00051B2A">
      <w:pPr>
        <w:pStyle w:val="9"/>
        <w:rPr>
          <w:color w:val="000000" w:themeColor="text1"/>
        </w:rPr>
      </w:pPr>
    </w:p>
    <w:p w14:paraId="5144251F" w14:textId="6F3C38AF" w:rsidR="00CD299B" w:rsidRPr="004015DA" w:rsidRDefault="00E66F31" w:rsidP="00CD299B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72"/>
          <w:szCs w:val="72"/>
        </w:rPr>
        <w:t>青岛</w:t>
      </w:r>
      <w:r w:rsidR="00CD299B" w:rsidRPr="004015DA">
        <w:rPr>
          <w:rFonts w:ascii="方正小标宋简体" w:eastAsia="方正小标宋简体" w:hAnsi="方正小标宋简体" w:cs="方正小标宋简体" w:hint="eastAsia"/>
          <w:color w:val="000000" w:themeColor="text1"/>
          <w:sz w:val="72"/>
          <w:szCs w:val="72"/>
        </w:rPr>
        <w:t>市统计局职责任务清单</w:t>
      </w:r>
    </w:p>
    <w:p w14:paraId="42AA8086" w14:textId="77777777" w:rsidR="00CD299B" w:rsidRPr="004015DA" w:rsidRDefault="00CD299B" w:rsidP="00CD299B">
      <w:pPr>
        <w:spacing w:line="560" w:lineRule="exact"/>
        <w:ind w:firstLine="645"/>
        <w:rPr>
          <w:rFonts w:eastAsia="楷体_GB2312"/>
          <w:color w:val="000000" w:themeColor="text1"/>
          <w:sz w:val="32"/>
        </w:rPr>
      </w:pPr>
    </w:p>
    <w:p w14:paraId="22115BB7" w14:textId="77777777" w:rsidR="00CD299B" w:rsidRPr="004015DA" w:rsidRDefault="00CD299B" w:rsidP="00CD299B">
      <w:pPr>
        <w:spacing w:line="560" w:lineRule="exact"/>
        <w:ind w:firstLine="645"/>
        <w:rPr>
          <w:rFonts w:eastAsia="楷体_GB2312"/>
          <w:color w:val="000000" w:themeColor="text1"/>
          <w:sz w:val="32"/>
        </w:rPr>
      </w:pPr>
    </w:p>
    <w:p w14:paraId="0EF83674" w14:textId="77777777" w:rsidR="00CD299B" w:rsidRPr="004015DA" w:rsidRDefault="00CD299B" w:rsidP="00CD299B">
      <w:pPr>
        <w:spacing w:line="560" w:lineRule="exact"/>
        <w:ind w:firstLine="645"/>
        <w:rPr>
          <w:rFonts w:eastAsia="楷体_GB2312"/>
          <w:color w:val="000000" w:themeColor="text1"/>
          <w:sz w:val="32"/>
        </w:rPr>
      </w:pPr>
    </w:p>
    <w:p w14:paraId="634DB1BE" w14:textId="77777777" w:rsidR="00CD299B" w:rsidRPr="004015DA" w:rsidRDefault="00CD299B" w:rsidP="00CD299B">
      <w:pPr>
        <w:pStyle w:val="9"/>
        <w:rPr>
          <w:rFonts w:ascii="楷体_GB2312" w:eastAsia="楷体_GB2312"/>
          <w:color w:val="000000" w:themeColor="text1"/>
          <w:sz w:val="44"/>
        </w:rPr>
      </w:pPr>
    </w:p>
    <w:p w14:paraId="1BCB589F" w14:textId="77777777" w:rsidR="00CD299B" w:rsidRPr="004015DA" w:rsidRDefault="00CD299B" w:rsidP="00CD299B">
      <w:pPr>
        <w:rPr>
          <w:color w:val="000000" w:themeColor="text1"/>
        </w:rPr>
      </w:pPr>
    </w:p>
    <w:p w14:paraId="63137C8A" w14:textId="77777777" w:rsidR="00CD299B" w:rsidRPr="004015DA" w:rsidRDefault="00CD299B" w:rsidP="00CD299B">
      <w:pPr>
        <w:spacing w:line="720" w:lineRule="exact"/>
        <w:jc w:val="center"/>
        <w:rPr>
          <w:rFonts w:ascii="楷体_GB2312" w:eastAsia="楷体_GB2312"/>
          <w:color w:val="000000" w:themeColor="text1"/>
          <w:sz w:val="44"/>
        </w:rPr>
      </w:pPr>
    </w:p>
    <w:p w14:paraId="45821891" w14:textId="77777777" w:rsidR="00CD299B" w:rsidRPr="004015DA" w:rsidRDefault="00CD299B" w:rsidP="00CD299B">
      <w:pPr>
        <w:rPr>
          <w:color w:val="000000" w:themeColor="text1"/>
        </w:rPr>
      </w:pPr>
    </w:p>
    <w:p w14:paraId="2AF55116" w14:textId="77777777" w:rsidR="00CD299B" w:rsidRPr="004015DA" w:rsidRDefault="00CD299B" w:rsidP="00CD299B">
      <w:pPr>
        <w:spacing w:line="720" w:lineRule="exact"/>
        <w:jc w:val="center"/>
        <w:rPr>
          <w:rFonts w:eastAsia="楷体_GB2312"/>
          <w:color w:val="000000" w:themeColor="text1"/>
          <w:sz w:val="36"/>
          <w:szCs w:val="36"/>
        </w:rPr>
      </w:pPr>
    </w:p>
    <w:p w14:paraId="20348DBD" w14:textId="77777777" w:rsidR="00CD299B" w:rsidRPr="004015DA" w:rsidRDefault="00CD299B" w:rsidP="00CD299B">
      <w:pPr>
        <w:pStyle w:val="9"/>
        <w:rPr>
          <w:color w:val="000000" w:themeColor="text1"/>
        </w:rPr>
      </w:pPr>
    </w:p>
    <w:p w14:paraId="1B2E4FD9" w14:textId="77777777" w:rsidR="00CD299B" w:rsidRPr="004015DA" w:rsidRDefault="00CD299B" w:rsidP="00CD299B">
      <w:pPr>
        <w:rPr>
          <w:color w:val="000000" w:themeColor="text1"/>
        </w:rPr>
      </w:pPr>
    </w:p>
    <w:p w14:paraId="5AB9F68C" w14:textId="77777777" w:rsidR="00CD299B" w:rsidRPr="004015DA" w:rsidRDefault="00CD299B" w:rsidP="00CD299B">
      <w:pPr>
        <w:pStyle w:val="9"/>
        <w:rPr>
          <w:color w:val="000000" w:themeColor="text1"/>
        </w:rPr>
      </w:pPr>
    </w:p>
    <w:p w14:paraId="1641CA50" w14:textId="77777777" w:rsidR="00A51865" w:rsidRPr="004015DA" w:rsidRDefault="00A51865" w:rsidP="00A51865">
      <w:pPr>
        <w:rPr>
          <w:color w:val="000000" w:themeColor="text1"/>
        </w:rPr>
      </w:pPr>
    </w:p>
    <w:p w14:paraId="2B3433F9" w14:textId="77777777" w:rsidR="00CD299B" w:rsidRPr="004015DA" w:rsidRDefault="00CD299B" w:rsidP="00CD299B">
      <w:pPr>
        <w:rPr>
          <w:color w:val="000000" w:themeColor="text1"/>
        </w:rPr>
      </w:pPr>
    </w:p>
    <w:p w14:paraId="0CBAAC81" w14:textId="7B673C2D" w:rsidR="00CD299B" w:rsidRPr="004015DA" w:rsidRDefault="00CD299B" w:rsidP="00CD299B">
      <w:pPr>
        <w:spacing w:line="720" w:lineRule="exact"/>
        <w:jc w:val="center"/>
        <w:rPr>
          <w:rFonts w:eastAsia="楷体_GB2312"/>
          <w:color w:val="000000" w:themeColor="text1"/>
          <w:sz w:val="44"/>
        </w:rPr>
      </w:pPr>
      <w:r w:rsidRPr="004015DA">
        <w:rPr>
          <w:rFonts w:eastAsia="楷体_GB2312"/>
          <w:color w:val="000000" w:themeColor="text1"/>
          <w:sz w:val="36"/>
          <w:szCs w:val="36"/>
        </w:rPr>
        <w:t>2020</w:t>
      </w:r>
      <w:r w:rsidRPr="004015DA">
        <w:rPr>
          <w:rFonts w:eastAsia="楷体_GB2312"/>
          <w:color w:val="000000" w:themeColor="text1"/>
          <w:sz w:val="36"/>
          <w:szCs w:val="36"/>
        </w:rPr>
        <w:t>年</w:t>
      </w:r>
      <w:r w:rsidR="002E3C48" w:rsidRPr="004015DA">
        <w:rPr>
          <w:rFonts w:eastAsia="楷体_GB2312"/>
          <w:color w:val="000000" w:themeColor="text1"/>
          <w:sz w:val="36"/>
          <w:szCs w:val="36"/>
        </w:rPr>
        <w:t>8</w:t>
      </w:r>
      <w:r w:rsidRPr="004015DA">
        <w:rPr>
          <w:rFonts w:eastAsia="楷体_GB2312"/>
          <w:color w:val="000000" w:themeColor="text1"/>
          <w:sz w:val="36"/>
          <w:szCs w:val="36"/>
        </w:rPr>
        <w:t>月</w:t>
      </w:r>
    </w:p>
    <w:p w14:paraId="70788A8E" w14:textId="77777777" w:rsidR="00CD299B" w:rsidRPr="004015DA" w:rsidRDefault="00CD299B" w:rsidP="00CD29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8"/>
        </w:rPr>
      </w:pPr>
    </w:p>
    <w:p w14:paraId="5B68648B" w14:textId="13398D6B" w:rsidR="00CD299B" w:rsidRPr="004015DA" w:rsidRDefault="00CD299B" w:rsidP="00CD29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3DA67564" w14:textId="77777777" w:rsidR="00051B2A" w:rsidRPr="004015DA" w:rsidRDefault="00051B2A" w:rsidP="00051B2A">
      <w:pPr>
        <w:pStyle w:val="9"/>
        <w:rPr>
          <w:color w:val="000000" w:themeColor="text1"/>
        </w:rPr>
      </w:pPr>
    </w:p>
    <w:p w14:paraId="35F2610F" w14:textId="77777777" w:rsidR="00051B2A" w:rsidRPr="004015DA" w:rsidRDefault="00051B2A" w:rsidP="00051B2A">
      <w:pPr>
        <w:rPr>
          <w:color w:val="000000" w:themeColor="text1"/>
        </w:rPr>
      </w:pPr>
    </w:p>
    <w:p w14:paraId="2E824D39" w14:textId="77777777" w:rsidR="00051B2A" w:rsidRPr="004015DA" w:rsidRDefault="00051B2A" w:rsidP="00051B2A">
      <w:pPr>
        <w:pStyle w:val="9"/>
        <w:rPr>
          <w:color w:val="000000" w:themeColor="text1"/>
        </w:rPr>
      </w:pPr>
    </w:p>
    <w:p w14:paraId="74FB0A38" w14:textId="77777777" w:rsidR="00A51865" w:rsidRPr="004015DA" w:rsidRDefault="00A51865" w:rsidP="00A51865">
      <w:pPr>
        <w:pStyle w:val="9"/>
        <w:rPr>
          <w:color w:val="000000" w:themeColor="text1"/>
        </w:rPr>
      </w:pPr>
    </w:p>
    <w:p w14:paraId="21F306A8" w14:textId="77777777" w:rsidR="00E10262" w:rsidRPr="004015DA" w:rsidRDefault="00E10262" w:rsidP="0022182A">
      <w:pPr>
        <w:pStyle w:val="9"/>
        <w:ind w:firstLineChars="200" w:firstLine="420"/>
        <w:rPr>
          <w:color w:val="000000" w:themeColor="text1"/>
        </w:rPr>
      </w:pPr>
    </w:p>
    <w:p w14:paraId="4EE6052F" w14:textId="77777777" w:rsidR="00CD299B" w:rsidRPr="004015DA" w:rsidRDefault="00CD299B" w:rsidP="00CD299B">
      <w:pPr>
        <w:pStyle w:val="9"/>
        <w:ind w:left="0"/>
        <w:rPr>
          <w:color w:val="000000" w:themeColor="text1"/>
        </w:rPr>
      </w:pPr>
    </w:p>
    <w:sdt>
      <w:sdtP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id w:val="2714837"/>
        <w:docPartObj>
          <w:docPartGallery w:val="Table of Contents"/>
          <w:docPartUnique/>
        </w:docPartObj>
      </w:sdtPr>
      <w:sdtEndPr>
        <w:rPr>
          <w:rFonts w:ascii="仿宋_GB2312" w:eastAsia="仿宋_GB2312" w:hAnsi="黑体" w:cs="黑体" w:hint="eastAsia"/>
          <w:sz w:val="32"/>
          <w:szCs w:val="32"/>
        </w:rPr>
      </w:sdtEndPr>
      <w:sdtContent>
        <w:p w14:paraId="48E621D7" w14:textId="77777777" w:rsidR="00D30E2A" w:rsidRPr="004015DA" w:rsidRDefault="00D30E2A" w:rsidP="003C0948">
          <w:pPr>
            <w:spacing w:line="560" w:lineRule="exact"/>
            <w:jc w:val="center"/>
            <w:rPr>
              <w:rFonts w:ascii="方正小标宋简体" w:eastAsia="方正小标宋简体" w:hAnsi="方正小标宋简体" w:cs="方正小标宋简体"/>
              <w:color w:val="000000" w:themeColor="text1"/>
              <w:sz w:val="44"/>
              <w:szCs w:val="44"/>
            </w:rPr>
          </w:pPr>
          <w:r w:rsidRPr="004015DA">
            <w:rPr>
              <w:rFonts w:ascii="方正小标宋简体" w:eastAsia="方正小标宋简体" w:hAnsi="方正小标宋简体" w:cs="方正小标宋简体"/>
              <w:color w:val="000000" w:themeColor="text1"/>
              <w:sz w:val="44"/>
              <w:szCs w:val="44"/>
            </w:rPr>
            <w:t>目</w:t>
          </w:r>
          <w:r w:rsidRPr="004015DA">
            <w:rPr>
              <w:rFonts w:ascii="方正小标宋简体" w:eastAsia="方正小标宋简体" w:hAnsi="方正小标宋简体" w:cs="方正小标宋简体" w:hint="eastAsia"/>
              <w:color w:val="000000" w:themeColor="text1"/>
              <w:sz w:val="44"/>
              <w:szCs w:val="44"/>
            </w:rPr>
            <w:t xml:space="preserve">  </w:t>
          </w:r>
          <w:r w:rsidRPr="004015DA">
            <w:rPr>
              <w:rFonts w:ascii="方正小标宋简体" w:eastAsia="方正小标宋简体" w:hAnsi="方正小标宋简体" w:cs="方正小标宋简体"/>
              <w:color w:val="000000" w:themeColor="text1"/>
              <w:sz w:val="44"/>
              <w:szCs w:val="44"/>
            </w:rPr>
            <w:t>录</w:t>
          </w:r>
        </w:p>
        <w:p w14:paraId="42CF0474" w14:textId="77777777" w:rsidR="00935B9F" w:rsidRDefault="00D30E2A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015DA">
            <w:rPr>
              <w:rFonts w:ascii="仿宋_GB2312" w:eastAsia="仿宋_GB2312"/>
              <w:color w:val="000000" w:themeColor="text1"/>
            </w:rPr>
            <w:fldChar w:fldCharType="begin"/>
          </w:r>
          <w:r w:rsidRPr="004015DA">
            <w:rPr>
              <w:rFonts w:ascii="仿宋_GB2312" w:eastAsia="仿宋_GB2312"/>
              <w:color w:val="000000" w:themeColor="text1"/>
            </w:rPr>
            <w:instrText xml:space="preserve"> </w:instrText>
          </w:r>
          <w:r w:rsidRPr="004015DA">
            <w:rPr>
              <w:rFonts w:ascii="仿宋_GB2312" w:eastAsia="仿宋_GB2312" w:hint="eastAsia"/>
              <w:color w:val="000000" w:themeColor="text1"/>
            </w:rPr>
            <w:instrText>TOC \h \z \t "目录1,1,目录1.1,1"</w:instrText>
          </w:r>
          <w:r w:rsidRPr="004015DA">
            <w:rPr>
              <w:rFonts w:ascii="仿宋_GB2312" w:eastAsia="仿宋_GB2312"/>
              <w:color w:val="000000" w:themeColor="text1"/>
            </w:rPr>
            <w:instrText xml:space="preserve"> </w:instrText>
          </w:r>
          <w:r w:rsidRPr="004015DA">
            <w:rPr>
              <w:rFonts w:ascii="仿宋_GB2312" w:eastAsia="仿宋_GB2312"/>
              <w:color w:val="000000" w:themeColor="text1"/>
            </w:rPr>
            <w:fldChar w:fldCharType="separate"/>
          </w:r>
          <w:hyperlink w:anchor="_Toc48304675" w:history="1">
            <w:r w:rsidR="00935B9F" w:rsidRPr="0033708C">
              <w:rPr>
                <w:rStyle w:val="a7"/>
                <w:noProof/>
              </w:rPr>
              <w:t>1.</w:t>
            </w:r>
            <w:r w:rsidR="00935B9F" w:rsidRPr="0033708C">
              <w:rPr>
                <w:rStyle w:val="a7"/>
                <w:rFonts w:hint="eastAsia"/>
                <w:noProof/>
              </w:rPr>
              <w:t>办公室（政策法规处）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_Toc48304675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1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1AEA9CBA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76" w:history="1">
            <w:r w:rsidR="00935B9F" w:rsidRPr="0033708C">
              <w:rPr>
                <w:rStyle w:val="a7"/>
                <w:noProof/>
              </w:rPr>
              <w:t>2.</w:t>
            </w:r>
            <w:r w:rsidR="00935B9F" w:rsidRPr="0033708C">
              <w:rPr>
                <w:rStyle w:val="a7"/>
                <w:rFonts w:hint="eastAsia"/>
                <w:noProof/>
              </w:rPr>
              <w:t>人事处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_Toc48304676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3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358B4318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77" w:history="1">
            <w:r w:rsidR="00935B9F" w:rsidRPr="0033708C">
              <w:rPr>
                <w:rStyle w:val="a7"/>
                <w:noProof/>
              </w:rPr>
              <w:t>3.</w:t>
            </w:r>
            <w:r w:rsidR="00935B9F" w:rsidRPr="0033708C">
              <w:rPr>
                <w:rStyle w:val="a7"/>
                <w:rFonts w:hint="eastAsia"/>
                <w:noProof/>
              </w:rPr>
              <w:t>国民经济综合统计处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_Toc48304677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4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3A99BA0C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78" w:history="1">
            <w:r w:rsidR="00935B9F" w:rsidRPr="0033708C">
              <w:rPr>
                <w:rStyle w:val="a7"/>
                <w:noProof/>
              </w:rPr>
              <w:t>4.</w:t>
            </w:r>
            <w:r w:rsidR="00935B9F" w:rsidRPr="0033708C">
              <w:rPr>
                <w:rStyle w:val="a7"/>
                <w:rFonts w:hint="eastAsia"/>
                <w:noProof/>
              </w:rPr>
              <w:t>国民经济核算处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_Toc48304678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6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36833F64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79" w:history="1">
            <w:r w:rsidR="00935B9F" w:rsidRPr="0033708C">
              <w:rPr>
                <w:rStyle w:val="a7"/>
                <w:noProof/>
              </w:rPr>
              <w:t>5.</w:t>
            </w:r>
            <w:r w:rsidR="00935B9F" w:rsidRPr="0033708C">
              <w:rPr>
                <w:rStyle w:val="a7"/>
                <w:rFonts w:hint="eastAsia"/>
                <w:noProof/>
              </w:rPr>
              <w:t>工业统计处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_Toc48304679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7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6423C1C8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0" w:history="1">
            <w:r w:rsidR="00935B9F" w:rsidRPr="0033708C">
              <w:rPr>
                <w:rStyle w:val="a7"/>
                <w:noProof/>
              </w:rPr>
              <w:t>6.</w:t>
            </w:r>
            <w:r w:rsidR="00935B9F" w:rsidRPr="0033708C">
              <w:rPr>
                <w:rStyle w:val="a7"/>
                <w:rFonts w:hint="eastAsia"/>
                <w:noProof/>
              </w:rPr>
              <w:t>能源统计处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_Toc48304680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8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4ACE096C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1" w:history="1">
            <w:r w:rsidR="00935B9F" w:rsidRPr="0033708C">
              <w:rPr>
                <w:rStyle w:val="a7"/>
                <w:noProof/>
              </w:rPr>
              <w:t>7.</w:t>
            </w:r>
            <w:r w:rsidR="00935B9F" w:rsidRPr="0033708C">
              <w:rPr>
                <w:rStyle w:val="a7"/>
                <w:rFonts w:hint="eastAsia"/>
                <w:noProof/>
              </w:rPr>
              <w:t>外经贸易统计处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_Toc48304681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9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5D4C400F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2" w:history="1">
            <w:r w:rsidR="00935B9F" w:rsidRPr="0033708C">
              <w:rPr>
                <w:rStyle w:val="a7"/>
                <w:noProof/>
              </w:rPr>
              <w:t>8.</w:t>
            </w:r>
            <w:r w:rsidR="00935B9F" w:rsidRPr="0033708C">
              <w:rPr>
                <w:rStyle w:val="a7"/>
                <w:rFonts w:hint="eastAsia"/>
                <w:noProof/>
              </w:rPr>
              <w:t>固定资产投资统计处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_Toc48304682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10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514278C2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3" w:history="1">
            <w:r w:rsidR="00935B9F" w:rsidRPr="0033708C">
              <w:rPr>
                <w:rStyle w:val="a7"/>
                <w:noProof/>
              </w:rPr>
              <w:t>9.</w:t>
            </w:r>
            <w:r w:rsidR="00935B9F" w:rsidRPr="0033708C">
              <w:rPr>
                <w:rStyle w:val="a7"/>
                <w:rFonts w:hint="eastAsia"/>
                <w:noProof/>
              </w:rPr>
              <w:t>人口就业和社会科技文化统计处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_Toc48304683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11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7E1F873C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4" w:history="1">
            <w:r w:rsidR="00935B9F" w:rsidRPr="0033708C">
              <w:rPr>
                <w:rStyle w:val="a7"/>
                <w:noProof/>
              </w:rPr>
              <w:t>10.</w:t>
            </w:r>
            <w:r w:rsidR="00935B9F" w:rsidRPr="0033708C">
              <w:rPr>
                <w:rStyle w:val="a7"/>
                <w:rFonts w:hint="eastAsia"/>
                <w:noProof/>
              </w:rPr>
              <w:t>服务业统计处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_Toc48304684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12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1A94040E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5" w:history="1">
            <w:r w:rsidR="00935B9F" w:rsidRPr="0033708C">
              <w:rPr>
                <w:rStyle w:val="a7"/>
                <w:noProof/>
              </w:rPr>
              <w:t>11.</w:t>
            </w:r>
            <w:r w:rsidR="00935B9F" w:rsidRPr="0033708C">
              <w:rPr>
                <w:rStyle w:val="a7"/>
                <w:rFonts w:hint="eastAsia"/>
                <w:noProof/>
              </w:rPr>
              <w:t>农村统计处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_Toc48304685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13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3B6C5F48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6" w:history="1">
            <w:r w:rsidR="00935B9F" w:rsidRPr="0033708C">
              <w:rPr>
                <w:rStyle w:val="a7"/>
                <w:noProof/>
              </w:rPr>
              <w:t>12.</w:t>
            </w:r>
            <w:r w:rsidR="00935B9F" w:rsidRPr="0033708C">
              <w:rPr>
                <w:rStyle w:val="a7"/>
                <w:rFonts w:hint="eastAsia"/>
                <w:noProof/>
              </w:rPr>
              <w:t>统计执法监督处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_Toc48304686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14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479030F6" w14:textId="77777777" w:rsidR="00935B9F" w:rsidRDefault="00CC75B7">
          <w:pPr>
            <w:pStyle w:val="1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8304687" w:history="1">
            <w:r w:rsidR="00935B9F" w:rsidRPr="0033708C">
              <w:rPr>
                <w:rStyle w:val="a7"/>
                <w:noProof/>
              </w:rPr>
              <w:t>13.</w:t>
            </w:r>
            <w:r w:rsidR="00935B9F" w:rsidRPr="0033708C">
              <w:rPr>
                <w:rStyle w:val="a7"/>
                <w:rFonts w:hint="eastAsia"/>
                <w:noProof/>
              </w:rPr>
              <w:t>机关党委</w:t>
            </w:r>
            <w:r w:rsidR="00935B9F">
              <w:rPr>
                <w:noProof/>
                <w:webHidden/>
              </w:rPr>
              <w:tab/>
            </w:r>
            <w:r w:rsidR="00935B9F">
              <w:rPr>
                <w:noProof/>
                <w:webHidden/>
              </w:rPr>
              <w:fldChar w:fldCharType="begin"/>
            </w:r>
            <w:r w:rsidR="00935B9F">
              <w:rPr>
                <w:noProof/>
                <w:webHidden/>
              </w:rPr>
              <w:instrText xml:space="preserve"> PAGEREF _Toc48304687 \h </w:instrText>
            </w:r>
            <w:r w:rsidR="00935B9F">
              <w:rPr>
                <w:noProof/>
                <w:webHidden/>
              </w:rPr>
            </w:r>
            <w:r w:rsidR="00935B9F">
              <w:rPr>
                <w:noProof/>
                <w:webHidden/>
              </w:rPr>
              <w:fldChar w:fldCharType="separate"/>
            </w:r>
            <w:r w:rsidR="00935B9F">
              <w:rPr>
                <w:noProof/>
                <w:webHidden/>
              </w:rPr>
              <w:t>15</w:t>
            </w:r>
            <w:r w:rsidR="00935B9F">
              <w:rPr>
                <w:noProof/>
                <w:webHidden/>
              </w:rPr>
              <w:fldChar w:fldCharType="end"/>
            </w:r>
          </w:hyperlink>
        </w:p>
        <w:p w14:paraId="239D183B" w14:textId="675C66A6" w:rsidR="003C0948" w:rsidRPr="004015DA" w:rsidRDefault="00D30E2A" w:rsidP="00E04DE4">
          <w:pPr>
            <w:pStyle w:val="10"/>
            <w:spacing w:line="600" w:lineRule="exact"/>
            <w:rPr>
              <w:color w:val="000000" w:themeColor="text1"/>
            </w:rPr>
          </w:pPr>
          <w:r w:rsidRPr="004015DA">
            <w:rPr>
              <w:rFonts w:ascii="仿宋_GB2312" w:eastAsia="仿宋_GB2312" w:hAnsi="Times New Roman" w:cs="Times New Roman"/>
              <w:color w:val="000000" w:themeColor="text1"/>
            </w:rPr>
            <w:fldChar w:fldCharType="end"/>
          </w:r>
        </w:p>
      </w:sdtContent>
    </w:sdt>
    <w:p w14:paraId="5CB76334" w14:textId="77777777" w:rsidR="00CD299B" w:rsidRPr="004015DA" w:rsidRDefault="00CD299B" w:rsidP="00CD299B">
      <w:pPr>
        <w:rPr>
          <w:color w:val="000000" w:themeColor="text1"/>
        </w:rPr>
      </w:pPr>
    </w:p>
    <w:p w14:paraId="0FB60C4C" w14:textId="77777777" w:rsidR="00CD299B" w:rsidRPr="004015DA" w:rsidRDefault="00CD299B" w:rsidP="00CD299B">
      <w:pPr>
        <w:rPr>
          <w:color w:val="000000" w:themeColor="text1"/>
        </w:rPr>
        <w:sectPr w:rsidR="00CD299B" w:rsidRPr="004015DA" w:rsidSect="00374064">
          <w:footerReference w:type="default" r:id="rId8"/>
          <w:pgSz w:w="11906" w:h="16838"/>
          <w:pgMar w:top="2098" w:right="1474" w:bottom="1701" w:left="1587" w:header="851" w:footer="992" w:gutter="0"/>
          <w:pgNumType w:start="0"/>
          <w:cols w:space="720"/>
          <w:titlePg/>
          <w:docGrid w:type="lines" w:linePitch="312"/>
        </w:sectPr>
      </w:pPr>
    </w:p>
    <w:p w14:paraId="56026C6A" w14:textId="2388DA24" w:rsidR="00CD299B" w:rsidRPr="004015DA" w:rsidRDefault="00B72296" w:rsidP="00D30E2A">
      <w:pPr>
        <w:pStyle w:val="10"/>
        <w:rPr>
          <w:color w:val="000000" w:themeColor="text1"/>
        </w:rPr>
      </w:pPr>
      <w:bookmarkStart w:id="0" w:name="_Toc48304675"/>
      <w:r w:rsidRPr="004015DA">
        <w:rPr>
          <w:rFonts w:hint="eastAsia"/>
          <w:color w:val="000000" w:themeColor="text1"/>
        </w:rPr>
        <w:lastRenderedPageBreak/>
        <w:t>1</w:t>
      </w:r>
      <w:r w:rsidRPr="004015DA">
        <w:rPr>
          <w:color w:val="000000" w:themeColor="text1"/>
        </w:rPr>
        <w:t>.</w:t>
      </w:r>
      <w:r w:rsidR="008479CA" w:rsidRPr="004015DA">
        <w:rPr>
          <w:rFonts w:hint="eastAsia"/>
          <w:color w:val="000000" w:themeColor="text1"/>
        </w:rPr>
        <w:t>办公室</w:t>
      </w:r>
      <w:r w:rsidR="00F00BD8" w:rsidRPr="004015DA">
        <w:rPr>
          <w:rFonts w:hint="eastAsia"/>
          <w:color w:val="000000" w:themeColor="text1"/>
        </w:rPr>
        <w:t>（政策</w:t>
      </w:r>
      <w:r w:rsidR="00F00BD8" w:rsidRPr="004015DA">
        <w:rPr>
          <w:color w:val="000000" w:themeColor="text1"/>
        </w:rPr>
        <w:t>法规处</w:t>
      </w:r>
      <w:r w:rsidR="00F00BD8" w:rsidRPr="004015DA">
        <w:rPr>
          <w:rFonts w:hint="eastAsia"/>
          <w:color w:val="000000" w:themeColor="text1"/>
        </w:rPr>
        <w:t>）</w:t>
      </w:r>
      <w:bookmarkEnd w:id="0"/>
    </w:p>
    <w:p w14:paraId="3606102D" w14:textId="77777777" w:rsidR="00CD299B" w:rsidRPr="004015DA" w:rsidRDefault="00CD299B" w:rsidP="00CD299B">
      <w:pPr>
        <w:rPr>
          <w:color w:val="000000" w:themeColor="text1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7654"/>
      </w:tblGrid>
      <w:tr w:rsidR="00705EB1" w:rsidRPr="004015DA" w14:paraId="5F5D461B" w14:textId="77777777" w:rsidTr="00AD0C72">
        <w:trPr>
          <w:trHeight w:val="473"/>
          <w:jc w:val="center"/>
        </w:trPr>
        <w:tc>
          <w:tcPr>
            <w:tcW w:w="6091" w:type="dxa"/>
            <w:gridSpan w:val="2"/>
            <w:vAlign w:val="center"/>
          </w:tcPr>
          <w:p w14:paraId="21A756E1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7654" w:type="dxa"/>
            <w:vMerge w:val="restart"/>
            <w:vAlign w:val="center"/>
          </w:tcPr>
          <w:p w14:paraId="2BBCC8FC" w14:textId="14D8E292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7E29C69F" w14:textId="77777777" w:rsidTr="00AD0C72">
        <w:trPr>
          <w:trHeight w:val="565"/>
          <w:jc w:val="center"/>
        </w:trPr>
        <w:tc>
          <w:tcPr>
            <w:tcW w:w="2122" w:type="dxa"/>
            <w:vAlign w:val="center"/>
          </w:tcPr>
          <w:p w14:paraId="18575227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68F75B90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3969" w:type="dxa"/>
            <w:vAlign w:val="center"/>
          </w:tcPr>
          <w:p w14:paraId="74808265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7654" w:type="dxa"/>
            <w:vMerge/>
            <w:vAlign w:val="center"/>
          </w:tcPr>
          <w:p w14:paraId="011749CB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12D02FAC" w14:textId="77777777" w:rsidTr="00AD0C72">
        <w:trPr>
          <w:trHeight w:val="3211"/>
          <w:jc w:val="center"/>
        </w:trPr>
        <w:tc>
          <w:tcPr>
            <w:tcW w:w="2122" w:type="dxa"/>
            <w:vMerge w:val="restart"/>
            <w:vAlign w:val="center"/>
          </w:tcPr>
          <w:p w14:paraId="2B79BFFF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（一）贯彻执行统计工作的法律法规和政策,拟订全市统计工作地方性法规、规章草案和规划计划并组织实施。</w:t>
            </w:r>
          </w:p>
          <w:p w14:paraId="14DCD58F" w14:textId="518F9862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（二）监督管理统计部门由中央、省级提供的统计经费和专项基本建设投资。</w:t>
            </w:r>
          </w:p>
          <w:p w14:paraId="39D0DCFE" w14:textId="2CCCC1C1" w:rsidR="00705EB1" w:rsidRPr="004015DA" w:rsidRDefault="00705EB1" w:rsidP="008408C5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（三）完成市委、市政府交办的其他任务。</w:t>
            </w:r>
          </w:p>
        </w:tc>
        <w:tc>
          <w:tcPr>
            <w:tcW w:w="3969" w:type="dxa"/>
            <w:vMerge w:val="restart"/>
            <w:vAlign w:val="center"/>
          </w:tcPr>
          <w:p w14:paraId="1CBAC27C" w14:textId="040E419F" w:rsidR="00705EB1" w:rsidRPr="004015DA" w:rsidRDefault="00705EB1" w:rsidP="008408C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负责组织协调局机关日常工作，负责文电会务、政务公开、督查督办、信息宣传、机要保密、安全应急、值班管理、信访舆情、综合性文稿起草、建议提案办理、对外联络、信息化建设和后勤保障等工作。负责局机关并指导所属单位财务、国有资产管理工作。负责宣传贯彻统计法律法规，起草有关地方性法规、政府规章草案。承担行政决策、规范性文件的合法性审查工作。承担行政复议、行政应诉等相关工作。配合有关部门承担本领域优化营商环境相关工作。协调推进本系统职能转变和行政审批制度改革工作，组织编制权责清单，深化简政放权，加强事中事后监管，推进统计领域政务服务标准化。</w:t>
            </w:r>
          </w:p>
        </w:tc>
        <w:tc>
          <w:tcPr>
            <w:tcW w:w="7654" w:type="dxa"/>
            <w:vMerge w:val="restart"/>
            <w:vAlign w:val="center"/>
          </w:tcPr>
          <w:p w14:paraId="19E8EEEF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1.组织协调市局机关日常工作。 </w:t>
            </w:r>
          </w:p>
          <w:p w14:paraId="18231307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2.负责市局机关文电工作。</w:t>
            </w:r>
          </w:p>
          <w:p w14:paraId="149DC2F8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3.负责市局机要保密工作。</w:t>
            </w:r>
          </w:p>
          <w:p w14:paraId="034D6C41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4.负责市局重点工作督查督办工作。</w:t>
            </w:r>
          </w:p>
          <w:p w14:paraId="4C3EAA04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5.负责市局政务公开工作。</w:t>
            </w:r>
          </w:p>
          <w:p w14:paraId="1B0D4256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6.负责市局安全应急工作。</w:t>
            </w:r>
          </w:p>
          <w:p w14:paraId="66B6906B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7.负责市局值班管理工作。</w:t>
            </w:r>
          </w:p>
          <w:p w14:paraId="04CF3509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8.负责市局信息宣传工作。</w:t>
            </w:r>
          </w:p>
          <w:p w14:paraId="1C325DC8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9.负责市局信访舆情工作。</w:t>
            </w:r>
          </w:p>
          <w:p w14:paraId="53448E62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10.负责市局信息化建设。</w:t>
            </w:r>
          </w:p>
          <w:p w14:paraId="08171F72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11.负责市局综合性文稿起草、建议提案办理。</w:t>
            </w:r>
          </w:p>
          <w:p w14:paraId="7A1E03B8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12.负责市局会务和对外联络工作。</w:t>
            </w:r>
          </w:p>
          <w:p w14:paraId="6C81A998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13.负责市局公务接待工作。</w:t>
            </w:r>
          </w:p>
          <w:p w14:paraId="455420E2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14.负责市局车辆管理工作。</w:t>
            </w:r>
          </w:p>
          <w:p w14:paraId="477E50E6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15.负责市局后勤保障工作。</w:t>
            </w:r>
          </w:p>
          <w:p w14:paraId="53F25661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16.负责市局机关并指导所属单位财务工作，以及市局内部审计工作。</w:t>
            </w:r>
          </w:p>
          <w:p w14:paraId="12E8A461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lastRenderedPageBreak/>
              <w:t>17.负责市局国有资产管理工作。</w:t>
            </w:r>
          </w:p>
          <w:p w14:paraId="01F6C840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18.负责市局宣传贯彻统计法律法规，起草有关政府规章草案。</w:t>
            </w:r>
          </w:p>
          <w:p w14:paraId="736CFCC3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19.承担市局行政决策、规范性文件的合法性审查工作。        </w:t>
            </w:r>
          </w:p>
          <w:p w14:paraId="3729C9EA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20.承担市局行政复议，行政应诉等相关工作。                </w:t>
            </w:r>
          </w:p>
          <w:p w14:paraId="5933F757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21.配合有关部门承担统计领域优化营商环境相关工作。    </w:t>
            </w:r>
          </w:p>
          <w:p w14:paraId="39A49C92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22.协调推进统计系统职能转变和行政审批制度改革工作，组织编制系统内权责清单，深化简政放权，加强事中事后监管，优化权力运行流程，推进统计领域政务服务标准化。</w:t>
            </w:r>
          </w:p>
          <w:p w14:paraId="7B177051" w14:textId="7777777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23.指导区市局相关工作。</w:t>
            </w:r>
          </w:p>
          <w:p w14:paraId="00D3397E" w14:textId="4D3CC71D" w:rsidR="00705EB1" w:rsidRPr="004015DA" w:rsidRDefault="00705EB1" w:rsidP="008408C5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24.完成上级和市局交办的其他工作。</w:t>
            </w:r>
          </w:p>
        </w:tc>
      </w:tr>
      <w:tr w:rsidR="00705EB1" w:rsidRPr="004015DA" w14:paraId="37D2B9E0" w14:textId="77777777" w:rsidTr="00AD0C72">
        <w:trPr>
          <w:trHeight w:val="902"/>
          <w:jc w:val="center"/>
        </w:trPr>
        <w:tc>
          <w:tcPr>
            <w:tcW w:w="2122" w:type="dxa"/>
            <w:vMerge/>
            <w:vAlign w:val="center"/>
          </w:tcPr>
          <w:p w14:paraId="57C1A34A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969" w:type="dxa"/>
            <w:vMerge/>
            <w:vAlign w:val="center"/>
          </w:tcPr>
          <w:p w14:paraId="3AA22480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4" w:type="dxa"/>
            <w:vMerge/>
            <w:vAlign w:val="center"/>
          </w:tcPr>
          <w:p w14:paraId="795F1B70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27516DDE" w14:textId="77777777" w:rsidTr="00AD0C72">
        <w:trPr>
          <w:trHeight w:val="902"/>
          <w:jc w:val="center"/>
        </w:trPr>
        <w:tc>
          <w:tcPr>
            <w:tcW w:w="2122" w:type="dxa"/>
            <w:vMerge/>
            <w:vAlign w:val="center"/>
          </w:tcPr>
          <w:p w14:paraId="2A31974D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969" w:type="dxa"/>
            <w:vMerge/>
            <w:vAlign w:val="center"/>
          </w:tcPr>
          <w:p w14:paraId="4B861F0B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4" w:type="dxa"/>
            <w:vMerge/>
            <w:vAlign w:val="center"/>
          </w:tcPr>
          <w:p w14:paraId="7361BA11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1DB8BD7F" w14:textId="77777777" w:rsidTr="00AD0C72">
        <w:trPr>
          <w:trHeight w:val="902"/>
          <w:jc w:val="center"/>
        </w:trPr>
        <w:tc>
          <w:tcPr>
            <w:tcW w:w="2122" w:type="dxa"/>
            <w:vMerge/>
            <w:vAlign w:val="center"/>
          </w:tcPr>
          <w:p w14:paraId="79F096D1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969" w:type="dxa"/>
            <w:vMerge/>
            <w:vAlign w:val="center"/>
          </w:tcPr>
          <w:p w14:paraId="1DD6C078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4" w:type="dxa"/>
            <w:vMerge/>
            <w:vAlign w:val="center"/>
          </w:tcPr>
          <w:p w14:paraId="52A28ED7" w14:textId="77777777" w:rsidR="00705EB1" w:rsidRPr="004015DA" w:rsidRDefault="00705EB1" w:rsidP="000E023F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1A7A2FDE" w14:textId="77777777" w:rsidTr="00AD0C72">
        <w:trPr>
          <w:trHeight w:val="2341"/>
          <w:jc w:val="center"/>
        </w:trPr>
        <w:tc>
          <w:tcPr>
            <w:tcW w:w="2122" w:type="dxa"/>
            <w:vMerge/>
            <w:vAlign w:val="center"/>
          </w:tcPr>
          <w:p w14:paraId="534A8026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969" w:type="dxa"/>
            <w:vMerge/>
            <w:vAlign w:val="center"/>
          </w:tcPr>
          <w:p w14:paraId="6C230D2D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4" w:type="dxa"/>
            <w:vMerge/>
            <w:vAlign w:val="center"/>
          </w:tcPr>
          <w:p w14:paraId="17BD77ED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0158E5C7" w14:textId="77777777" w:rsidR="00DB3163" w:rsidRPr="004015DA" w:rsidRDefault="00DB3163" w:rsidP="003C0948">
      <w:pPr>
        <w:pStyle w:val="10"/>
        <w:rPr>
          <w:color w:val="000000" w:themeColor="text1"/>
        </w:rPr>
        <w:sectPr w:rsidR="00DB3163" w:rsidRPr="004015DA" w:rsidSect="008408C5">
          <w:pgSz w:w="16838" w:h="11906" w:orient="landscape"/>
          <w:pgMar w:top="2098" w:right="1474" w:bottom="1985" w:left="1588" w:header="851" w:footer="992" w:gutter="0"/>
          <w:pgNumType w:start="1"/>
          <w:cols w:space="720"/>
          <w:docGrid w:type="lines" w:linePitch="312"/>
        </w:sectPr>
      </w:pPr>
    </w:p>
    <w:p w14:paraId="0BE6A655" w14:textId="703CE67A" w:rsidR="008479CA" w:rsidRPr="004015DA" w:rsidRDefault="00B72296" w:rsidP="003C0948">
      <w:pPr>
        <w:pStyle w:val="10"/>
        <w:rPr>
          <w:color w:val="000000" w:themeColor="text1"/>
        </w:rPr>
      </w:pPr>
      <w:bookmarkStart w:id="1" w:name="_Toc48304676"/>
      <w:r w:rsidRPr="004015DA">
        <w:rPr>
          <w:rFonts w:hint="eastAsia"/>
          <w:color w:val="000000" w:themeColor="text1"/>
        </w:rPr>
        <w:lastRenderedPageBreak/>
        <w:t>2</w:t>
      </w:r>
      <w:r w:rsidRPr="004015DA">
        <w:rPr>
          <w:color w:val="000000" w:themeColor="text1"/>
        </w:rPr>
        <w:t>.</w:t>
      </w:r>
      <w:r w:rsidR="008479CA" w:rsidRPr="004015DA">
        <w:rPr>
          <w:rFonts w:hint="eastAsia"/>
          <w:color w:val="000000" w:themeColor="text1"/>
        </w:rPr>
        <w:t>人事处</w:t>
      </w:r>
      <w:bookmarkEnd w:id="1"/>
    </w:p>
    <w:p w14:paraId="2A87C10E" w14:textId="77777777" w:rsidR="008479CA" w:rsidRPr="004015DA" w:rsidRDefault="008479CA" w:rsidP="008479CA">
      <w:pPr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3260"/>
        <w:gridCol w:w="6237"/>
      </w:tblGrid>
      <w:tr w:rsidR="00351247" w:rsidRPr="004015DA" w14:paraId="15BC1126" w14:textId="77777777" w:rsidTr="00AD0C72">
        <w:trPr>
          <w:trHeight w:val="577"/>
          <w:jc w:val="center"/>
        </w:trPr>
        <w:tc>
          <w:tcPr>
            <w:tcW w:w="7650" w:type="dxa"/>
            <w:gridSpan w:val="2"/>
            <w:vAlign w:val="center"/>
          </w:tcPr>
          <w:p w14:paraId="3505F613" w14:textId="77777777" w:rsidR="00351247" w:rsidRPr="004015DA" w:rsidRDefault="00351247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6237" w:type="dxa"/>
            <w:vMerge w:val="restart"/>
            <w:vAlign w:val="center"/>
          </w:tcPr>
          <w:p w14:paraId="574752AD" w14:textId="28A8A579" w:rsidR="00351247" w:rsidRPr="004015DA" w:rsidRDefault="00351247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351247" w:rsidRPr="004015DA" w14:paraId="4099D526" w14:textId="77777777" w:rsidTr="00AD0C72">
        <w:trPr>
          <w:trHeight w:val="629"/>
          <w:jc w:val="center"/>
        </w:trPr>
        <w:tc>
          <w:tcPr>
            <w:tcW w:w="4390" w:type="dxa"/>
            <w:vAlign w:val="center"/>
          </w:tcPr>
          <w:p w14:paraId="6AEAAA7B" w14:textId="77777777" w:rsidR="00351247" w:rsidRPr="004015DA" w:rsidRDefault="00351247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479B1C0E" w14:textId="77777777" w:rsidR="00351247" w:rsidRPr="004015DA" w:rsidRDefault="00351247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3260" w:type="dxa"/>
            <w:vAlign w:val="center"/>
          </w:tcPr>
          <w:p w14:paraId="24902A2B" w14:textId="77777777" w:rsidR="00351247" w:rsidRPr="004015DA" w:rsidRDefault="00351247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6237" w:type="dxa"/>
            <w:vMerge/>
            <w:vAlign w:val="center"/>
          </w:tcPr>
          <w:p w14:paraId="49AE685F" w14:textId="77777777" w:rsidR="00351247" w:rsidRPr="004015DA" w:rsidRDefault="00351247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2BA52604" w14:textId="77777777" w:rsidTr="00AD0C72">
        <w:trPr>
          <w:trHeight w:val="902"/>
          <w:jc w:val="center"/>
        </w:trPr>
        <w:tc>
          <w:tcPr>
            <w:tcW w:w="4390" w:type="dxa"/>
            <w:vMerge w:val="restart"/>
            <w:vAlign w:val="center"/>
          </w:tcPr>
          <w:p w14:paraId="6892F5B5" w14:textId="2A179C83" w:rsidR="00705EB1" w:rsidRPr="004015DA" w:rsidRDefault="00705EB1" w:rsidP="00AD0C72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（一）承担统计领域招才引智相关工作。</w:t>
            </w:r>
          </w:p>
          <w:p w14:paraId="68E917F6" w14:textId="748DA1C5" w:rsidR="00705EB1" w:rsidRPr="004015DA" w:rsidRDefault="00705EB1" w:rsidP="00AD0C72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（二）协助管理各区（市）统计局局长和副局长。指导全市统计队伍建设。</w:t>
            </w:r>
          </w:p>
          <w:p w14:paraId="51493832" w14:textId="1C9A82F9" w:rsidR="00705EB1" w:rsidRPr="004015DA" w:rsidRDefault="00705EB1" w:rsidP="00AD0C72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（三）指导全市统计干部培训工作。</w:t>
            </w:r>
          </w:p>
          <w:p w14:paraId="0D9AEBFD" w14:textId="14F970AA" w:rsidR="00705EB1" w:rsidRPr="004015DA" w:rsidRDefault="00705EB1" w:rsidP="00AD0C72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（四）完成市委、市政府交办的其他任务。</w:t>
            </w:r>
          </w:p>
        </w:tc>
        <w:tc>
          <w:tcPr>
            <w:tcW w:w="3260" w:type="dxa"/>
            <w:vMerge w:val="restart"/>
            <w:vAlign w:val="center"/>
          </w:tcPr>
          <w:p w14:paraId="0B5C05D5" w14:textId="77777777" w:rsidR="00705EB1" w:rsidRPr="004015DA" w:rsidRDefault="00705EB1" w:rsidP="00AD0C72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负责局机关和所属单位的人事管理、机构编制和离退休干部管理服务工作。承办协管区（市）统计局局长、副局长的有关工作。负责统计干部教育培训工作。承担统计领域招才引智工作。牵头负责局机关流程再造工作。</w:t>
            </w:r>
          </w:p>
        </w:tc>
        <w:tc>
          <w:tcPr>
            <w:tcW w:w="6237" w:type="dxa"/>
            <w:vMerge w:val="restart"/>
            <w:vAlign w:val="center"/>
          </w:tcPr>
          <w:p w14:paraId="2A702A8A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负责局机关人事管理、机构编制工作。</w:t>
            </w:r>
          </w:p>
          <w:p w14:paraId="2C1CC8C6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负责直属单位人事管理、机构编制工作。</w:t>
            </w:r>
          </w:p>
          <w:p w14:paraId="674F2932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负责离退休干部管理服务工作。</w:t>
            </w:r>
          </w:p>
          <w:p w14:paraId="62EC5820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负责统计干部教育培训。</w:t>
            </w:r>
          </w:p>
          <w:p w14:paraId="1FFDB239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负责基层统计人才培育工程工作。</w:t>
            </w:r>
          </w:p>
          <w:p w14:paraId="62AAEC14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负责局机关及直属单位人事档案。</w:t>
            </w:r>
          </w:p>
          <w:p w14:paraId="522F9E05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负责局机关及直属单位干部监督工作。</w:t>
            </w:r>
          </w:p>
          <w:p w14:paraId="07CE0F18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负责因公因私出国管理工作。</w:t>
            </w:r>
            <w:r>
              <w:rPr>
                <w:rFonts w:hint="eastAsia"/>
              </w:rPr>
              <w:t xml:space="preserve"> </w:t>
            </w:r>
          </w:p>
          <w:p w14:paraId="0725C711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9.</w:t>
            </w:r>
            <w:proofErr w:type="gramStart"/>
            <w:r>
              <w:rPr>
                <w:rFonts w:hint="eastAsia"/>
              </w:rPr>
              <w:t>牵头局</w:t>
            </w:r>
            <w:proofErr w:type="gramEnd"/>
            <w:r>
              <w:rPr>
                <w:rFonts w:hint="eastAsia"/>
              </w:rPr>
              <w:t>机关流程再造工作。</w:t>
            </w:r>
          </w:p>
          <w:p w14:paraId="4F528542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负责局机关及直属单位工作人员工资管理。</w:t>
            </w:r>
          </w:p>
          <w:p w14:paraId="2BCF03A7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负责直属事业单位考核工作。</w:t>
            </w:r>
          </w:p>
          <w:p w14:paraId="3FCBECDE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承办协管区（市）统计局局长、副局长的有关工作。</w:t>
            </w:r>
          </w:p>
          <w:p w14:paraId="0D4ADA44" w14:textId="77777777" w:rsidR="00462970" w:rsidRDefault="00462970" w:rsidP="00AD0C72">
            <w:pPr>
              <w:spacing w:line="300" w:lineRule="exact"/>
            </w:pP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承担统计领域招才引智工作。</w:t>
            </w:r>
          </w:p>
          <w:p w14:paraId="64586ED7" w14:textId="0BA41F79" w:rsidR="00705EB1" w:rsidRPr="004015DA" w:rsidRDefault="00462970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完成交办的其他工作。</w:t>
            </w:r>
          </w:p>
        </w:tc>
      </w:tr>
      <w:tr w:rsidR="00705EB1" w:rsidRPr="004015DA" w14:paraId="0D1EB1C3" w14:textId="77777777" w:rsidTr="00AD0C72">
        <w:trPr>
          <w:trHeight w:val="902"/>
          <w:jc w:val="center"/>
        </w:trPr>
        <w:tc>
          <w:tcPr>
            <w:tcW w:w="4390" w:type="dxa"/>
            <w:vMerge/>
            <w:vAlign w:val="center"/>
          </w:tcPr>
          <w:p w14:paraId="79B03167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77644755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237" w:type="dxa"/>
            <w:vMerge/>
            <w:vAlign w:val="center"/>
          </w:tcPr>
          <w:p w14:paraId="5D117F17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6F85A094" w14:textId="77777777" w:rsidTr="00AD0C72">
        <w:trPr>
          <w:trHeight w:val="902"/>
          <w:jc w:val="center"/>
        </w:trPr>
        <w:tc>
          <w:tcPr>
            <w:tcW w:w="4390" w:type="dxa"/>
            <w:vMerge/>
            <w:vAlign w:val="center"/>
          </w:tcPr>
          <w:p w14:paraId="6D964D18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3A1887F5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237" w:type="dxa"/>
            <w:vMerge/>
            <w:vAlign w:val="center"/>
          </w:tcPr>
          <w:p w14:paraId="5A248DC1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35C19258" w14:textId="77777777" w:rsidTr="00AD0C72">
        <w:trPr>
          <w:trHeight w:val="902"/>
          <w:jc w:val="center"/>
        </w:trPr>
        <w:tc>
          <w:tcPr>
            <w:tcW w:w="4390" w:type="dxa"/>
            <w:vMerge/>
            <w:vAlign w:val="center"/>
          </w:tcPr>
          <w:p w14:paraId="746E4546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456483D8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237" w:type="dxa"/>
            <w:vMerge/>
            <w:vAlign w:val="center"/>
          </w:tcPr>
          <w:p w14:paraId="3C22C139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782F4199" w14:textId="77777777" w:rsidTr="00AD0C72">
        <w:trPr>
          <w:trHeight w:val="1221"/>
          <w:jc w:val="center"/>
        </w:trPr>
        <w:tc>
          <w:tcPr>
            <w:tcW w:w="4390" w:type="dxa"/>
            <w:vMerge/>
            <w:vAlign w:val="center"/>
          </w:tcPr>
          <w:p w14:paraId="5E180B1D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5B6F4CDF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237" w:type="dxa"/>
            <w:vMerge/>
            <w:vAlign w:val="center"/>
          </w:tcPr>
          <w:p w14:paraId="57E4F215" w14:textId="77777777" w:rsidR="00705EB1" w:rsidRPr="004015DA" w:rsidRDefault="00705EB1" w:rsidP="006433B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22BD933E" w14:textId="77777777" w:rsidR="00DB3163" w:rsidRPr="00022E89" w:rsidRDefault="00DB3163" w:rsidP="003C0948">
      <w:pPr>
        <w:pStyle w:val="10"/>
        <w:rPr>
          <w:color w:val="000000" w:themeColor="text1"/>
        </w:rPr>
        <w:sectPr w:rsidR="00DB3163" w:rsidRPr="00022E89" w:rsidSect="00DB316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4D3DF35C" w14:textId="2DEAF5A0" w:rsidR="008479CA" w:rsidRPr="004015DA" w:rsidRDefault="00B72296" w:rsidP="003C0948">
      <w:pPr>
        <w:pStyle w:val="10"/>
        <w:rPr>
          <w:color w:val="000000" w:themeColor="text1"/>
        </w:rPr>
      </w:pPr>
      <w:bookmarkStart w:id="2" w:name="_Toc48304677"/>
      <w:r w:rsidRPr="004015DA">
        <w:rPr>
          <w:rFonts w:hint="eastAsia"/>
          <w:color w:val="000000" w:themeColor="text1"/>
        </w:rPr>
        <w:lastRenderedPageBreak/>
        <w:t>3</w:t>
      </w:r>
      <w:r w:rsidRPr="004015DA">
        <w:rPr>
          <w:color w:val="000000" w:themeColor="text1"/>
        </w:rPr>
        <w:t>.</w:t>
      </w:r>
      <w:r w:rsidR="00010FB2" w:rsidRPr="004015DA">
        <w:rPr>
          <w:rFonts w:hint="eastAsia"/>
          <w:color w:val="000000" w:themeColor="text1"/>
        </w:rPr>
        <w:t>国民经济</w:t>
      </w:r>
      <w:r w:rsidR="008479CA" w:rsidRPr="004015DA">
        <w:rPr>
          <w:rFonts w:hint="eastAsia"/>
          <w:color w:val="000000" w:themeColor="text1"/>
        </w:rPr>
        <w:t>综合</w:t>
      </w:r>
      <w:r w:rsidR="00010FB2" w:rsidRPr="004015DA">
        <w:rPr>
          <w:rFonts w:hint="eastAsia"/>
          <w:color w:val="000000" w:themeColor="text1"/>
        </w:rPr>
        <w:t>统计</w:t>
      </w:r>
      <w:r w:rsidR="008479CA" w:rsidRPr="004015DA">
        <w:rPr>
          <w:rFonts w:hint="eastAsia"/>
          <w:color w:val="000000" w:themeColor="text1"/>
        </w:rPr>
        <w:t>处</w:t>
      </w:r>
      <w:bookmarkEnd w:id="2"/>
    </w:p>
    <w:p w14:paraId="1834702D" w14:textId="442C3A94" w:rsidR="008479CA" w:rsidRPr="004015DA" w:rsidRDefault="008479CA" w:rsidP="00FB1EA8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409"/>
        <w:gridCol w:w="7655"/>
      </w:tblGrid>
      <w:tr w:rsidR="00705EB1" w:rsidRPr="004015DA" w14:paraId="119369F0" w14:textId="77777777" w:rsidTr="00AD0C72">
        <w:trPr>
          <w:trHeight w:val="577"/>
          <w:jc w:val="center"/>
        </w:trPr>
        <w:tc>
          <w:tcPr>
            <w:tcW w:w="6232" w:type="dxa"/>
            <w:gridSpan w:val="2"/>
            <w:vAlign w:val="center"/>
          </w:tcPr>
          <w:p w14:paraId="2EC034C8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7655" w:type="dxa"/>
            <w:vMerge w:val="restart"/>
            <w:vAlign w:val="center"/>
          </w:tcPr>
          <w:p w14:paraId="1EB5AC9B" w14:textId="68E0C947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2240035B" w14:textId="77777777" w:rsidTr="00AD0C72">
        <w:trPr>
          <w:trHeight w:val="629"/>
          <w:jc w:val="center"/>
        </w:trPr>
        <w:tc>
          <w:tcPr>
            <w:tcW w:w="3823" w:type="dxa"/>
            <w:vAlign w:val="center"/>
          </w:tcPr>
          <w:p w14:paraId="5F53CD1D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2CF0C2D4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2409" w:type="dxa"/>
            <w:vAlign w:val="center"/>
          </w:tcPr>
          <w:p w14:paraId="2B6F0B12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7655" w:type="dxa"/>
            <w:vMerge/>
            <w:vAlign w:val="center"/>
          </w:tcPr>
          <w:p w14:paraId="5E087306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751663E6" w14:textId="77777777" w:rsidTr="00AD0C72">
        <w:trPr>
          <w:trHeight w:val="902"/>
          <w:jc w:val="center"/>
        </w:trPr>
        <w:tc>
          <w:tcPr>
            <w:tcW w:w="3823" w:type="dxa"/>
            <w:vMerge w:val="restart"/>
            <w:vAlign w:val="center"/>
          </w:tcPr>
          <w:p w14:paraId="55B329D6" w14:textId="23304BF1" w:rsidR="00705EB1" w:rsidRPr="004D0970" w:rsidRDefault="00705EB1" w:rsidP="008408C5">
            <w:pPr>
              <w:pStyle w:val="9"/>
              <w:spacing w:line="300" w:lineRule="exact"/>
              <w:ind w:left="0"/>
              <w:rPr>
                <w:rFonts w:asciiTheme="minorEastAsia" w:eastAsiaTheme="minorEastAsia" w:hAnsiTheme="minorEastAsia" w:cs="宋体"/>
                <w:szCs w:val="21"/>
              </w:rPr>
            </w:pPr>
            <w:r w:rsidRPr="004D0970">
              <w:rPr>
                <w:rFonts w:asciiTheme="minorEastAsia" w:eastAsiaTheme="minorEastAsia" w:hAnsiTheme="minorEastAsia" w:cs="宋体" w:hint="eastAsia"/>
                <w:szCs w:val="21"/>
              </w:rPr>
              <w:t>（一）汇总整理全市基本统计资料。对全市国民经济和社会发展等情况进行统计分析</w:t>
            </w:r>
            <w:r w:rsidRPr="00F30983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统计监测</w:t>
            </w:r>
            <w:r w:rsidRPr="004D0970">
              <w:rPr>
                <w:rFonts w:asciiTheme="minorEastAsia" w:eastAsiaTheme="minorEastAsia" w:hAnsiTheme="minorEastAsia" w:cs="宋体" w:hint="eastAsia"/>
                <w:szCs w:val="21"/>
              </w:rPr>
              <w:t>和统计监督,向市委、市政府及有关部门提供统计信息和咨询建议。</w:t>
            </w:r>
          </w:p>
          <w:p w14:paraId="5558C7E3" w14:textId="77777777" w:rsidR="00705EB1" w:rsidRPr="004D0970" w:rsidRDefault="00705EB1" w:rsidP="008408C5">
            <w:pPr>
              <w:pStyle w:val="9"/>
              <w:spacing w:line="300" w:lineRule="exact"/>
              <w:ind w:left="0"/>
              <w:rPr>
                <w:rFonts w:asciiTheme="minorEastAsia" w:eastAsiaTheme="minorEastAsia" w:hAnsiTheme="minorEastAsia" w:cs="宋体"/>
                <w:szCs w:val="21"/>
              </w:rPr>
            </w:pPr>
            <w:r w:rsidRPr="004D0970">
              <w:rPr>
                <w:rFonts w:asciiTheme="minorEastAsia" w:eastAsiaTheme="minorEastAsia" w:hAnsiTheme="minorEastAsia" w:cs="宋体" w:hint="eastAsia"/>
                <w:szCs w:val="21"/>
              </w:rPr>
              <w:t>（二）统一管理、公布全市性的基本统计资料,定期发布全市国民经济和社会发展情况的统计信息。</w:t>
            </w:r>
          </w:p>
          <w:p w14:paraId="49F944CD" w14:textId="4A65AA74" w:rsidR="00705EB1" w:rsidRPr="004D0970" w:rsidRDefault="00B825B7" w:rsidP="008408C5">
            <w:pPr>
              <w:pStyle w:val="9"/>
              <w:spacing w:line="300" w:lineRule="exact"/>
              <w:ind w:left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（三）维护全市统计数据</w:t>
            </w:r>
            <w:r w:rsidR="00705EB1" w:rsidRPr="004D0970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14:paraId="7AD1578B" w14:textId="77777777" w:rsidR="00705EB1" w:rsidRPr="004D0970" w:rsidRDefault="00705EB1" w:rsidP="008408C5">
            <w:pPr>
              <w:pStyle w:val="9"/>
              <w:spacing w:line="300" w:lineRule="exact"/>
              <w:ind w:left="0"/>
              <w:rPr>
                <w:rFonts w:asciiTheme="minorEastAsia" w:eastAsiaTheme="minorEastAsia" w:hAnsiTheme="minorEastAsia" w:cs="宋体"/>
                <w:szCs w:val="21"/>
              </w:rPr>
            </w:pPr>
            <w:r w:rsidRPr="004D0970">
              <w:rPr>
                <w:rFonts w:asciiTheme="minorEastAsia" w:eastAsiaTheme="minorEastAsia" w:hAnsiTheme="minorEastAsia" w:cs="宋体" w:hint="eastAsia"/>
                <w:szCs w:val="21"/>
              </w:rPr>
              <w:t>（四）指导全市统计科学研究工作。</w:t>
            </w:r>
          </w:p>
          <w:p w14:paraId="441BE9D0" w14:textId="7EFA64E0" w:rsidR="00705EB1" w:rsidRPr="00F92477" w:rsidRDefault="00705EB1" w:rsidP="008408C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4D0970">
              <w:rPr>
                <w:rFonts w:asciiTheme="minorEastAsia" w:eastAsiaTheme="minorEastAsia" w:hAnsiTheme="minorEastAsia" w:cs="宋体" w:hint="eastAsia"/>
                <w:szCs w:val="21"/>
              </w:rPr>
              <w:t>（五）完成市委、市政府交办的其他任务。</w:t>
            </w:r>
          </w:p>
        </w:tc>
        <w:tc>
          <w:tcPr>
            <w:tcW w:w="2409" w:type="dxa"/>
            <w:vMerge w:val="restart"/>
            <w:vAlign w:val="center"/>
          </w:tcPr>
          <w:p w14:paraId="7DE5B556" w14:textId="7B10C7E3" w:rsidR="00705EB1" w:rsidRPr="004015DA" w:rsidRDefault="00705EB1" w:rsidP="008408C5">
            <w:pPr>
              <w:spacing w:line="300" w:lineRule="exact"/>
              <w:rPr>
                <w:rFonts w:ascii="宋体" w:hAnsi="宋体" w:cs="宋体"/>
                <w:color w:val="000000" w:themeColor="text1"/>
                <w:szCs w:val="20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负责对全市国民经济运行状况进行监测预警，分析研究经济社会重大问题，提出宏观调控咨询建议。对统计数据的使用和提供进行管理、审核。汇总、整理全市经济、社会综合性统计资料，负责统计数据发布和新闻宣传。负责统计资料管理工作。</w:t>
            </w:r>
          </w:p>
        </w:tc>
        <w:tc>
          <w:tcPr>
            <w:tcW w:w="7655" w:type="dxa"/>
            <w:vMerge w:val="restart"/>
            <w:vAlign w:val="center"/>
          </w:tcPr>
          <w:p w14:paraId="75AC0B8A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1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月度、季度、年度经济运行分析。</w:t>
            </w:r>
          </w:p>
          <w:p w14:paraId="644397C1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季度组织新闻发布会及专业数据解读。</w:t>
            </w:r>
          </w:p>
          <w:p w14:paraId="1021B33D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3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城市之间的横向对比分析。</w:t>
            </w:r>
          </w:p>
          <w:p w14:paraId="77E5E2C1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4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经济社会发展统计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数据收集、整理、提供。</w:t>
            </w:r>
          </w:p>
          <w:p w14:paraId="4938FDC6" w14:textId="6A0C75D1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5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资料编印（统计年鉴、统计月报、青岛统计、统计公报、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重点课题报告汇编以及配合部门编辑的相关资料等）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。</w:t>
            </w:r>
          </w:p>
          <w:p w14:paraId="2A6C71EB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6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统筹派生产业统计监测。</w:t>
            </w:r>
          </w:p>
          <w:p w14:paraId="1D5B07CF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7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统计宣传（行风在线、民生在线、网络</w:t>
            </w:r>
            <w:proofErr w:type="gramStart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在线问</w:t>
            </w:r>
            <w:proofErr w:type="gramEnd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政、统计开放日）。</w:t>
            </w:r>
          </w:p>
          <w:p w14:paraId="484755F5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8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数据青岛、掌上市情、政府资源共享平台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管理与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维护（表式维护、数据加载、数据推送等）。</w:t>
            </w:r>
          </w:p>
          <w:p w14:paraId="73B975F6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9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统计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数据及分析等发布（统计内外网、</w:t>
            </w:r>
            <w:proofErr w:type="gramStart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微信公众号</w:t>
            </w:r>
            <w:proofErr w:type="gramEnd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、区市分析审核发布，省局网站优秀分析推送）。</w:t>
            </w:r>
          </w:p>
          <w:p w14:paraId="2CEF5607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0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城市年报（收集专业和部门数据，报送、审核、总结）。</w:t>
            </w:r>
          </w:p>
          <w:p w14:paraId="74C42787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11.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档案管理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工作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（业务档案、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文书档案、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财务档案、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行政审批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档案，档案咨询服务等）。</w:t>
            </w:r>
          </w:p>
          <w:p w14:paraId="242D4FD8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统计资料管理工作。</w:t>
            </w:r>
          </w:p>
          <w:p w14:paraId="795CD739" w14:textId="03EF24D5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3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通报统计分析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、统计信息、专报等的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撰写及采用情况。</w:t>
            </w:r>
          </w:p>
          <w:p w14:paraId="79B9AA07" w14:textId="094DEDA5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4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51247">
              <w:rPr>
                <w:rFonts w:asciiTheme="minorEastAsia" w:eastAsiaTheme="minorEastAsia" w:hAnsiTheme="minorEastAsia" w:cs="仿宋_GB2312" w:hint="eastAsia"/>
                <w:szCs w:val="21"/>
              </w:rPr>
              <w:t>统筹</w:t>
            </w:r>
            <w:r w:rsidR="003C2AA5">
              <w:rPr>
                <w:rFonts w:asciiTheme="minorEastAsia" w:eastAsiaTheme="minorEastAsia" w:hAnsiTheme="minorEastAsia" w:cs="仿宋_GB2312" w:hint="eastAsia"/>
                <w:szCs w:val="21"/>
              </w:rPr>
              <w:t>服务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各职能部门及个人统计数据咨询，“</w:t>
            </w:r>
            <w:r w:rsidRPr="00DE4C13">
              <w:rPr>
                <w:rFonts w:asciiTheme="minorEastAsia" w:eastAsiaTheme="minorEastAsia" w:hAnsiTheme="minorEastAsia" w:cs="仿宋_GB2312" w:hint="eastAsia"/>
                <w:szCs w:val="21"/>
              </w:rPr>
              <w:t>一口对外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”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提供数据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等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。</w:t>
            </w:r>
          </w:p>
          <w:p w14:paraId="62BCC65A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5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督查事项办理（市委市政府督查件、12345热线、市长邮箱等）。</w:t>
            </w:r>
          </w:p>
          <w:p w14:paraId="7F12559D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6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全市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改革创新、</w:t>
            </w:r>
            <w:proofErr w:type="gramStart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推典型</w:t>
            </w:r>
            <w:proofErr w:type="gramEnd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及“金点子”挖掘凝练报送。</w:t>
            </w:r>
          </w:p>
          <w:p w14:paraId="7D6B6FF4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7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重大课题统筹协调（</w:t>
            </w:r>
            <w:proofErr w:type="gramStart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每年局</w:t>
            </w:r>
            <w:proofErr w:type="gramEnd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重点课题）。</w:t>
            </w:r>
          </w:p>
          <w:p w14:paraId="1DB2D0AA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18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统计专家咨询委员会工作。</w:t>
            </w:r>
          </w:p>
          <w:p w14:paraId="6FFBC852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19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统计学会工作（新闻稿采编、发布，刊物征订、发行，会员走访、培训，学会和刊物年检，换届选举，统计建模大赛等）。</w:t>
            </w:r>
          </w:p>
          <w:p w14:paraId="2940E555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0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辅政决策服务。</w:t>
            </w:r>
          </w:p>
          <w:p w14:paraId="39AAA4F4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1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全市综合考核部分工作。</w:t>
            </w:r>
          </w:p>
          <w:p w14:paraId="6286EB85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联系市人大代表、政协委员，并征求意见。</w:t>
            </w:r>
          </w:p>
          <w:p w14:paraId="6D064713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3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协助做好三民活动有关工作。</w:t>
            </w:r>
          </w:p>
          <w:p w14:paraId="24E1841D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4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配合</w:t>
            </w:r>
            <w:proofErr w:type="gramStart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搞好局</w:t>
            </w:r>
            <w:proofErr w:type="gramEnd"/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统计资源整合与应用分析平台建设。</w:t>
            </w:r>
          </w:p>
          <w:p w14:paraId="7A9608B3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5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年度优秀统计分析评比（各区市、各专业）。</w:t>
            </w:r>
          </w:p>
          <w:p w14:paraId="68D8B5C2" w14:textId="14DEBA4B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26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行风考核工作（基础工作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、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改革创新等）。</w:t>
            </w:r>
          </w:p>
          <w:p w14:paraId="5CC1C1B2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27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成员单位有关工作（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各职能部门需要统计配合开展的经常性工作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）。</w:t>
            </w:r>
          </w:p>
          <w:p w14:paraId="1030AAED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28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两会服务工作。</w:t>
            </w:r>
          </w:p>
          <w:p w14:paraId="3619F0BC" w14:textId="77777777" w:rsidR="00705EB1" w:rsidRPr="00380DCE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29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市委、市政府及局领导部署的其他临时性重要工作。</w:t>
            </w:r>
          </w:p>
          <w:p w14:paraId="706AB035" w14:textId="1C351D56" w:rsidR="00705EB1" w:rsidRPr="004015DA" w:rsidRDefault="00705EB1" w:rsidP="008408C5">
            <w:pPr>
              <w:spacing w:line="300" w:lineRule="exact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30</w:t>
            </w:r>
            <w:r w:rsidRPr="00380DCE">
              <w:rPr>
                <w:rFonts w:asciiTheme="minorEastAsia" w:eastAsiaTheme="minorEastAsia" w:hAnsiTheme="minorEastAsia" w:cs="仿宋_GB2312"/>
                <w:szCs w:val="21"/>
              </w:rPr>
              <w:t>.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党建工作（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处室集中学习研讨、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党建档案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归档整理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、廉政档案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归档整理等</w:t>
            </w:r>
            <w:r w:rsidRPr="00380DCE">
              <w:rPr>
                <w:rFonts w:asciiTheme="minorEastAsia" w:eastAsiaTheme="minorEastAsia" w:hAnsiTheme="minorEastAsia" w:cs="仿宋_GB2312" w:hint="eastAsia"/>
                <w:szCs w:val="21"/>
              </w:rPr>
              <w:t>）。</w:t>
            </w:r>
          </w:p>
        </w:tc>
      </w:tr>
      <w:tr w:rsidR="00705EB1" w:rsidRPr="004015DA" w14:paraId="38B7CC6A" w14:textId="77777777" w:rsidTr="00AD0C72">
        <w:trPr>
          <w:trHeight w:val="902"/>
          <w:jc w:val="center"/>
        </w:trPr>
        <w:tc>
          <w:tcPr>
            <w:tcW w:w="3823" w:type="dxa"/>
            <w:vMerge/>
            <w:vAlign w:val="center"/>
          </w:tcPr>
          <w:p w14:paraId="77036F5B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59D3E4BA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5" w:type="dxa"/>
            <w:vMerge/>
            <w:vAlign w:val="center"/>
          </w:tcPr>
          <w:p w14:paraId="30FA985A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36F46782" w14:textId="77777777" w:rsidTr="00AD0C72">
        <w:trPr>
          <w:trHeight w:val="902"/>
          <w:jc w:val="center"/>
        </w:trPr>
        <w:tc>
          <w:tcPr>
            <w:tcW w:w="3823" w:type="dxa"/>
            <w:vMerge/>
            <w:vAlign w:val="center"/>
          </w:tcPr>
          <w:p w14:paraId="7E29E023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2788928E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5" w:type="dxa"/>
            <w:vMerge/>
            <w:vAlign w:val="center"/>
          </w:tcPr>
          <w:p w14:paraId="3D6B2488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416D58C6" w14:textId="77777777" w:rsidTr="00AD0C72">
        <w:trPr>
          <w:trHeight w:val="902"/>
          <w:jc w:val="center"/>
        </w:trPr>
        <w:tc>
          <w:tcPr>
            <w:tcW w:w="3823" w:type="dxa"/>
            <w:vMerge/>
            <w:vAlign w:val="center"/>
          </w:tcPr>
          <w:p w14:paraId="5933B367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2F7653B4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5" w:type="dxa"/>
            <w:vMerge/>
            <w:vAlign w:val="center"/>
          </w:tcPr>
          <w:p w14:paraId="6975FFB2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30A272AA" w14:textId="77777777" w:rsidTr="00AD0C72">
        <w:trPr>
          <w:trHeight w:val="2422"/>
          <w:jc w:val="center"/>
        </w:trPr>
        <w:tc>
          <w:tcPr>
            <w:tcW w:w="3823" w:type="dxa"/>
            <w:vMerge/>
            <w:vAlign w:val="center"/>
          </w:tcPr>
          <w:p w14:paraId="1AF378FA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0974C885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5" w:type="dxa"/>
            <w:vMerge/>
            <w:vAlign w:val="center"/>
          </w:tcPr>
          <w:p w14:paraId="603D448C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50A86290" w14:textId="77777777" w:rsidTr="00AD0C72">
        <w:trPr>
          <w:trHeight w:val="4507"/>
          <w:jc w:val="center"/>
        </w:trPr>
        <w:tc>
          <w:tcPr>
            <w:tcW w:w="3823" w:type="dxa"/>
            <w:vMerge/>
            <w:vAlign w:val="center"/>
          </w:tcPr>
          <w:p w14:paraId="44387A54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45B9C161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655" w:type="dxa"/>
            <w:vMerge/>
            <w:vAlign w:val="center"/>
          </w:tcPr>
          <w:p w14:paraId="023C906A" w14:textId="77777777" w:rsidR="00705EB1" w:rsidRPr="004015DA" w:rsidRDefault="00705EB1" w:rsidP="00FC50F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6315A46B" w14:textId="77777777" w:rsidR="00DB3163" w:rsidRPr="000D32B6" w:rsidRDefault="00DB3163" w:rsidP="003C0948">
      <w:pPr>
        <w:pStyle w:val="10"/>
        <w:rPr>
          <w:color w:val="000000" w:themeColor="text1"/>
        </w:rPr>
        <w:sectPr w:rsidR="00DB3163" w:rsidRPr="000D32B6" w:rsidSect="00DB3163">
          <w:footerReference w:type="default" r:id="rId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0A8AC245" w14:textId="3138CB47" w:rsidR="008479CA" w:rsidRDefault="00B72296" w:rsidP="003C0948">
      <w:pPr>
        <w:pStyle w:val="10"/>
        <w:rPr>
          <w:color w:val="000000" w:themeColor="text1"/>
        </w:rPr>
      </w:pPr>
      <w:bookmarkStart w:id="3" w:name="_Toc48304678"/>
      <w:r w:rsidRPr="004015DA">
        <w:rPr>
          <w:rFonts w:hint="eastAsia"/>
          <w:color w:val="000000" w:themeColor="text1"/>
        </w:rPr>
        <w:lastRenderedPageBreak/>
        <w:t>4</w:t>
      </w:r>
      <w:r w:rsidRPr="004015DA">
        <w:rPr>
          <w:color w:val="000000" w:themeColor="text1"/>
        </w:rPr>
        <w:t>.</w:t>
      </w:r>
      <w:r w:rsidR="00F00BD8" w:rsidRPr="004015DA">
        <w:rPr>
          <w:rFonts w:hint="eastAsia"/>
          <w:color w:val="000000" w:themeColor="text1"/>
        </w:rPr>
        <w:t>国民经济核算处</w:t>
      </w:r>
      <w:bookmarkEnd w:id="3"/>
    </w:p>
    <w:p w14:paraId="5B7A8835" w14:textId="77777777" w:rsidR="004232FC" w:rsidRPr="004015DA" w:rsidRDefault="004232FC" w:rsidP="003C0948">
      <w:pPr>
        <w:pStyle w:val="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410"/>
        <w:gridCol w:w="8471"/>
      </w:tblGrid>
      <w:tr w:rsidR="00705EB1" w:rsidRPr="004015DA" w14:paraId="1E9D89D3" w14:textId="77777777" w:rsidTr="00AD0C72">
        <w:trPr>
          <w:trHeight w:val="577"/>
          <w:jc w:val="center"/>
        </w:trPr>
        <w:tc>
          <w:tcPr>
            <w:tcW w:w="5416" w:type="dxa"/>
            <w:gridSpan w:val="2"/>
            <w:vAlign w:val="center"/>
          </w:tcPr>
          <w:p w14:paraId="676E0357" w14:textId="77777777" w:rsidR="00705EB1" w:rsidRPr="004015DA" w:rsidRDefault="00705EB1" w:rsidP="00C21ABF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8471" w:type="dxa"/>
            <w:vMerge w:val="restart"/>
            <w:vAlign w:val="center"/>
          </w:tcPr>
          <w:p w14:paraId="777B05D0" w14:textId="18ECF058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2C6A4EC0" w14:textId="77777777" w:rsidTr="00AD0C72">
        <w:trPr>
          <w:trHeight w:val="629"/>
          <w:jc w:val="center"/>
        </w:trPr>
        <w:tc>
          <w:tcPr>
            <w:tcW w:w="3006" w:type="dxa"/>
            <w:vAlign w:val="center"/>
          </w:tcPr>
          <w:p w14:paraId="1CBD1F13" w14:textId="77777777" w:rsidR="00705EB1" w:rsidRPr="004015DA" w:rsidRDefault="00705EB1" w:rsidP="00C21ABF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1E5DD0F4" w14:textId="77777777" w:rsidR="00705EB1" w:rsidRPr="004015DA" w:rsidRDefault="00705EB1" w:rsidP="00C21ABF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025EB33" w14:textId="77777777" w:rsidR="00705EB1" w:rsidRPr="004015DA" w:rsidRDefault="00705EB1" w:rsidP="00C21ABF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8471" w:type="dxa"/>
            <w:vMerge/>
            <w:vAlign w:val="center"/>
          </w:tcPr>
          <w:p w14:paraId="19BCACBE" w14:textId="77777777" w:rsidR="00705EB1" w:rsidRPr="004015DA" w:rsidRDefault="00705EB1" w:rsidP="00C21ABF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0D6005BF" w14:textId="77777777" w:rsidTr="00AD0C72">
        <w:trPr>
          <w:trHeight w:val="1818"/>
          <w:jc w:val="center"/>
        </w:trPr>
        <w:tc>
          <w:tcPr>
            <w:tcW w:w="3006" w:type="dxa"/>
            <w:vMerge w:val="restart"/>
            <w:vAlign w:val="center"/>
          </w:tcPr>
          <w:p w14:paraId="23F89977" w14:textId="77777777" w:rsidR="00705EB1" w:rsidRDefault="00705EB1" w:rsidP="008408C5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一）组织实施国家、省国民经济核算制度,拟订全市基本统计报表制度和统计指标体系。负责跨系统、跨部门统计调查项目的核准。建立健全统计数据质量审核、监控和评估制度，开展对重要数据的审核、监控和评估。指导部门统计工作。</w:t>
            </w:r>
          </w:p>
          <w:p w14:paraId="13243E3A" w14:textId="77777777" w:rsidR="00705EB1" w:rsidRDefault="00705EB1" w:rsidP="008408C5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（二）对全市国民经济、科技进步和社会发展等情况进行统计分析、统计预测和统计监督,向市委、市政府及有关部门提供统计信息和咨询建议。</w:t>
            </w:r>
          </w:p>
          <w:p w14:paraId="7074024C" w14:textId="77777777" w:rsidR="00705EB1" w:rsidRDefault="00705EB1" w:rsidP="008408C5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（三）指导全市统计基层基础建设。</w:t>
            </w:r>
          </w:p>
          <w:p w14:paraId="7FCB7161" w14:textId="392A1029" w:rsidR="00705EB1" w:rsidRPr="004015DA" w:rsidRDefault="00705EB1" w:rsidP="008408C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</w:rPr>
              <w:t>（四）完成市委、市政府交办的其他任务。</w:t>
            </w:r>
          </w:p>
        </w:tc>
        <w:tc>
          <w:tcPr>
            <w:tcW w:w="2410" w:type="dxa"/>
            <w:vMerge w:val="restart"/>
            <w:vAlign w:val="center"/>
          </w:tcPr>
          <w:p w14:paraId="3AC98236" w14:textId="77777777" w:rsidR="00705EB1" w:rsidRPr="004015DA" w:rsidRDefault="00705EB1" w:rsidP="008408C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组织实施国民经济核算、统计制度、标准，承担全市地区生产总值、投入产出、资金流量、资产负债、资源环境核算和非公及民营经济核算工作。编制国民经济循环账户。综合整理和提供国民经济核算资料及核算情况并提出分析研究报告。拟订全市统计制度改革规划和方案。审核区（市）国民经济核算数据。依法审批和备案部门统计调查项目。指导部门统计工作，进行统计分析。</w:t>
            </w:r>
          </w:p>
        </w:tc>
        <w:tc>
          <w:tcPr>
            <w:tcW w:w="8471" w:type="dxa"/>
            <w:vMerge w:val="restart"/>
            <w:vAlign w:val="center"/>
          </w:tcPr>
          <w:p w14:paraId="454ABE22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1.组织实施全市及区市季度、年度GDP核算工作和月度监测工作。</w:t>
            </w:r>
          </w:p>
          <w:p w14:paraId="5F6CF1E5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2.组织开展全市和区市非公、民营经济、中小企业核算工作。</w:t>
            </w:r>
          </w:p>
          <w:p w14:paraId="7188CC55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3.开展新经济、文化创意产业、精品旅游产业、体育产业、</w:t>
            </w:r>
            <w:proofErr w:type="gramStart"/>
            <w:r>
              <w:rPr>
                <w:rFonts w:ascii="宋体" w:hAnsi="宋体" w:cs="宋体" w:hint="eastAsia"/>
              </w:rPr>
              <w:t>医养健康</w:t>
            </w:r>
            <w:proofErr w:type="gramEnd"/>
            <w:r>
              <w:rPr>
                <w:rFonts w:ascii="宋体" w:hAnsi="宋体" w:cs="宋体" w:hint="eastAsia"/>
              </w:rPr>
              <w:t>产业、国有经济等派生产业增加值核算工作。</w:t>
            </w:r>
          </w:p>
          <w:p w14:paraId="2813D988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4.组织开展全市资产负债核算工作。</w:t>
            </w:r>
          </w:p>
          <w:p w14:paraId="1C8D0B9A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5.组织开展全市自然资源资产负债核算工作。</w:t>
            </w:r>
          </w:p>
          <w:p w14:paraId="6A02DA93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6.组织开展投入产出调查工作，编制全市投入产出表，组织开展投入产出表开发应用。</w:t>
            </w:r>
          </w:p>
          <w:p w14:paraId="0A882C1F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7.组织实施全市金融业调查工作。</w:t>
            </w:r>
          </w:p>
          <w:p w14:paraId="25115843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8.开展财税金融统计工作。</w:t>
            </w:r>
          </w:p>
          <w:p w14:paraId="2573C241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9.负责地方统计调查项目审批工作。</w:t>
            </w:r>
          </w:p>
          <w:p w14:paraId="64F00F21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10.负责地方部门统计管理工作，审批部门统计调查项目，检查、监督部门统计调查制度执行情况。</w:t>
            </w:r>
          </w:p>
          <w:p w14:paraId="688144D2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11.负责统计数据质量管理工作。</w:t>
            </w:r>
          </w:p>
          <w:p w14:paraId="423A1257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12.负责统计基层基础建设工作。</w:t>
            </w:r>
          </w:p>
          <w:p w14:paraId="48DE7C94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13.负责行政区划代码编制和城乡划分工作。 </w:t>
            </w:r>
          </w:p>
          <w:p w14:paraId="1A5E25F7" w14:textId="77777777" w:rsidR="003379AF" w:rsidRDefault="003379AF" w:rsidP="003379AF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14.指导区市核算和设管工作。</w:t>
            </w:r>
          </w:p>
          <w:p w14:paraId="582FBD62" w14:textId="28E3334C" w:rsidR="00705EB1" w:rsidRPr="004015DA" w:rsidRDefault="003379AF" w:rsidP="003379AF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</w:rPr>
              <w:t>15.完成省局交办的其他工作。</w:t>
            </w:r>
          </w:p>
        </w:tc>
      </w:tr>
      <w:tr w:rsidR="00705EB1" w:rsidRPr="004015DA" w14:paraId="6B240100" w14:textId="77777777" w:rsidTr="00AD0C72">
        <w:trPr>
          <w:trHeight w:val="902"/>
          <w:jc w:val="center"/>
        </w:trPr>
        <w:tc>
          <w:tcPr>
            <w:tcW w:w="3006" w:type="dxa"/>
            <w:vMerge/>
            <w:vAlign w:val="center"/>
          </w:tcPr>
          <w:p w14:paraId="37C93672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3D3A86E2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71" w:type="dxa"/>
            <w:vMerge/>
            <w:vAlign w:val="center"/>
          </w:tcPr>
          <w:p w14:paraId="09557348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77D1DCF9" w14:textId="77777777" w:rsidTr="00AD0C72">
        <w:trPr>
          <w:trHeight w:val="902"/>
          <w:jc w:val="center"/>
        </w:trPr>
        <w:tc>
          <w:tcPr>
            <w:tcW w:w="3006" w:type="dxa"/>
            <w:vMerge/>
            <w:vAlign w:val="center"/>
          </w:tcPr>
          <w:p w14:paraId="5F475FF9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5039C0C7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71" w:type="dxa"/>
            <w:vMerge/>
            <w:vAlign w:val="center"/>
          </w:tcPr>
          <w:p w14:paraId="52A56CA8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29BF2DD5" w14:textId="77777777" w:rsidTr="00AD0C72">
        <w:trPr>
          <w:trHeight w:val="902"/>
          <w:jc w:val="center"/>
        </w:trPr>
        <w:tc>
          <w:tcPr>
            <w:tcW w:w="3006" w:type="dxa"/>
            <w:vMerge/>
            <w:vAlign w:val="center"/>
          </w:tcPr>
          <w:p w14:paraId="49173863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1ADB1897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71" w:type="dxa"/>
            <w:vMerge/>
            <w:vAlign w:val="center"/>
          </w:tcPr>
          <w:p w14:paraId="624B1E89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61D5AC61" w14:textId="77777777" w:rsidTr="00AD0C72">
        <w:trPr>
          <w:trHeight w:val="755"/>
          <w:jc w:val="center"/>
        </w:trPr>
        <w:tc>
          <w:tcPr>
            <w:tcW w:w="3006" w:type="dxa"/>
            <w:vMerge/>
            <w:vAlign w:val="center"/>
          </w:tcPr>
          <w:p w14:paraId="264E1BF9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1D93DFE6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71" w:type="dxa"/>
            <w:vMerge/>
            <w:vAlign w:val="center"/>
          </w:tcPr>
          <w:p w14:paraId="4D01361F" w14:textId="77777777" w:rsidR="00705EB1" w:rsidRPr="004015DA" w:rsidRDefault="00705EB1" w:rsidP="00B10CA6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07E798AE" w14:textId="77777777" w:rsidR="00280F93" w:rsidRPr="004015DA" w:rsidRDefault="00280F93" w:rsidP="00280F93">
      <w:pPr>
        <w:pStyle w:val="10"/>
        <w:jc w:val="both"/>
        <w:rPr>
          <w:color w:val="000000" w:themeColor="text1"/>
        </w:rPr>
        <w:sectPr w:rsidR="00280F93" w:rsidRPr="004015DA" w:rsidSect="00DB316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EDEF2D1" w14:textId="66CD2898" w:rsidR="008479CA" w:rsidRPr="004015DA" w:rsidRDefault="00B72296" w:rsidP="003C0948">
      <w:pPr>
        <w:pStyle w:val="10"/>
        <w:rPr>
          <w:color w:val="000000" w:themeColor="text1"/>
        </w:rPr>
      </w:pPr>
      <w:bookmarkStart w:id="4" w:name="_Toc48304679"/>
      <w:r w:rsidRPr="004015DA">
        <w:rPr>
          <w:rFonts w:hint="eastAsia"/>
          <w:color w:val="000000" w:themeColor="text1"/>
        </w:rPr>
        <w:lastRenderedPageBreak/>
        <w:t>5</w:t>
      </w:r>
      <w:r w:rsidRPr="004015DA">
        <w:rPr>
          <w:color w:val="000000" w:themeColor="text1"/>
        </w:rPr>
        <w:t>.</w:t>
      </w:r>
      <w:r w:rsidR="008479CA" w:rsidRPr="004015DA">
        <w:rPr>
          <w:rFonts w:hint="eastAsia"/>
          <w:color w:val="000000" w:themeColor="text1"/>
        </w:rPr>
        <w:t>工业</w:t>
      </w:r>
      <w:r w:rsidR="008B2644" w:rsidRPr="004015DA">
        <w:rPr>
          <w:rFonts w:hint="eastAsia"/>
          <w:color w:val="000000" w:themeColor="text1"/>
        </w:rPr>
        <w:t>统计</w:t>
      </w:r>
      <w:r w:rsidR="008479CA" w:rsidRPr="004015DA">
        <w:rPr>
          <w:rFonts w:hint="eastAsia"/>
          <w:color w:val="000000" w:themeColor="text1"/>
        </w:rPr>
        <w:t>处</w:t>
      </w:r>
      <w:bookmarkEnd w:id="4"/>
    </w:p>
    <w:p w14:paraId="67180DE1" w14:textId="1EE0308F" w:rsidR="008479CA" w:rsidRPr="004015DA" w:rsidRDefault="008479CA" w:rsidP="00FB1EA8">
      <w:pPr>
        <w:pStyle w:val="110"/>
        <w:rPr>
          <w:color w:val="000000" w:themeColor="text1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2693"/>
        <w:gridCol w:w="7054"/>
      </w:tblGrid>
      <w:tr w:rsidR="00705EB1" w:rsidRPr="004015DA" w14:paraId="15C13323" w14:textId="77777777" w:rsidTr="00AD0C72">
        <w:trPr>
          <w:trHeight w:val="577"/>
          <w:jc w:val="center"/>
        </w:trPr>
        <w:tc>
          <w:tcPr>
            <w:tcW w:w="6691" w:type="dxa"/>
            <w:gridSpan w:val="2"/>
            <w:vAlign w:val="center"/>
          </w:tcPr>
          <w:p w14:paraId="20D96A80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7054" w:type="dxa"/>
            <w:vMerge w:val="restart"/>
            <w:vAlign w:val="center"/>
          </w:tcPr>
          <w:p w14:paraId="16179481" w14:textId="1636548E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1A5021E0" w14:textId="77777777" w:rsidTr="00AD0C72">
        <w:trPr>
          <w:trHeight w:val="629"/>
          <w:jc w:val="center"/>
        </w:trPr>
        <w:tc>
          <w:tcPr>
            <w:tcW w:w="3998" w:type="dxa"/>
            <w:vAlign w:val="center"/>
          </w:tcPr>
          <w:p w14:paraId="2FD37F09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5FBD5462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2693" w:type="dxa"/>
            <w:vAlign w:val="center"/>
          </w:tcPr>
          <w:p w14:paraId="7D5B24D1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7054" w:type="dxa"/>
            <w:vMerge/>
            <w:vAlign w:val="center"/>
          </w:tcPr>
          <w:p w14:paraId="2CA05160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77EF6E1D" w14:textId="77777777" w:rsidTr="00AD0C72">
        <w:trPr>
          <w:trHeight w:val="902"/>
          <w:jc w:val="center"/>
        </w:trPr>
        <w:tc>
          <w:tcPr>
            <w:tcW w:w="3998" w:type="dxa"/>
            <w:vMerge w:val="restart"/>
            <w:vAlign w:val="center"/>
          </w:tcPr>
          <w:p w14:paraId="5D2EC877" w14:textId="77777777" w:rsidR="00705EB1" w:rsidRPr="004015DA" w:rsidRDefault="00705EB1" w:rsidP="00AD0C72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（一）承担组织领导和协调全市统计工作，确保统计数据真实、准确、完整、及时的责任。贯彻执行统计工作的法律法规和政策。</w:t>
            </w:r>
          </w:p>
          <w:p w14:paraId="66CD59D7" w14:textId="77777777" w:rsidR="00705EB1" w:rsidRPr="004015DA" w:rsidRDefault="00705EB1" w:rsidP="00AD0C72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（二）建立健全统计数据质量审核、监控和评估制度，开展对重要数据的审核、监控和评估。</w:t>
            </w:r>
          </w:p>
          <w:p w14:paraId="6EFC7A6C" w14:textId="7F5124B1" w:rsidR="00705EB1" w:rsidRPr="004015DA" w:rsidRDefault="00705EB1" w:rsidP="00AD0C72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（三）对全市国民经济发展等情况进行统计分析、统计预测和统计监督</w:t>
            </w:r>
            <w:r>
              <w:rPr>
                <w:rFonts w:hint="eastAsia"/>
                <w:color w:val="000000" w:themeColor="text1"/>
              </w:rPr>
              <w:t>，</w:t>
            </w:r>
            <w:r w:rsidRPr="004015DA">
              <w:rPr>
                <w:rFonts w:hint="eastAsia"/>
                <w:color w:val="000000" w:themeColor="text1"/>
              </w:rPr>
              <w:t>向市委、市政府及有关部门提供统计信息和咨询建议。</w:t>
            </w:r>
          </w:p>
          <w:p w14:paraId="50ECF078" w14:textId="66F181F6" w:rsidR="00705EB1" w:rsidRPr="004015DA" w:rsidRDefault="00705EB1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（四）完成市委、市政府交办的其他任务。</w:t>
            </w:r>
          </w:p>
        </w:tc>
        <w:tc>
          <w:tcPr>
            <w:tcW w:w="2693" w:type="dxa"/>
            <w:vMerge w:val="restart"/>
            <w:vAlign w:val="center"/>
          </w:tcPr>
          <w:p w14:paraId="2CD20FB3" w14:textId="77777777" w:rsidR="00705EB1" w:rsidRPr="004015DA" w:rsidRDefault="00705EB1" w:rsidP="00AD0C72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负责组织实施全市工业统计调查，收集、整理和提供有关调查统计数据。检查和评估有关统计数据质量，组织指导有关专业统计基础工作。进行统计分析。</w:t>
            </w:r>
          </w:p>
        </w:tc>
        <w:tc>
          <w:tcPr>
            <w:tcW w:w="7054" w:type="dxa"/>
            <w:vMerge w:val="restart"/>
            <w:vAlign w:val="center"/>
          </w:tcPr>
          <w:p w14:paraId="4CBF7EBD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组织开展工业产销总值及主要产品产量月度统计。</w:t>
            </w:r>
          </w:p>
          <w:p w14:paraId="696DEFF3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组织开展财务状况月度统计。</w:t>
            </w:r>
          </w:p>
          <w:p w14:paraId="399B2E92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组织开展财务状况年度统计。</w:t>
            </w:r>
          </w:p>
          <w:p w14:paraId="11566318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组织开展</w:t>
            </w:r>
            <w:proofErr w:type="gramStart"/>
            <w:r>
              <w:rPr>
                <w:rFonts w:hint="eastAsia"/>
              </w:rPr>
              <w:t>规下工业</w:t>
            </w:r>
            <w:proofErr w:type="gramEnd"/>
            <w:r>
              <w:rPr>
                <w:rFonts w:hint="eastAsia"/>
              </w:rPr>
              <w:t>企业季度抽样调查。</w:t>
            </w:r>
          </w:p>
          <w:p w14:paraId="3A245135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组织开展工业生产经营景气状况季度专项调查。</w:t>
            </w:r>
          </w:p>
          <w:p w14:paraId="1E4C2EA8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组织开展主要工业产品生产能力年度统计。</w:t>
            </w:r>
          </w:p>
          <w:p w14:paraId="6BA692AF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组织开展工业企业战略性新兴产业总产值年度统计。</w:t>
            </w:r>
          </w:p>
          <w:p w14:paraId="7056317E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组织开展工业派生产业季度统计。</w:t>
            </w:r>
          </w:p>
          <w:p w14:paraId="35B59A99" w14:textId="77777777" w:rsidR="00E11685" w:rsidRDefault="00E11685" w:rsidP="00AD0C72">
            <w:pPr>
              <w:spacing w:line="300" w:lineRule="exac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组织开展“高端制造业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人工智能”产业季度统计。</w:t>
            </w:r>
          </w:p>
          <w:p w14:paraId="3103D189" w14:textId="12F8A1BF" w:rsidR="00705EB1" w:rsidRPr="004015DA" w:rsidRDefault="00E11685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组织开展重点工业产业集聚区季度统计。</w:t>
            </w:r>
          </w:p>
        </w:tc>
      </w:tr>
      <w:tr w:rsidR="00705EB1" w:rsidRPr="004015DA" w14:paraId="67202D2D" w14:textId="77777777" w:rsidTr="00AD0C72">
        <w:trPr>
          <w:trHeight w:val="902"/>
          <w:jc w:val="center"/>
        </w:trPr>
        <w:tc>
          <w:tcPr>
            <w:tcW w:w="3998" w:type="dxa"/>
            <w:vMerge/>
            <w:vAlign w:val="center"/>
          </w:tcPr>
          <w:p w14:paraId="37603DBB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14:paraId="022CF7B1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054" w:type="dxa"/>
            <w:vMerge/>
            <w:vAlign w:val="center"/>
          </w:tcPr>
          <w:p w14:paraId="12270317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092C8A1A" w14:textId="77777777" w:rsidTr="00AD0C72">
        <w:trPr>
          <w:trHeight w:val="902"/>
          <w:jc w:val="center"/>
        </w:trPr>
        <w:tc>
          <w:tcPr>
            <w:tcW w:w="3998" w:type="dxa"/>
            <w:vMerge/>
            <w:vAlign w:val="center"/>
          </w:tcPr>
          <w:p w14:paraId="58720079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14:paraId="2888F5BB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054" w:type="dxa"/>
            <w:vMerge/>
            <w:vAlign w:val="center"/>
          </w:tcPr>
          <w:p w14:paraId="2947BD42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4D07E339" w14:textId="77777777" w:rsidTr="00AD0C72">
        <w:trPr>
          <w:trHeight w:val="902"/>
          <w:jc w:val="center"/>
        </w:trPr>
        <w:tc>
          <w:tcPr>
            <w:tcW w:w="3998" w:type="dxa"/>
            <w:vMerge/>
            <w:vAlign w:val="center"/>
          </w:tcPr>
          <w:p w14:paraId="0CBAB4C8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14:paraId="71B60C02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054" w:type="dxa"/>
            <w:vMerge/>
            <w:vAlign w:val="center"/>
          </w:tcPr>
          <w:p w14:paraId="6FF7A122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253C1BEE" w14:textId="77777777" w:rsidTr="00AD0C72">
        <w:trPr>
          <w:trHeight w:val="902"/>
          <w:jc w:val="center"/>
        </w:trPr>
        <w:tc>
          <w:tcPr>
            <w:tcW w:w="3998" w:type="dxa"/>
            <w:vMerge/>
            <w:vAlign w:val="center"/>
          </w:tcPr>
          <w:p w14:paraId="42A4DF38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14:paraId="4A143532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054" w:type="dxa"/>
            <w:vMerge/>
            <w:vAlign w:val="center"/>
          </w:tcPr>
          <w:p w14:paraId="04498E71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6B570254" w14:textId="7230B040" w:rsidR="00DB3163" w:rsidRPr="004015DA" w:rsidRDefault="00DB3163" w:rsidP="003C0948">
      <w:pPr>
        <w:pStyle w:val="10"/>
        <w:rPr>
          <w:color w:val="000000" w:themeColor="text1"/>
        </w:rPr>
        <w:sectPr w:rsidR="00DB3163" w:rsidRPr="004015DA" w:rsidSect="001A2E8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0AD4320" w14:textId="7AFC190A" w:rsidR="008479CA" w:rsidRPr="004015DA" w:rsidRDefault="00B72296" w:rsidP="003C0948">
      <w:pPr>
        <w:pStyle w:val="10"/>
        <w:rPr>
          <w:color w:val="000000" w:themeColor="text1"/>
        </w:rPr>
      </w:pPr>
      <w:bookmarkStart w:id="5" w:name="_Toc48304680"/>
      <w:r w:rsidRPr="004015DA">
        <w:rPr>
          <w:rFonts w:hint="eastAsia"/>
          <w:color w:val="000000" w:themeColor="text1"/>
        </w:rPr>
        <w:lastRenderedPageBreak/>
        <w:t>6</w:t>
      </w:r>
      <w:r w:rsidRPr="004015DA">
        <w:rPr>
          <w:color w:val="000000" w:themeColor="text1"/>
        </w:rPr>
        <w:t>.</w:t>
      </w:r>
      <w:r w:rsidR="008479CA" w:rsidRPr="004015DA">
        <w:rPr>
          <w:rFonts w:hint="eastAsia"/>
          <w:color w:val="000000" w:themeColor="text1"/>
        </w:rPr>
        <w:t>能源</w:t>
      </w:r>
      <w:r w:rsidR="008B2644" w:rsidRPr="004015DA">
        <w:rPr>
          <w:rFonts w:hint="eastAsia"/>
          <w:color w:val="000000" w:themeColor="text1"/>
        </w:rPr>
        <w:t>统计</w:t>
      </w:r>
      <w:r w:rsidR="008479CA" w:rsidRPr="004015DA">
        <w:rPr>
          <w:rFonts w:hint="eastAsia"/>
          <w:color w:val="000000" w:themeColor="text1"/>
        </w:rPr>
        <w:t>处</w:t>
      </w:r>
      <w:bookmarkEnd w:id="5"/>
    </w:p>
    <w:p w14:paraId="5F6388F1" w14:textId="19B39EC4" w:rsidR="008479CA" w:rsidRPr="004015DA" w:rsidRDefault="008479CA" w:rsidP="00FB1EA8">
      <w:pPr>
        <w:pStyle w:val="110"/>
        <w:rPr>
          <w:color w:val="000000" w:themeColor="text1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678"/>
        <w:gridCol w:w="4676"/>
      </w:tblGrid>
      <w:tr w:rsidR="00705EB1" w:rsidRPr="004015DA" w14:paraId="71A94A90" w14:textId="77777777" w:rsidTr="00AD0C72">
        <w:trPr>
          <w:trHeight w:val="577"/>
          <w:jc w:val="center"/>
        </w:trPr>
        <w:tc>
          <w:tcPr>
            <w:tcW w:w="3299" w:type="pct"/>
            <w:gridSpan w:val="2"/>
            <w:vAlign w:val="center"/>
          </w:tcPr>
          <w:p w14:paraId="08897AF8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1701" w:type="pct"/>
            <w:vMerge w:val="restart"/>
            <w:vAlign w:val="center"/>
          </w:tcPr>
          <w:p w14:paraId="19F17E28" w14:textId="64394BF6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6F6935D4" w14:textId="77777777" w:rsidTr="00AD0C72">
        <w:trPr>
          <w:trHeight w:val="629"/>
          <w:jc w:val="center"/>
        </w:trPr>
        <w:tc>
          <w:tcPr>
            <w:tcW w:w="1597" w:type="pct"/>
            <w:vAlign w:val="center"/>
          </w:tcPr>
          <w:p w14:paraId="069E62BD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053E99D9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1701" w:type="pct"/>
            <w:vAlign w:val="center"/>
          </w:tcPr>
          <w:p w14:paraId="4DA0BB40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1701" w:type="pct"/>
            <w:vMerge/>
            <w:vAlign w:val="center"/>
          </w:tcPr>
          <w:p w14:paraId="2A3C608A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46926200" w14:textId="77777777" w:rsidTr="00AD0C72">
        <w:trPr>
          <w:trHeight w:val="1418"/>
          <w:jc w:val="center"/>
        </w:trPr>
        <w:tc>
          <w:tcPr>
            <w:tcW w:w="1597" w:type="pct"/>
            <w:vMerge w:val="restart"/>
            <w:vAlign w:val="center"/>
          </w:tcPr>
          <w:p w14:paraId="1442CB72" w14:textId="77777777" w:rsidR="00705EB1" w:rsidRDefault="00705EB1" w:rsidP="008408C5">
            <w:pPr>
              <w:spacing w:line="300" w:lineRule="exact"/>
            </w:pPr>
            <w:r>
              <w:rPr>
                <w:rFonts w:hint="eastAsia"/>
              </w:rPr>
              <w:t>（一）承担组织领导和协调全市能源统计工作，确保统计数据真实、准确、完整、及时的责任。</w:t>
            </w:r>
          </w:p>
          <w:p w14:paraId="61839048" w14:textId="77777777" w:rsidR="00705EB1" w:rsidRDefault="00705EB1" w:rsidP="008408C5">
            <w:pPr>
              <w:spacing w:line="300" w:lineRule="exact"/>
            </w:pPr>
            <w:r>
              <w:rPr>
                <w:rFonts w:hint="eastAsia"/>
              </w:rPr>
              <w:t>（二）拟订全市能源统计报表制度和统计指标体系。建立健全统计数据质量审核、监控和评估制度，开展对重要数据的审核、监控和评估。</w:t>
            </w:r>
          </w:p>
          <w:p w14:paraId="0F42F905" w14:textId="77777777" w:rsidR="00705EB1" w:rsidRDefault="00705EB1" w:rsidP="008408C5">
            <w:pPr>
              <w:spacing w:line="300" w:lineRule="exact"/>
            </w:pPr>
            <w:r>
              <w:rPr>
                <w:rFonts w:hint="eastAsia"/>
              </w:rPr>
              <w:t>（三）对全市能源情况进行统计分析、统计预测和统计监督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向市委、市政府及有关部门提供统计信息和咨询建议。</w:t>
            </w:r>
          </w:p>
          <w:p w14:paraId="1757E6A6" w14:textId="77777777" w:rsidR="00705EB1" w:rsidRDefault="00705EB1" w:rsidP="008408C5">
            <w:pPr>
              <w:spacing w:line="300" w:lineRule="exact"/>
            </w:pPr>
            <w:r>
              <w:rPr>
                <w:rFonts w:hint="eastAsia"/>
              </w:rPr>
              <w:t>（四）负责资源环境统计数据、统计分析、统计预测和统计监督。</w:t>
            </w:r>
          </w:p>
          <w:p w14:paraId="53250E92" w14:textId="5D41352A" w:rsidR="00705EB1" w:rsidRPr="008F0803" w:rsidRDefault="00705EB1" w:rsidP="008408C5">
            <w:pPr>
              <w:spacing w:line="300" w:lineRule="exact"/>
            </w:pPr>
            <w:r>
              <w:rPr>
                <w:rFonts w:hint="eastAsia"/>
              </w:rPr>
              <w:t>（五）完成市委、市政府交办的其他任务。</w:t>
            </w:r>
          </w:p>
        </w:tc>
        <w:tc>
          <w:tcPr>
            <w:tcW w:w="1701" w:type="pct"/>
            <w:vMerge w:val="restart"/>
            <w:vAlign w:val="center"/>
          </w:tcPr>
          <w:p w14:paraId="4FACDB98" w14:textId="77777777" w:rsidR="00705EB1" w:rsidRPr="004015DA" w:rsidRDefault="00705EB1" w:rsidP="008408C5"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负责组织实施全市能源、资源、环境、应对气候变化统计调查，收集、整理和提供相关统计数据。组织实施对全市主要耗能行业节能和重点耗能企业能源使用、节约以及资源循环利用状况的统计监测。建立全市绿色发展统计指标体系和统计报表制度。配合有关部门开展节能目标责任考核、生态文明考核、污染物总量减排考核、应对气候变化考核。开展对全市节能降耗和能源生产、供应、消费情况的统计监测评价。负责能源平衡方面的统计核算工作。检查和评估有关数据质量，组织指导有关专业统计基础工作。进行统计分析。</w:t>
            </w:r>
          </w:p>
        </w:tc>
        <w:tc>
          <w:tcPr>
            <w:tcW w:w="1701" w:type="pct"/>
            <w:vMerge w:val="restart"/>
            <w:vAlign w:val="center"/>
          </w:tcPr>
          <w:p w14:paraId="0C66C6E8" w14:textId="77777777" w:rsidR="00705EB1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1.实施能源统计调查。               </w:t>
            </w:r>
          </w:p>
          <w:p w14:paraId="357126EB" w14:textId="5DE95E30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2.负责季度地区能源消费总量核算工作。</w:t>
            </w:r>
          </w:p>
          <w:p w14:paraId="50EED0E6" w14:textId="3EA49A86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3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.编制地区能源平衡表。</w:t>
            </w:r>
          </w:p>
          <w:p w14:paraId="74D0E4FD" w14:textId="7542F583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4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.开展节能监测预警工作。</w:t>
            </w:r>
          </w:p>
          <w:p w14:paraId="0CEDAB29" w14:textId="1545E6C6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5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.开展新旧动能转换监测工作。                              </w:t>
            </w:r>
          </w:p>
          <w:p w14:paraId="14CBF114" w14:textId="2F837B57" w:rsidR="00705EB1" w:rsidRPr="004015DA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6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.组织开展绿色发展评价工作。</w:t>
            </w:r>
          </w:p>
          <w:p w14:paraId="56271193" w14:textId="108845C8" w:rsidR="00705EB1" w:rsidRPr="005C3835" w:rsidRDefault="00705EB1" w:rsidP="008408C5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7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.实施环境综合统计调查。                     </w:t>
            </w:r>
            <w:r>
              <w:rPr>
                <w:rFonts w:ascii="宋体" w:hAnsi="宋体" w:cs="宋体"/>
                <w:color w:val="000000" w:themeColor="text1"/>
              </w:rPr>
              <w:t>8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.实施应对气候变化部门统计调查。</w:t>
            </w:r>
          </w:p>
        </w:tc>
      </w:tr>
      <w:tr w:rsidR="00705EB1" w:rsidRPr="004015DA" w14:paraId="25267CB4" w14:textId="77777777" w:rsidTr="00AD0C72">
        <w:trPr>
          <w:trHeight w:val="713"/>
          <w:jc w:val="center"/>
        </w:trPr>
        <w:tc>
          <w:tcPr>
            <w:tcW w:w="1597" w:type="pct"/>
            <w:vMerge/>
            <w:vAlign w:val="center"/>
          </w:tcPr>
          <w:p w14:paraId="78C6635A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6DDE6D3A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09113BE4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24F6FFF2" w14:textId="77777777" w:rsidTr="00AD0C72">
        <w:trPr>
          <w:trHeight w:val="712"/>
          <w:jc w:val="center"/>
        </w:trPr>
        <w:tc>
          <w:tcPr>
            <w:tcW w:w="1597" w:type="pct"/>
            <w:vMerge/>
            <w:vAlign w:val="center"/>
          </w:tcPr>
          <w:p w14:paraId="0A9A02BB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51677E59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0A6701F0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19CB87E6" w14:textId="77777777" w:rsidTr="00AD0C72">
        <w:trPr>
          <w:trHeight w:val="1260"/>
          <w:jc w:val="center"/>
        </w:trPr>
        <w:tc>
          <w:tcPr>
            <w:tcW w:w="1597" w:type="pct"/>
            <w:vMerge/>
            <w:vAlign w:val="center"/>
          </w:tcPr>
          <w:p w14:paraId="508ADEDB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7A944CC0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26514FBF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59755551" w14:textId="77777777" w:rsidTr="00AD0C72">
        <w:trPr>
          <w:trHeight w:val="1305"/>
          <w:jc w:val="center"/>
        </w:trPr>
        <w:tc>
          <w:tcPr>
            <w:tcW w:w="1597" w:type="pct"/>
            <w:vMerge/>
            <w:vAlign w:val="center"/>
          </w:tcPr>
          <w:p w14:paraId="1FB1CD82" w14:textId="77777777" w:rsidR="00705EB1" w:rsidRPr="004015DA" w:rsidRDefault="00705EB1" w:rsidP="002C399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0325C5E7" w14:textId="77777777" w:rsidR="00705EB1" w:rsidRPr="004015DA" w:rsidRDefault="00705EB1" w:rsidP="002C399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pct"/>
            <w:vMerge/>
            <w:vAlign w:val="center"/>
          </w:tcPr>
          <w:p w14:paraId="5B25E1F1" w14:textId="77777777" w:rsidR="00705EB1" w:rsidRPr="004015DA" w:rsidRDefault="00705EB1" w:rsidP="002C399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15F4A108" w14:textId="025E97C1" w:rsidR="00DB3163" w:rsidRPr="005C3835" w:rsidRDefault="00DB3163">
      <w:pPr>
        <w:widowControl/>
        <w:jc w:val="left"/>
        <w:rPr>
          <w:color w:val="000000" w:themeColor="text1"/>
        </w:rPr>
        <w:sectPr w:rsidR="00DB3163" w:rsidRPr="005C3835" w:rsidSect="00DB31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84A05DA" w14:textId="6DE557BB" w:rsidR="008479CA" w:rsidRPr="004015DA" w:rsidRDefault="00B72296" w:rsidP="007048FA">
      <w:pPr>
        <w:pStyle w:val="10"/>
        <w:rPr>
          <w:color w:val="000000" w:themeColor="text1"/>
        </w:rPr>
      </w:pPr>
      <w:bookmarkStart w:id="6" w:name="_Toc48304681"/>
      <w:r w:rsidRPr="004015DA">
        <w:rPr>
          <w:rFonts w:hint="eastAsia"/>
          <w:color w:val="000000" w:themeColor="text1"/>
        </w:rPr>
        <w:lastRenderedPageBreak/>
        <w:t>7</w:t>
      </w:r>
      <w:r w:rsidRPr="004015DA">
        <w:rPr>
          <w:color w:val="000000" w:themeColor="text1"/>
        </w:rPr>
        <w:t>.</w:t>
      </w:r>
      <w:r w:rsidR="00F00BD8" w:rsidRPr="004015DA">
        <w:rPr>
          <w:rFonts w:hint="eastAsia"/>
          <w:color w:val="000000" w:themeColor="text1"/>
        </w:rPr>
        <w:t>外经贸</w:t>
      </w:r>
      <w:proofErr w:type="gramStart"/>
      <w:r w:rsidR="00F00BD8" w:rsidRPr="004015DA">
        <w:rPr>
          <w:rFonts w:hint="eastAsia"/>
          <w:color w:val="000000" w:themeColor="text1"/>
        </w:rPr>
        <w:t>易统计</w:t>
      </w:r>
      <w:proofErr w:type="gramEnd"/>
      <w:r w:rsidR="00F00BD8" w:rsidRPr="004015DA">
        <w:rPr>
          <w:rFonts w:hint="eastAsia"/>
          <w:color w:val="000000" w:themeColor="text1"/>
        </w:rPr>
        <w:t>处</w:t>
      </w:r>
      <w:bookmarkEnd w:id="6"/>
    </w:p>
    <w:p w14:paraId="707A798D" w14:textId="1ADE7D41" w:rsidR="008479CA" w:rsidRPr="004015DA" w:rsidRDefault="008479CA" w:rsidP="00FB1EA8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551"/>
        <w:gridCol w:w="6521"/>
      </w:tblGrid>
      <w:tr w:rsidR="00705EB1" w:rsidRPr="004015DA" w14:paraId="460A6B87" w14:textId="77777777" w:rsidTr="004660FC">
        <w:trPr>
          <w:trHeight w:val="577"/>
          <w:jc w:val="center"/>
        </w:trPr>
        <w:tc>
          <w:tcPr>
            <w:tcW w:w="7366" w:type="dxa"/>
            <w:gridSpan w:val="2"/>
            <w:vAlign w:val="center"/>
          </w:tcPr>
          <w:p w14:paraId="2595F7EE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6521" w:type="dxa"/>
            <w:vMerge w:val="restart"/>
            <w:vAlign w:val="center"/>
          </w:tcPr>
          <w:p w14:paraId="319B47F5" w14:textId="55F00FDF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10F1B932" w14:textId="77777777" w:rsidTr="004660FC">
        <w:trPr>
          <w:trHeight w:val="629"/>
          <w:jc w:val="center"/>
        </w:trPr>
        <w:tc>
          <w:tcPr>
            <w:tcW w:w="4815" w:type="dxa"/>
            <w:vAlign w:val="center"/>
          </w:tcPr>
          <w:p w14:paraId="18CBEFC3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62B9DDE2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2551" w:type="dxa"/>
            <w:vAlign w:val="center"/>
          </w:tcPr>
          <w:p w14:paraId="0F822356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6521" w:type="dxa"/>
            <w:vMerge/>
            <w:vAlign w:val="center"/>
          </w:tcPr>
          <w:p w14:paraId="0E9253DE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2AFEC58B" w14:textId="77777777" w:rsidTr="004660FC">
        <w:trPr>
          <w:trHeight w:val="902"/>
          <w:jc w:val="center"/>
        </w:trPr>
        <w:tc>
          <w:tcPr>
            <w:tcW w:w="4815" w:type="dxa"/>
            <w:vMerge w:val="restart"/>
            <w:vAlign w:val="center"/>
          </w:tcPr>
          <w:p w14:paraId="22705056" w14:textId="651506C7" w:rsidR="00705EB1" w:rsidRPr="004015DA" w:rsidRDefault="00705EB1" w:rsidP="004660FC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一）组织实施国家、省国民经济核算制度,拟订全市基本统计报表制度和统计指标体系。负责跨系统、跨部门统计调查项目的核准。建立健全统计数据质量审核、监控和评估制度，开展对重要数据的审核、监控和评估。指导部门统计工作。</w:t>
            </w:r>
          </w:p>
          <w:p w14:paraId="49C6CA62" w14:textId="1094DE25" w:rsidR="00705EB1" w:rsidRPr="004015DA" w:rsidRDefault="00705EB1" w:rsidP="004660FC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二）根据国家、省重大国情国力普查计划、方案，拟订全市实施方案，会同有关部门组织实施人口、经济、农业等重大国情国力普查。统一组织协调各区（市）、各部门的社会经济调查，汇总整理全市基本统计资料。对全市国民经济、科技进步和社会发展等情况进行统计分析、统计预测和统计监督,向市委、市政府及有关部门提供统计信息和咨询建议。</w:t>
            </w:r>
          </w:p>
          <w:p w14:paraId="1753F65B" w14:textId="5259CE1B" w:rsidR="00705EB1" w:rsidRPr="004015DA" w:rsidRDefault="00705EB1" w:rsidP="004660FC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（三）完成市委、市政府交办的其他任务。</w:t>
            </w:r>
          </w:p>
        </w:tc>
        <w:tc>
          <w:tcPr>
            <w:tcW w:w="2551" w:type="dxa"/>
            <w:vMerge w:val="restart"/>
            <w:vAlign w:val="center"/>
          </w:tcPr>
          <w:p w14:paraId="0B1EB510" w14:textId="77777777" w:rsidR="00705EB1" w:rsidRPr="004015DA" w:rsidRDefault="00705EB1" w:rsidP="004660FC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负责组织实施全市批发和零售业、住宿和餐饮业、商品市场、城市商业综合体运行状况的统计调查，收集、整理和提供有关调查统计数据。综合整理和提供外贸、外资、旅游、物流等统计数据。开展功能区统计监测。检查和评估有关统计数据质量。组织指导有关专业统计基础工作。进行统计分析。</w:t>
            </w:r>
          </w:p>
        </w:tc>
        <w:tc>
          <w:tcPr>
            <w:tcW w:w="6521" w:type="dxa"/>
            <w:vMerge w:val="restart"/>
            <w:vAlign w:val="center"/>
          </w:tcPr>
          <w:p w14:paraId="2F76162A" w14:textId="77777777" w:rsidR="004660FC" w:rsidRDefault="004660FC" w:rsidP="004660FC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1.组织全市贸易专业统计报表制度制定修改。</w:t>
            </w:r>
          </w:p>
          <w:p w14:paraId="603D1A8E" w14:textId="77777777" w:rsidR="004660FC" w:rsidRDefault="004660FC" w:rsidP="004660FC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2.组织全市贸易专业统计工作。</w:t>
            </w:r>
          </w:p>
          <w:p w14:paraId="23309680" w14:textId="77777777" w:rsidR="004660FC" w:rsidRDefault="004660FC" w:rsidP="004660FC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3.组织全市批发和零售业、住宿和餐饮业连锁经营情况、亿元以上商品交易市场统计工作。</w:t>
            </w:r>
          </w:p>
          <w:p w14:paraId="1A0A68F8" w14:textId="77777777" w:rsidR="004660FC" w:rsidRDefault="004660FC" w:rsidP="004660FC">
            <w:pPr>
              <w:spacing w:line="30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4.组织全市消费综合体统计工作。</w:t>
            </w:r>
          </w:p>
          <w:p w14:paraId="1C69BBFA" w14:textId="77777777" w:rsidR="004660FC" w:rsidRDefault="004660FC" w:rsidP="004660FC">
            <w:pPr>
              <w:spacing w:line="30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5.组织全市及区市社会消费品零售总额统计工作。</w:t>
            </w:r>
          </w:p>
          <w:p w14:paraId="1F5D1D0B" w14:textId="77777777" w:rsidR="004660FC" w:rsidRDefault="004660FC" w:rsidP="004660FC">
            <w:pPr>
              <w:pStyle w:val="9"/>
              <w:spacing w:line="300" w:lineRule="exact"/>
              <w:ind w:left="0"/>
              <w:rPr>
                <w:rFonts w:ascii="宋体" w:hAnsi="宋体" w:cs="宋体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组织全市</w:t>
            </w:r>
            <w:proofErr w:type="gramStart"/>
            <w:r>
              <w:rPr>
                <w:rFonts w:ascii="宋体" w:hAnsi="宋体" w:cs="宋体" w:hint="eastAsia"/>
              </w:rPr>
              <w:t>批零住</w:t>
            </w:r>
            <w:proofErr w:type="gramEnd"/>
            <w:r>
              <w:rPr>
                <w:rFonts w:ascii="宋体" w:hAnsi="宋体" w:cs="宋体" w:hint="eastAsia"/>
              </w:rPr>
              <w:t>餐业生产经营景气统计工作。</w:t>
            </w:r>
          </w:p>
          <w:p w14:paraId="523003D0" w14:textId="77777777" w:rsidR="004660FC" w:rsidRDefault="004660FC" w:rsidP="004660FC">
            <w:pPr>
              <w:spacing w:line="30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7.组织全市功能区统计监测制度制定修改，开展功能区半年报、年报统计监测工作。</w:t>
            </w:r>
          </w:p>
          <w:p w14:paraId="170F3415" w14:textId="77777777" w:rsidR="004660FC" w:rsidRDefault="004660FC" w:rsidP="004660FC">
            <w:pPr>
              <w:spacing w:line="30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8.协调与有关部门制定修改全市</w:t>
            </w:r>
            <w:r>
              <w:rPr>
                <w:rFonts w:ascii="宋体" w:hAnsi="宋体" w:cs="宋体" w:hint="eastAsia"/>
                <w:color w:val="000000" w:themeColor="text1"/>
                <w:szCs w:val="20"/>
              </w:rPr>
              <w:t>外贸、外资、旅游、物流等</w:t>
            </w:r>
            <w:r>
              <w:rPr>
                <w:rFonts w:ascii="宋体" w:hAnsi="宋体" w:cs="宋体" w:hint="eastAsia"/>
                <w:szCs w:val="20"/>
              </w:rPr>
              <w:t>统计报表制度，完成数据收集、提供。</w:t>
            </w:r>
          </w:p>
          <w:p w14:paraId="3D4DC439" w14:textId="77777777" w:rsidR="004660FC" w:rsidRDefault="004660FC" w:rsidP="004660FC">
            <w:pPr>
              <w:spacing w:line="30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9.组织统计执法检查，提高统计源头数据质量。</w:t>
            </w:r>
          </w:p>
          <w:p w14:paraId="52EDFA36" w14:textId="6B6D9A31" w:rsidR="00705EB1" w:rsidRPr="00C21ABF" w:rsidRDefault="004660FC" w:rsidP="004660FC">
            <w:pPr>
              <w:spacing w:line="30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szCs w:val="20"/>
              </w:rPr>
              <w:t>10.组织开展贸易专业统计分析。</w:t>
            </w:r>
          </w:p>
        </w:tc>
      </w:tr>
      <w:tr w:rsidR="00705EB1" w:rsidRPr="004015DA" w14:paraId="64F1D870" w14:textId="77777777" w:rsidTr="004660FC">
        <w:trPr>
          <w:trHeight w:val="902"/>
          <w:jc w:val="center"/>
        </w:trPr>
        <w:tc>
          <w:tcPr>
            <w:tcW w:w="4815" w:type="dxa"/>
            <w:vMerge/>
            <w:vAlign w:val="center"/>
          </w:tcPr>
          <w:p w14:paraId="0AED34B3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490B6A47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21" w:type="dxa"/>
            <w:vMerge/>
            <w:vAlign w:val="center"/>
          </w:tcPr>
          <w:p w14:paraId="55F908EC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261DE5CF" w14:textId="77777777" w:rsidTr="004660FC">
        <w:trPr>
          <w:trHeight w:val="902"/>
          <w:jc w:val="center"/>
        </w:trPr>
        <w:tc>
          <w:tcPr>
            <w:tcW w:w="4815" w:type="dxa"/>
            <w:vMerge/>
            <w:vAlign w:val="center"/>
          </w:tcPr>
          <w:p w14:paraId="2D093919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55E049F3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21" w:type="dxa"/>
            <w:vMerge/>
            <w:vAlign w:val="center"/>
          </w:tcPr>
          <w:p w14:paraId="1881CF43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3F5ABE9B" w14:textId="77777777" w:rsidTr="004660FC">
        <w:trPr>
          <w:trHeight w:val="1697"/>
          <w:jc w:val="center"/>
        </w:trPr>
        <w:tc>
          <w:tcPr>
            <w:tcW w:w="4815" w:type="dxa"/>
            <w:vMerge/>
            <w:vAlign w:val="center"/>
          </w:tcPr>
          <w:p w14:paraId="6405FEE1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550FDEEB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21" w:type="dxa"/>
            <w:vMerge/>
            <w:vAlign w:val="center"/>
          </w:tcPr>
          <w:p w14:paraId="5CE7CDC3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0DBFD953" w14:textId="77777777" w:rsidTr="004660FC">
        <w:trPr>
          <w:trHeight w:val="902"/>
          <w:jc w:val="center"/>
        </w:trPr>
        <w:tc>
          <w:tcPr>
            <w:tcW w:w="4815" w:type="dxa"/>
            <w:vMerge/>
            <w:vAlign w:val="center"/>
          </w:tcPr>
          <w:p w14:paraId="174F2517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524EA298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21" w:type="dxa"/>
            <w:vMerge/>
            <w:vAlign w:val="center"/>
          </w:tcPr>
          <w:p w14:paraId="2DC086BF" w14:textId="77777777" w:rsidR="00705EB1" w:rsidRPr="004015DA" w:rsidRDefault="00705EB1" w:rsidP="00E94D38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0642F540" w14:textId="77777777" w:rsidR="00705EB1" w:rsidRDefault="00705EB1" w:rsidP="00705EB1">
      <w:pPr>
        <w:pStyle w:val="9"/>
        <w:rPr>
          <w:rFonts w:ascii="黑体" w:eastAsia="黑体" w:hAnsi="黑体" w:cs="黑体"/>
          <w:sz w:val="32"/>
          <w:szCs w:val="32"/>
        </w:rPr>
      </w:pPr>
      <w:r>
        <w:br w:type="page"/>
      </w:r>
    </w:p>
    <w:p w14:paraId="02E9705D" w14:textId="667088F4" w:rsidR="008479CA" w:rsidRPr="004015DA" w:rsidRDefault="00B72296" w:rsidP="008479CA">
      <w:pPr>
        <w:pStyle w:val="10"/>
        <w:rPr>
          <w:color w:val="000000" w:themeColor="text1"/>
        </w:rPr>
      </w:pPr>
      <w:bookmarkStart w:id="7" w:name="_Toc48304682"/>
      <w:r w:rsidRPr="004015DA">
        <w:rPr>
          <w:rFonts w:hint="eastAsia"/>
          <w:color w:val="000000" w:themeColor="text1"/>
        </w:rPr>
        <w:lastRenderedPageBreak/>
        <w:t>8</w:t>
      </w:r>
      <w:r w:rsidRPr="004015DA">
        <w:rPr>
          <w:color w:val="000000" w:themeColor="text1"/>
        </w:rPr>
        <w:t>.</w:t>
      </w:r>
      <w:r w:rsidR="0082799B" w:rsidRPr="004015DA">
        <w:rPr>
          <w:rFonts w:hint="eastAsia"/>
          <w:color w:val="000000" w:themeColor="text1"/>
        </w:rPr>
        <w:t>固定资产</w:t>
      </w:r>
      <w:r w:rsidR="008479CA" w:rsidRPr="004015DA">
        <w:rPr>
          <w:rFonts w:hint="eastAsia"/>
          <w:color w:val="000000" w:themeColor="text1"/>
        </w:rPr>
        <w:t>投资</w:t>
      </w:r>
      <w:r w:rsidR="0082799B" w:rsidRPr="004015DA">
        <w:rPr>
          <w:rFonts w:hint="eastAsia"/>
          <w:color w:val="000000" w:themeColor="text1"/>
        </w:rPr>
        <w:t>统计</w:t>
      </w:r>
      <w:r w:rsidR="008479CA" w:rsidRPr="004015DA">
        <w:rPr>
          <w:rFonts w:hint="eastAsia"/>
          <w:color w:val="000000" w:themeColor="text1"/>
        </w:rPr>
        <w:t>处</w:t>
      </w:r>
      <w:bookmarkEnd w:id="7"/>
    </w:p>
    <w:p w14:paraId="1A8170E9" w14:textId="6477D4FE" w:rsidR="008479CA" w:rsidRPr="004015DA" w:rsidRDefault="008479CA" w:rsidP="00FB1EA8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835"/>
        <w:gridCol w:w="5954"/>
      </w:tblGrid>
      <w:tr w:rsidR="00705EB1" w:rsidRPr="004015DA" w14:paraId="533446D9" w14:textId="77777777" w:rsidTr="00734B28">
        <w:trPr>
          <w:trHeight w:val="577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32C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0190" w14:textId="02DBB989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2CE57794" w14:textId="77777777" w:rsidTr="00734B28">
        <w:trPr>
          <w:trHeight w:val="62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E4F3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5FF20A41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07E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CA8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5CD10822" w14:textId="77777777" w:rsidTr="00734B28">
        <w:trPr>
          <w:trHeight w:val="1130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09B" w14:textId="77777777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（一）贯彻执行统计工作的法律法规和政策。</w:t>
            </w:r>
          </w:p>
          <w:p w14:paraId="777A77E6" w14:textId="77777777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（二）建立健全统计数据质量审核、监控和评估制度，开展对重要数据的审核、监控和评估。指导部门统计工作。</w:t>
            </w:r>
          </w:p>
          <w:p w14:paraId="3056983C" w14:textId="77777777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（三）汇总整理全市基本统计资料。对全市国民经济、科技进步和社会发展等情况进行统计分析、统计预测和统计监督,向市委、市政府及有关部门提供统计信息和咨询建议。</w:t>
            </w:r>
          </w:p>
          <w:p w14:paraId="051AFC02" w14:textId="77777777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（四）承担统计领域招商引资相关工作，配合有关部门承担统计领域优化营商环境相关工作。负责招商引资等的统计数据、统计分析、统计预测和统计监督。</w:t>
            </w:r>
          </w:p>
          <w:p w14:paraId="55ECF9BD" w14:textId="5B133E46" w:rsidR="00705EB1" w:rsidRPr="004015DA" w:rsidRDefault="00705EB1" w:rsidP="00061527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（五）完成市委、市政府交办的其他任务。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188" w14:textId="3B2ACCBC" w:rsidR="00705EB1" w:rsidRPr="004015DA" w:rsidRDefault="00705EB1" w:rsidP="00061527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负责组织实施全市固定资产投资、建筑业、房地产业的统计调查，收集、整理和提供相关统计数据。综合整理和提供地质勘查、房屋、公用事业和固定资产投资项目管理等统计数据。检查和评估有关统计数据质量。组织指导有关专业统计基础工作。进行统计分析。承担统计</w:t>
            </w:r>
            <w:proofErr w:type="gramStart"/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领域双招双引相关</w:t>
            </w:r>
            <w:proofErr w:type="gramEnd"/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工作。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134F" w14:textId="701C7A75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组织开展全市固定资产投资统计工作。</w:t>
            </w:r>
          </w:p>
          <w:p w14:paraId="37EAA6F9" w14:textId="2EEB9134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2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组织开展全市新开工项目旬报工作。</w:t>
            </w:r>
          </w:p>
          <w:p w14:paraId="4014802A" w14:textId="74A0DD5E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3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开展</w:t>
            </w:r>
            <w:proofErr w:type="gramStart"/>
            <w:r w:rsidRPr="004015DA">
              <w:rPr>
                <w:rFonts w:ascii="宋体" w:hAnsi="宋体" w:cs="宋体" w:hint="eastAsia"/>
                <w:color w:val="000000" w:themeColor="text1"/>
              </w:rPr>
              <w:t>月度全市</w:t>
            </w:r>
            <w:proofErr w:type="gramEnd"/>
            <w:r w:rsidRPr="004015DA">
              <w:rPr>
                <w:rFonts w:ascii="宋体" w:hAnsi="宋体" w:cs="宋体" w:hint="eastAsia"/>
                <w:color w:val="000000" w:themeColor="text1"/>
              </w:rPr>
              <w:t>重点领域、新经济、重点攻势、区域投资完成情况统计监测。</w:t>
            </w:r>
          </w:p>
          <w:p w14:paraId="6D859FB3" w14:textId="3BAD6476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4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开展月度新开工项目</w:t>
            </w:r>
            <w:proofErr w:type="gramStart"/>
            <w:r w:rsidRPr="004015DA">
              <w:rPr>
                <w:rFonts w:ascii="宋体" w:hAnsi="宋体" w:cs="宋体" w:hint="eastAsia"/>
                <w:color w:val="000000" w:themeColor="text1"/>
              </w:rPr>
              <w:t>审批纳统工作</w:t>
            </w:r>
            <w:proofErr w:type="gramEnd"/>
            <w:r w:rsidRPr="004015DA">
              <w:rPr>
                <w:rFonts w:ascii="宋体" w:hAnsi="宋体" w:cs="宋体" w:hint="eastAsia"/>
                <w:color w:val="000000" w:themeColor="text1"/>
              </w:rPr>
              <w:t>。</w:t>
            </w:r>
          </w:p>
          <w:p w14:paraId="5C8E45B1" w14:textId="45B15768" w:rsidR="00705EB1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5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双</w:t>
            </w:r>
            <w:proofErr w:type="gramStart"/>
            <w:r w:rsidRPr="004015DA">
              <w:rPr>
                <w:rFonts w:ascii="宋体" w:hAnsi="宋体" w:cs="宋体" w:hint="eastAsia"/>
                <w:color w:val="000000" w:themeColor="text1"/>
              </w:rPr>
              <w:t>招双引考核</w:t>
            </w:r>
            <w:proofErr w:type="gramEnd"/>
            <w:r w:rsidRPr="004015DA">
              <w:rPr>
                <w:rFonts w:ascii="宋体" w:hAnsi="宋体" w:cs="宋体" w:hint="eastAsia"/>
                <w:color w:val="000000" w:themeColor="text1"/>
              </w:rPr>
              <w:t xml:space="preserve">工作。                                    </w:t>
            </w:r>
          </w:p>
          <w:p w14:paraId="3A4C8B11" w14:textId="2919767E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6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组织开展全市房地产开发统计工作。</w:t>
            </w:r>
          </w:p>
          <w:p w14:paraId="257FDA87" w14:textId="0E1848A2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7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开展房地产项目动态管理工作。</w:t>
            </w:r>
          </w:p>
          <w:p w14:paraId="34EF2E3B" w14:textId="70EC8F4C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8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组织开展全市建筑业统计工作。</w:t>
            </w:r>
          </w:p>
          <w:p w14:paraId="56CD6852" w14:textId="3E6F52FF" w:rsidR="00705EB1" w:rsidRPr="004015DA" w:rsidRDefault="00705EB1" w:rsidP="00061527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9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组织开展全市重点建筑业月度调查。</w:t>
            </w:r>
          </w:p>
          <w:p w14:paraId="093B733F" w14:textId="1A0F0428" w:rsidR="00705EB1" w:rsidRPr="004015DA" w:rsidRDefault="00705EB1" w:rsidP="0070778B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10</w:t>
            </w:r>
            <w:r w:rsidR="0070778B"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开展建筑业企业入库审批工作。</w:t>
            </w:r>
          </w:p>
        </w:tc>
      </w:tr>
      <w:tr w:rsidR="00705EB1" w:rsidRPr="004015DA" w14:paraId="5FE7A9F1" w14:textId="77777777" w:rsidTr="00734B28">
        <w:trPr>
          <w:trHeight w:val="83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47E5" w14:textId="77777777" w:rsidR="00705EB1" w:rsidRPr="004015DA" w:rsidRDefault="00705EB1" w:rsidP="000902AD">
            <w:pPr>
              <w:pStyle w:val="9"/>
              <w:spacing w:line="280" w:lineRule="exact"/>
              <w:ind w:left="0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101" w14:textId="77777777" w:rsidR="00705EB1" w:rsidRPr="004015DA" w:rsidRDefault="00705EB1" w:rsidP="000902AD">
            <w:pPr>
              <w:spacing w:line="240" w:lineRule="exact"/>
              <w:rPr>
                <w:rFonts w:ascii="宋体" w:hAnsi="宋体" w:cs="宋体"/>
                <w:color w:val="000000" w:themeColor="text1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418" w14:textId="77777777" w:rsidR="00705EB1" w:rsidRPr="004015DA" w:rsidRDefault="00705EB1" w:rsidP="000902AD">
            <w:pPr>
              <w:pStyle w:val="9"/>
              <w:spacing w:line="280" w:lineRule="exact"/>
              <w:ind w:left="0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5A34D9B3" w14:textId="77777777" w:rsidTr="00734B28">
        <w:trPr>
          <w:trHeight w:val="848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194E" w14:textId="77777777" w:rsidR="00705EB1" w:rsidRPr="004015DA" w:rsidRDefault="00705EB1" w:rsidP="000902AD">
            <w:pPr>
              <w:pStyle w:val="9"/>
              <w:spacing w:line="280" w:lineRule="exact"/>
              <w:ind w:left="0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967" w14:textId="77777777" w:rsidR="00705EB1" w:rsidRPr="004015DA" w:rsidRDefault="00705EB1" w:rsidP="000902AD">
            <w:pPr>
              <w:spacing w:line="240" w:lineRule="exact"/>
              <w:rPr>
                <w:rFonts w:ascii="宋体" w:hAnsi="宋体" w:cs="宋体"/>
                <w:color w:val="000000" w:themeColor="text1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5C2" w14:textId="77777777" w:rsidR="00705EB1" w:rsidRPr="004015DA" w:rsidRDefault="00705EB1" w:rsidP="000902AD">
            <w:pPr>
              <w:pStyle w:val="9"/>
              <w:spacing w:line="280" w:lineRule="exact"/>
              <w:ind w:left="0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4F6C66A5" w14:textId="77777777" w:rsidTr="00734B28">
        <w:trPr>
          <w:trHeight w:val="84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EF9E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67C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713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5ED2C7DF" w14:textId="77777777" w:rsidTr="00734B28">
        <w:trPr>
          <w:trHeight w:val="66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B91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211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E5FC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75367026" w14:textId="77777777" w:rsidTr="00734B28">
        <w:trPr>
          <w:trHeight w:val="46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D41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9B7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06AE" w14:textId="77777777" w:rsidR="00705EB1" w:rsidRPr="004015DA" w:rsidRDefault="00705EB1" w:rsidP="000902AD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7ACCB9EE" w14:textId="77777777" w:rsidR="00361B80" w:rsidRDefault="00361B80" w:rsidP="008479CA">
      <w:pPr>
        <w:pStyle w:val="10"/>
        <w:rPr>
          <w:color w:val="000000" w:themeColor="text1"/>
        </w:rPr>
      </w:pPr>
    </w:p>
    <w:p w14:paraId="4B243627" w14:textId="77777777" w:rsidR="00705EB1" w:rsidRPr="004015DA" w:rsidRDefault="00705EB1" w:rsidP="008479CA">
      <w:pPr>
        <w:pStyle w:val="10"/>
        <w:rPr>
          <w:color w:val="000000" w:themeColor="text1"/>
        </w:rPr>
      </w:pPr>
    </w:p>
    <w:p w14:paraId="3196D128" w14:textId="20C23A74" w:rsidR="002B3B31" w:rsidRPr="004015DA" w:rsidRDefault="00B72296" w:rsidP="006C02FA">
      <w:pPr>
        <w:pStyle w:val="10"/>
        <w:rPr>
          <w:color w:val="000000" w:themeColor="text1"/>
        </w:rPr>
      </w:pPr>
      <w:bookmarkStart w:id="8" w:name="_Toc48304683"/>
      <w:r w:rsidRPr="004015DA">
        <w:rPr>
          <w:rFonts w:hint="eastAsia"/>
          <w:color w:val="000000" w:themeColor="text1"/>
        </w:rPr>
        <w:lastRenderedPageBreak/>
        <w:t>9</w:t>
      </w:r>
      <w:r w:rsidRPr="004015DA">
        <w:rPr>
          <w:color w:val="000000" w:themeColor="text1"/>
        </w:rPr>
        <w:t>.</w:t>
      </w:r>
      <w:r w:rsidR="00F00BD8" w:rsidRPr="004015DA">
        <w:rPr>
          <w:rFonts w:hint="eastAsia"/>
          <w:color w:val="000000" w:themeColor="text1"/>
        </w:rPr>
        <w:t>人口就业和社会科技文化统计处</w:t>
      </w:r>
      <w:bookmarkEnd w:id="8"/>
    </w:p>
    <w:p w14:paraId="70706513" w14:textId="6432FED2" w:rsidR="002B3B31" w:rsidRPr="004015DA" w:rsidRDefault="002B3B31" w:rsidP="00FB1EA8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3402"/>
        <w:gridCol w:w="5670"/>
      </w:tblGrid>
      <w:tr w:rsidR="00705EB1" w:rsidRPr="004015DA" w14:paraId="0BAB3C34" w14:textId="77777777" w:rsidTr="002C0C5C">
        <w:trPr>
          <w:trHeight w:val="577"/>
          <w:jc w:val="center"/>
        </w:trPr>
        <w:tc>
          <w:tcPr>
            <w:tcW w:w="8217" w:type="dxa"/>
            <w:gridSpan w:val="2"/>
            <w:vAlign w:val="center"/>
          </w:tcPr>
          <w:p w14:paraId="22E27581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5670" w:type="dxa"/>
            <w:vMerge w:val="restart"/>
            <w:vAlign w:val="center"/>
          </w:tcPr>
          <w:p w14:paraId="189F8350" w14:textId="093DEE20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17631283" w14:textId="77777777" w:rsidTr="002C0C5C">
        <w:trPr>
          <w:trHeight w:val="629"/>
          <w:jc w:val="center"/>
        </w:trPr>
        <w:tc>
          <w:tcPr>
            <w:tcW w:w="4815" w:type="dxa"/>
            <w:vAlign w:val="center"/>
          </w:tcPr>
          <w:p w14:paraId="433159CD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574EEF2E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3402" w:type="dxa"/>
            <w:vAlign w:val="center"/>
          </w:tcPr>
          <w:p w14:paraId="0A3A8C29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5670" w:type="dxa"/>
            <w:vMerge/>
            <w:vAlign w:val="center"/>
          </w:tcPr>
          <w:p w14:paraId="031FA936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17DD7E44" w14:textId="77777777" w:rsidTr="002C0C5C">
        <w:trPr>
          <w:trHeight w:val="902"/>
          <w:jc w:val="center"/>
        </w:trPr>
        <w:tc>
          <w:tcPr>
            <w:tcW w:w="4815" w:type="dxa"/>
            <w:vMerge w:val="restart"/>
            <w:vAlign w:val="center"/>
          </w:tcPr>
          <w:p w14:paraId="6BE10A3F" w14:textId="77777777" w:rsidR="00705EB1" w:rsidRDefault="00705EB1" w:rsidP="00061527">
            <w:pPr>
              <w:spacing w:line="300" w:lineRule="exact"/>
            </w:pPr>
            <w:r>
              <w:rPr>
                <w:rFonts w:hint="eastAsia"/>
              </w:rPr>
              <w:t>（一）建立健全统计数据质量审核、监控和评估制度，开展对重要数据的审核、监控和评估。指导部门统计工作。</w:t>
            </w:r>
          </w:p>
          <w:p w14:paraId="335308AD" w14:textId="77777777" w:rsidR="00705EB1" w:rsidRDefault="00705EB1" w:rsidP="00061527">
            <w:pPr>
              <w:spacing w:line="300" w:lineRule="exact"/>
            </w:pPr>
            <w:r>
              <w:rPr>
                <w:rFonts w:hint="eastAsia"/>
              </w:rPr>
              <w:t>（二）根据国家、省人口普查计划、方案，拟订全市实施方案，会同有关部门组织实施人口普查，进行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人口抽样调查。</w:t>
            </w:r>
          </w:p>
          <w:p w14:paraId="1380A88C" w14:textId="77777777" w:rsidR="00705EB1" w:rsidRDefault="00705EB1" w:rsidP="00061527">
            <w:pPr>
              <w:spacing w:line="300" w:lineRule="exact"/>
            </w:pPr>
            <w:r>
              <w:rPr>
                <w:rFonts w:hint="eastAsia"/>
              </w:rPr>
              <w:t>（三）统一组织协调各区（市）、各部门的社会经济调查，汇总整理全市基本统计资料。对全市科技进步和社会发展等情况进行统计分析、统计预测和统计监督。</w:t>
            </w:r>
          </w:p>
          <w:p w14:paraId="49CEB237" w14:textId="77777777" w:rsidR="00705EB1" w:rsidRDefault="00705EB1" w:rsidP="00061527">
            <w:pPr>
              <w:spacing w:line="300" w:lineRule="exact"/>
            </w:pPr>
            <w:r>
              <w:rPr>
                <w:rFonts w:hint="eastAsia"/>
              </w:rPr>
              <w:t>（四）配合有关部门承担优化营商环境、人才引进等相关工作。负责招才引智的统计数据、统计分析、统计预测和统计监督。</w:t>
            </w:r>
          </w:p>
          <w:p w14:paraId="2948357D" w14:textId="1997BA08" w:rsidR="00705EB1" w:rsidRPr="004015DA" w:rsidRDefault="00705EB1" w:rsidP="00061527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</w:rPr>
              <w:t>（五）完成市委、市政府交办的其他任务。</w:t>
            </w:r>
          </w:p>
        </w:tc>
        <w:tc>
          <w:tcPr>
            <w:tcW w:w="3402" w:type="dxa"/>
            <w:vMerge w:val="restart"/>
            <w:vAlign w:val="center"/>
          </w:tcPr>
          <w:p w14:paraId="5238B56E" w14:textId="77777777" w:rsidR="00705EB1" w:rsidRPr="004015DA" w:rsidRDefault="00705EB1" w:rsidP="00061527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负责组织全市年度1%人口抽样调查、人口普查、人力资源、劳动力、工资以及科技、文化产业、社会发展、企业创新等统计调查，收集、整理和提供相关统计数据。组织实施对妇女儿童两个发展纲要执行情况的统计监测。评估有关统计数据质量。组织实施城镇化发展情况的统计监测。综合整理和提供城镇化、教育、卫生、就业、社会保障等统计数据。组织指导有关专业统计基础工作。进行统计分析。</w:t>
            </w:r>
          </w:p>
        </w:tc>
        <w:tc>
          <w:tcPr>
            <w:tcW w:w="5670" w:type="dxa"/>
            <w:vMerge w:val="restart"/>
            <w:vAlign w:val="center"/>
          </w:tcPr>
          <w:p w14:paraId="6A409209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1.组织并实施年度1%人口抽样调查工作。</w:t>
            </w:r>
          </w:p>
          <w:p w14:paraId="4A2F5888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2.组织开展青岛市劳动工资统计工作。</w:t>
            </w:r>
          </w:p>
          <w:p w14:paraId="15643D83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3.组织开展企业用工调查季报工作。</w:t>
            </w:r>
          </w:p>
          <w:p w14:paraId="419897D7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4.按月、季开展全市就业、失业、人才相关统计工作。</w:t>
            </w:r>
          </w:p>
          <w:p w14:paraId="1605F75D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5.组织开展企业研发统计调查及国家级技术中心年快报工作。</w:t>
            </w:r>
          </w:p>
          <w:p w14:paraId="7DEF5F9B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6.组织开展各行业的文化产业单位认定及汇总工作。</w:t>
            </w:r>
          </w:p>
          <w:p w14:paraId="6333BFAF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7.组织开展妇女儿童两纲监测工作。</w:t>
            </w:r>
          </w:p>
          <w:p w14:paraId="534D7883" w14:textId="77777777" w:rsidR="001B3661" w:rsidRPr="00A869D2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8.组织开展企业创新调查工作。</w:t>
            </w:r>
          </w:p>
          <w:p w14:paraId="5DC519B2" w14:textId="5E150E8F" w:rsidR="00705EB1" w:rsidRPr="004015DA" w:rsidRDefault="001B3661" w:rsidP="001B3661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A869D2">
              <w:rPr>
                <w:rFonts w:ascii="宋体" w:hAnsi="宋体" w:cs="宋体" w:hint="eastAsia"/>
                <w:color w:val="000000"/>
              </w:rPr>
              <w:t>9.完成其他临时性任务。</w:t>
            </w:r>
          </w:p>
        </w:tc>
      </w:tr>
      <w:tr w:rsidR="00705EB1" w:rsidRPr="004015DA" w14:paraId="7B10D091" w14:textId="77777777" w:rsidTr="002C0C5C">
        <w:trPr>
          <w:trHeight w:val="902"/>
          <w:jc w:val="center"/>
        </w:trPr>
        <w:tc>
          <w:tcPr>
            <w:tcW w:w="4815" w:type="dxa"/>
            <w:vMerge/>
            <w:vAlign w:val="center"/>
          </w:tcPr>
          <w:p w14:paraId="2741B040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1E134DE9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670" w:type="dxa"/>
            <w:vMerge/>
            <w:vAlign w:val="center"/>
          </w:tcPr>
          <w:p w14:paraId="65A0A222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1AEE6F0E" w14:textId="77777777" w:rsidTr="002C0C5C">
        <w:trPr>
          <w:trHeight w:val="902"/>
          <w:jc w:val="center"/>
        </w:trPr>
        <w:tc>
          <w:tcPr>
            <w:tcW w:w="4815" w:type="dxa"/>
            <w:vMerge/>
            <w:vAlign w:val="center"/>
          </w:tcPr>
          <w:p w14:paraId="4F1E3958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558AC9BF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670" w:type="dxa"/>
            <w:vMerge/>
            <w:vAlign w:val="center"/>
          </w:tcPr>
          <w:p w14:paraId="486A89FD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3F87EDC2" w14:textId="77777777" w:rsidTr="002C0C5C">
        <w:trPr>
          <w:trHeight w:val="902"/>
          <w:jc w:val="center"/>
        </w:trPr>
        <w:tc>
          <w:tcPr>
            <w:tcW w:w="4815" w:type="dxa"/>
            <w:vMerge/>
            <w:vAlign w:val="center"/>
          </w:tcPr>
          <w:p w14:paraId="48271DD7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1FB08BF6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670" w:type="dxa"/>
            <w:vMerge/>
            <w:vAlign w:val="center"/>
          </w:tcPr>
          <w:p w14:paraId="52F62173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6E1E4FC6" w14:textId="77777777" w:rsidTr="002C0C5C">
        <w:trPr>
          <w:trHeight w:val="1736"/>
          <w:jc w:val="center"/>
        </w:trPr>
        <w:tc>
          <w:tcPr>
            <w:tcW w:w="4815" w:type="dxa"/>
            <w:vMerge/>
            <w:vAlign w:val="center"/>
          </w:tcPr>
          <w:p w14:paraId="5CB904DE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40FC9DE0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670" w:type="dxa"/>
            <w:vMerge/>
            <w:vAlign w:val="center"/>
          </w:tcPr>
          <w:p w14:paraId="3641836D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655CE373" w14:textId="44F03B26" w:rsidR="007053CF" w:rsidRDefault="007053CF" w:rsidP="007053CF">
      <w:pPr>
        <w:pStyle w:val="9"/>
        <w:rPr>
          <w:rFonts w:ascii="黑体" w:eastAsia="黑体" w:hAnsi="黑体" w:cs="黑体"/>
          <w:sz w:val="32"/>
          <w:szCs w:val="32"/>
        </w:rPr>
      </w:pPr>
    </w:p>
    <w:p w14:paraId="64AB9FEF" w14:textId="36F16282" w:rsidR="008479CA" w:rsidRPr="004015DA" w:rsidRDefault="00B72296" w:rsidP="002B3B31">
      <w:pPr>
        <w:pStyle w:val="10"/>
        <w:rPr>
          <w:color w:val="000000" w:themeColor="text1"/>
        </w:rPr>
      </w:pPr>
      <w:bookmarkStart w:id="9" w:name="_Toc48304684"/>
      <w:r w:rsidRPr="004015DA">
        <w:rPr>
          <w:rFonts w:hint="eastAsia"/>
          <w:color w:val="000000" w:themeColor="text1"/>
        </w:rPr>
        <w:lastRenderedPageBreak/>
        <w:t>1</w:t>
      </w:r>
      <w:r w:rsidRPr="004015DA">
        <w:rPr>
          <w:color w:val="000000" w:themeColor="text1"/>
        </w:rPr>
        <w:t>0.</w:t>
      </w:r>
      <w:r w:rsidR="008479CA" w:rsidRPr="004015DA">
        <w:rPr>
          <w:rFonts w:hint="eastAsia"/>
          <w:color w:val="000000" w:themeColor="text1"/>
        </w:rPr>
        <w:t>服务业</w:t>
      </w:r>
      <w:r w:rsidR="00361B80" w:rsidRPr="004015DA">
        <w:rPr>
          <w:rFonts w:hint="eastAsia"/>
          <w:color w:val="000000" w:themeColor="text1"/>
        </w:rPr>
        <w:t>统计</w:t>
      </w:r>
      <w:r w:rsidR="008479CA" w:rsidRPr="004015DA">
        <w:rPr>
          <w:rFonts w:hint="eastAsia"/>
          <w:color w:val="000000" w:themeColor="text1"/>
        </w:rPr>
        <w:t>处</w:t>
      </w:r>
      <w:bookmarkEnd w:id="9"/>
    </w:p>
    <w:p w14:paraId="18633FB4" w14:textId="1366A35F" w:rsidR="008479CA" w:rsidRPr="004015DA" w:rsidRDefault="008479CA" w:rsidP="00841947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3827"/>
        <w:gridCol w:w="5103"/>
      </w:tblGrid>
      <w:tr w:rsidR="00705EB1" w:rsidRPr="004015DA" w14:paraId="6876ADA2" w14:textId="77777777" w:rsidTr="002C0C5C">
        <w:trPr>
          <w:trHeight w:val="577"/>
          <w:jc w:val="center"/>
        </w:trPr>
        <w:tc>
          <w:tcPr>
            <w:tcW w:w="8784" w:type="dxa"/>
            <w:gridSpan w:val="2"/>
            <w:vAlign w:val="center"/>
          </w:tcPr>
          <w:p w14:paraId="328FA24D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5103" w:type="dxa"/>
            <w:vMerge w:val="restart"/>
            <w:vAlign w:val="center"/>
          </w:tcPr>
          <w:p w14:paraId="2A0F2949" w14:textId="302063BF" w:rsidR="00705EB1" w:rsidRPr="004015DA" w:rsidRDefault="00705EB1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705EB1" w:rsidRPr="004015DA" w14:paraId="3FA3A80B" w14:textId="77777777" w:rsidTr="002C0C5C">
        <w:trPr>
          <w:trHeight w:val="629"/>
          <w:jc w:val="center"/>
        </w:trPr>
        <w:tc>
          <w:tcPr>
            <w:tcW w:w="4957" w:type="dxa"/>
            <w:vAlign w:val="center"/>
          </w:tcPr>
          <w:p w14:paraId="2BF01B1C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354CD34B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3827" w:type="dxa"/>
            <w:vAlign w:val="center"/>
          </w:tcPr>
          <w:p w14:paraId="5F52C115" w14:textId="77777777" w:rsidR="00705EB1" w:rsidRPr="004015DA" w:rsidRDefault="00705EB1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5103" w:type="dxa"/>
            <w:vMerge/>
            <w:vAlign w:val="center"/>
          </w:tcPr>
          <w:p w14:paraId="04C61E7F" w14:textId="77777777" w:rsidR="00705EB1" w:rsidRPr="004015DA" w:rsidRDefault="00705EB1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705EB1" w:rsidRPr="004015DA" w14:paraId="58CD298E" w14:textId="77777777" w:rsidTr="002C0C5C">
        <w:trPr>
          <w:trHeight w:val="902"/>
          <w:jc w:val="center"/>
        </w:trPr>
        <w:tc>
          <w:tcPr>
            <w:tcW w:w="4957" w:type="dxa"/>
            <w:vMerge w:val="restart"/>
            <w:vAlign w:val="center"/>
          </w:tcPr>
          <w:p w14:paraId="2D7D0DE6" w14:textId="77777777" w:rsidR="00AD0C72" w:rsidRDefault="00705EB1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BD4B28">
              <w:rPr>
                <w:rFonts w:ascii="宋体" w:hAnsi="宋体" w:cs="宋体" w:hint="eastAsia"/>
                <w:color w:val="000000" w:themeColor="text1"/>
              </w:rPr>
              <w:t>（一）承担组织领导和协调全市统计工作，确保统计数据真实、准确、完整、及时的责任。</w:t>
            </w:r>
          </w:p>
          <w:p w14:paraId="4D0A7EAA" w14:textId="318B0DFE" w:rsidR="00705EB1" w:rsidRPr="00BD4B28" w:rsidRDefault="00705EB1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BD4B28">
              <w:rPr>
                <w:rFonts w:ascii="宋体" w:hAnsi="宋体" w:cs="宋体" w:hint="eastAsia"/>
                <w:color w:val="000000" w:themeColor="text1"/>
              </w:rPr>
              <w:t>（二）建立健全统计数据质量审核、监控和评估制度，开展对重要数据的审核、监控和评估。指导部门统计工作。</w:t>
            </w:r>
          </w:p>
          <w:p w14:paraId="26AA16AD" w14:textId="77777777" w:rsidR="00705EB1" w:rsidRPr="00BD4B28" w:rsidRDefault="00705EB1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BD4B28">
              <w:rPr>
                <w:rFonts w:ascii="宋体" w:hAnsi="宋体" w:cs="宋体" w:hint="eastAsia"/>
                <w:color w:val="000000" w:themeColor="text1"/>
              </w:rPr>
              <w:t>（三）进行统计分析、统计预测和统计监督,向市委、市政府及有关部门提供统计信息和咨询建议。</w:t>
            </w:r>
          </w:p>
          <w:p w14:paraId="6634B94C" w14:textId="77777777" w:rsidR="00705EB1" w:rsidRPr="00BD4B28" w:rsidRDefault="00705EB1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BD4B28">
              <w:rPr>
                <w:rFonts w:ascii="宋体" w:hAnsi="宋体" w:cs="宋体" w:hint="eastAsia"/>
                <w:color w:val="000000" w:themeColor="text1"/>
              </w:rPr>
              <w:t>（四）统一核定、管理基本统计资料。</w:t>
            </w:r>
          </w:p>
          <w:p w14:paraId="0FB57945" w14:textId="77777777" w:rsidR="00705EB1" w:rsidRPr="00BD4B28" w:rsidRDefault="00705EB1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BD4B28">
              <w:rPr>
                <w:rFonts w:ascii="宋体" w:hAnsi="宋体" w:cs="宋体" w:hint="eastAsia"/>
                <w:color w:val="000000" w:themeColor="text1"/>
              </w:rPr>
              <w:t>（五）配合有关部门承担统计领域优化营商环境相关工作。负责海洋经济、战略新兴产业等的统计数据。</w:t>
            </w:r>
          </w:p>
          <w:p w14:paraId="2F6F417D" w14:textId="3FFA0BAE" w:rsidR="00705EB1" w:rsidRPr="004015DA" w:rsidRDefault="00705EB1" w:rsidP="00AD0C72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BD4B28">
              <w:rPr>
                <w:rFonts w:ascii="宋体" w:hAnsi="宋体" w:cs="宋体" w:hint="eastAsia"/>
                <w:color w:val="000000" w:themeColor="text1"/>
              </w:rPr>
              <w:t>（六）完成市委、市政府交办的其他任务。</w:t>
            </w:r>
          </w:p>
        </w:tc>
        <w:tc>
          <w:tcPr>
            <w:tcW w:w="3827" w:type="dxa"/>
            <w:vMerge w:val="restart"/>
            <w:vAlign w:val="center"/>
          </w:tcPr>
          <w:p w14:paraId="5A302B21" w14:textId="77777777" w:rsidR="00705EB1" w:rsidRPr="004015DA" w:rsidRDefault="00705EB1" w:rsidP="00AD0C72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拟订服务业地方调查制度并组织实施，负责服务业及相关派生产业统计监测和预警工作。组织实施新兴服务业、交通运输、邮政业等统计调查，收集、整理和提供有关调查统计数据。负责组织、指导、协调部门服务业统计和地方服务业统计工作。检查和评估有关统计数据质量。组织实施全市互联网经济统计监测。组织指导有关专业统计基础工作。进行统计分析。</w:t>
            </w:r>
          </w:p>
        </w:tc>
        <w:tc>
          <w:tcPr>
            <w:tcW w:w="5103" w:type="dxa"/>
            <w:vMerge w:val="restart"/>
            <w:vAlign w:val="center"/>
          </w:tcPr>
          <w:p w14:paraId="1CF2073D" w14:textId="77777777" w:rsidR="00736FBC" w:rsidRDefault="00736FBC" w:rsidP="00AD0C72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1.组织开展全市规模以上服务业统计工作。</w:t>
            </w:r>
          </w:p>
          <w:p w14:paraId="0C0C790B" w14:textId="77777777" w:rsidR="00736FBC" w:rsidRDefault="00736FBC" w:rsidP="00AD0C72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>
              <w:rPr>
                <w:rFonts w:hint="eastAsia"/>
              </w:rPr>
              <w:t>组织开展全市规模以下服务业抽样调查统计工作。</w:t>
            </w:r>
          </w:p>
          <w:p w14:paraId="558C5238" w14:textId="77777777" w:rsidR="00736FBC" w:rsidRDefault="00736FBC" w:rsidP="00AD0C72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>
              <w:rPr>
                <w:rFonts w:hint="eastAsia"/>
                <w:szCs w:val="20"/>
              </w:rPr>
              <w:t>组织开展全市互联网经济统计工作。</w:t>
            </w:r>
          </w:p>
          <w:p w14:paraId="033B032B" w14:textId="77777777" w:rsidR="00736FBC" w:rsidRDefault="00736FBC" w:rsidP="00AD0C72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4.组织开展全市部分事业单位统计工作。</w:t>
            </w:r>
          </w:p>
          <w:p w14:paraId="09F52D6A" w14:textId="77777777" w:rsidR="00736FBC" w:rsidRDefault="00736FBC" w:rsidP="00AD0C72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>
              <w:rPr>
                <w:rFonts w:hint="eastAsia"/>
              </w:rPr>
              <w:t>组织开展全市运输邮电互联网软件业统计工作。</w:t>
            </w:r>
          </w:p>
          <w:p w14:paraId="1DDBF61B" w14:textId="77777777" w:rsidR="00736FBC" w:rsidRDefault="00736FBC" w:rsidP="00AD0C72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>
              <w:rPr>
                <w:rFonts w:hint="eastAsia"/>
                <w:szCs w:val="20"/>
              </w:rPr>
              <w:t>开展服务业企业入库审批工作。</w:t>
            </w:r>
          </w:p>
          <w:p w14:paraId="6EA1C70A" w14:textId="5C3AB1D9" w:rsidR="00705EB1" w:rsidRPr="002C0C5C" w:rsidRDefault="00736FBC" w:rsidP="00AD0C72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>
              <w:rPr>
                <w:rFonts w:hint="eastAsia"/>
                <w:szCs w:val="20"/>
              </w:rPr>
              <w:t>开展“新经济”及相关派生产业统计监测。</w:t>
            </w:r>
          </w:p>
        </w:tc>
      </w:tr>
      <w:tr w:rsidR="00705EB1" w:rsidRPr="004015DA" w14:paraId="43BF31EE" w14:textId="77777777" w:rsidTr="002C0C5C">
        <w:trPr>
          <w:trHeight w:val="902"/>
          <w:jc w:val="center"/>
        </w:trPr>
        <w:tc>
          <w:tcPr>
            <w:tcW w:w="4957" w:type="dxa"/>
            <w:vMerge/>
            <w:vAlign w:val="center"/>
          </w:tcPr>
          <w:p w14:paraId="51C01303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827" w:type="dxa"/>
            <w:vMerge/>
            <w:vAlign w:val="center"/>
          </w:tcPr>
          <w:p w14:paraId="50A63F8B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103" w:type="dxa"/>
            <w:vMerge/>
            <w:vAlign w:val="center"/>
          </w:tcPr>
          <w:p w14:paraId="14E08F17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6877AF4F" w14:textId="77777777" w:rsidTr="002C0C5C">
        <w:trPr>
          <w:trHeight w:val="902"/>
          <w:jc w:val="center"/>
        </w:trPr>
        <w:tc>
          <w:tcPr>
            <w:tcW w:w="4957" w:type="dxa"/>
            <w:vMerge/>
            <w:vAlign w:val="center"/>
          </w:tcPr>
          <w:p w14:paraId="18EB4790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827" w:type="dxa"/>
            <w:vMerge/>
            <w:vAlign w:val="center"/>
          </w:tcPr>
          <w:p w14:paraId="15251976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103" w:type="dxa"/>
            <w:vMerge/>
            <w:vAlign w:val="center"/>
          </w:tcPr>
          <w:p w14:paraId="4B4E758B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705EB1" w:rsidRPr="004015DA" w14:paraId="3EDF7193" w14:textId="77777777" w:rsidTr="002C0C5C">
        <w:trPr>
          <w:trHeight w:val="2332"/>
          <w:jc w:val="center"/>
        </w:trPr>
        <w:tc>
          <w:tcPr>
            <w:tcW w:w="4957" w:type="dxa"/>
            <w:vMerge/>
            <w:vAlign w:val="center"/>
          </w:tcPr>
          <w:p w14:paraId="528D4DA7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827" w:type="dxa"/>
            <w:vMerge/>
            <w:vAlign w:val="center"/>
          </w:tcPr>
          <w:p w14:paraId="11E8E559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103" w:type="dxa"/>
            <w:vMerge/>
            <w:vAlign w:val="center"/>
          </w:tcPr>
          <w:p w14:paraId="2EB34D77" w14:textId="77777777" w:rsidR="00705EB1" w:rsidRPr="004015DA" w:rsidRDefault="00705EB1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70BAF9C6" w14:textId="2D41A51C" w:rsidR="00DB3163" w:rsidRPr="004015DA" w:rsidRDefault="00DB3163">
      <w:pPr>
        <w:widowControl/>
        <w:jc w:val="left"/>
        <w:rPr>
          <w:color w:val="000000" w:themeColor="text1"/>
        </w:rPr>
        <w:sectPr w:rsidR="00DB3163" w:rsidRPr="004015DA" w:rsidSect="00DB3163">
          <w:headerReference w:type="default" r:id="rId16"/>
          <w:footerReference w:type="default" r:id="rId1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2C84FF3" w14:textId="102E3AB8" w:rsidR="008479CA" w:rsidRPr="004015DA" w:rsidRDefault="00B72296" w:rsidP="008479CA">
      <w:pPr>
        <w:pStyle w:val="10"/>
        <w:rPr>
          <w:color w:val="000000" w:themeColor="text1"/>
        </w:rPr>
      </w:pPr>
      <w:bookmarkStart w:id="10" w:name="_Toc48304685"/>
      <w:r w:rsidRPr="004015DA">
        <w:rPr>
          <w:rFonts w:hint="eastAsia"/>
          <w:color w:val="000000" w:themeColor="text1"/>
        </w:rPr>
        <w:lastRenderedPageBreak/>
        <w:t>1</w:t>
      </w:r>
      <w:r w:rsidRPr="004015DA">
        <w:rPr>
          <w:color w:val="000000" w:themeColor="text1"/>
        </w:rPr>
        <w:t>1.</w:t>
      </w:r>
      <w:r w:rsidR="008479CA" w:rsidRPr="004015DA">
        <w:rPr>
          <w:rFonts w:hint="eastAsia"/>
          <w:color w:val="000000" w:themeColor="text1"/>
        </w:rPr>
        <w:t>农村</w:t>
      </w:r>
      <w:r w:rsidR="008B2644" w:rsidRPr="004015DA">
        <w:rPr>
          <w:rFonts w:hint="eastAsia"/>
          <w:color w:val="000000" w:themeColor="text1"/>
        </w:rPr>
        <w:t>统计</w:t>
      </w:r>
      <w:r w:rsidR="008479CA" w:rsidRPr="004015DA">
        <w:rPr>
          <w:rFonts w:hint="eastAsia"/>
          <w:color w:val="000000" w:themeColor="text1"/>
        </w:rPr>
        <w:t>处</w:t>
      </w:r>
      <w:bookmarkEnd w:id="10"/>
    </w:p>
    <w:p w14:paraId="1FAD9FCE" w14:textId="63962842" w:rsidR="008479CA" w:rsidRPr="004015DA" w:rsidRDefault="008479CA" w:rsidP="00841947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976"/>
        <w:gridCol w:w="5954"/>
      </w:tblGrid>
      <w:tr w:rsidR="00F31F99" w:rsidRPr="004015DA" w14:paraId="6B86D2BB" w14:textId="77777777" w:rsidTr="00AD0C72">
        <w:trPr>
          <w:trHeight w:val="577"/>
          <w:jc w:val="center"/>
        </w:trPr>
        <w:tc>
          <w:tcPr>
            <w:tcW w:w="7933" w:type="dxa"/>
            <w:gridSpan w:val="2"/>
            <w:vAlign w:val="center"/>
          </w:tcPr>
          <w:p w14:paraId="62D85D7A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5954" w:type="dxa"/>
            <w:vMerge w:val="restart"/>
            <w:vAlign w:val="center"/>
          </w:tcPr>
          <w:p w14:paraId="5356AEC5" w14:textId="6E70AADA" w:rsidR="00F31F99" w:rsidRPr="004015DA" w:rsidRDefault="00F31F99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F31F99" w:rsidRPr="004015DA" w14:paraId="40E84837" w14:textId="77777777" w:rsidTr="00AD0C72">
        <w:trPr>
          <w:trHeight w:val="629"/>
          <w:jc w:val="center"/>
        </w:trPr>
        <w:tc>
          <w:tcPr>
            <w:tcW w:w="4957" w:type="dxa"/>
            <w:vAlign w:val="center"/>
          </w:tcPr>
          <w:p w14:paraId="2E4F4F2A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339CCD9C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2976" w:type="dxa"/>
            <w:vAlign w:val="center"/>
          </w:tcPr>
          <w:p w14:paraId="21889ADD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5954" w:type="dxa"/>
            <w:vMerge/>
            <w:vAlign w:val="center"/>
          </w:tcPr>
          <w:p w14:paraId="10A9C4D0" w14:textId="77777777" w:rsidR="00F31F99" w:rsidRPr="004015DA" w:rsidRDefault="00F31F99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F31F99" w:rsidRPr="004015DA" w14:paraId="7451613B" w14:textId="77777777" w:rsidTr="00AD0C72">
        <w:trPr>
          <w:trHeight w:val="1981"/>
          <w:jc w:val="center"/>
        </w:trPr>
        <w:tc>
          <w:tcPr>
            <w:tcW w:w="4957" w:type="dxa"/>
            <w:vMerge w:val="restart"/>
            <w:vAlign w:val="center"/>
          </w:tcPr>
          <w:p w14:paraId="190C405F" w14:textId="6225489B" w:rsidR="00F31F99" w:rsidRPr="004015DA" w:rsidRDefault="00F31F99" w:rsidP="0070778B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（一）组织实施国家、省国民经济核算制度,拟订全市基本统计报表制度和统计指标体系。建立健全统计数据质量审核、监控和评估制度，开展对重要数据的审核、监控和评估。指导部门统计工作。</w:t>
            </w:r>
          </w:p>
          <w:p w14:paraId="060E384F" w14:textId="27F4BB3B" w:rsidR="00F31F99" w:rsidRPr="004015DA" w:rsidRDefault="00F31F99" w:rsidP="0070778B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（二）根据国家、省重大国情国力普查计划、方案，拟订全市实施方案，会同有关部门组织实施人口、经济、农业等重大国情国力普查。向市委、市政府及有关部门提供统计信息和咨询建议。</w:t>
            </w:r>
          </w:p>
          <w:p w14:paraId="695ACA95" w14:textId="2DD8E3A2" w:rsidR="00F31F99" w:rsidRPr="004015DA" w:rsidRDefault="00F31F99" w:rsidP="0070778B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（三）统一核定、管理、公布全市性的基本统计资料,定期发布全市国民经济和社会发展情况的统计信息。</w:t>
            </w:r>
          </w:p>
          <w:p w14:paraId="5B1AA40C" w14:textId="47A25CDE" w:rsidR="00F31F99" w:rsidRPr="004015DA" w:rsidRDefault="00F31F99" w:rsidP="0070778B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（四）完成市委、市政府交办的其他任务。</w:t>
            </w:r>
          </w:p>
        </w:tc>
        <w:tc>
          <w:tcPr>
            <w:tcW w:w="2976" w:type="dxa"/>
            <w:vMerge w:val="restart"/>
            <w:vAlign w:val="center"/>
          </w:tcPr>
          <w:p w14:paraId="28144C1C" w14:textId="77777777" w:rsidR="00F31F99" w:rsidRPr="004015DA" w:rsidRDefault="00F31F99" w:rsidP="0070778B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组织实施农业普查、农林牧渔业、农村基本情况、农村社区基本情况、县域经济社会发展情况、区域经济统计调查，收集、整理和提供有关调查统计数据。开展农业、农村经济综合实力评价工作。检查和评估有关农村统计数据质量。组织指导有关专业统计基础工作。进行统计分析。负责扶贫相关工作。</w:t>
            </w:r>
          </w:p>
        </w:tc>
        <w:tc>
          <w:tcPr>
            <w:tcW w:w="5954" w:type="dxa"/>
            <w:vMerge w:val="restart"/>
            <w:vAlign w:val="center"/>
          </w:tcPr>
          <w:p w14:paraId="3838E9AB" w14:textId="77777777" w:rsidR="006B6BA8" w:rsidRPr="004015DA" w:rsidRDefault="006B6BA8" w:rsidP="006B6BA8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</w:rPr>
              <w:t>.完成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农林牧渔业统计，包括农业生产条件、经济作物生产、设施种植业生产、土地流转及托管、林果生产等方面统计。</w:t>
            </w:r>
          </w:p>
          <w:p w14:paraId="7A691AC3" w14:textId="77777777" w:rsidR="006B6BA8" w:rsidRPr="004015DA" w:rsidRDefault="006B6BA8" w:rsidP="006B6BA8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</w:rPr>
              <w:t>.完成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县域社会经济基本情况统计，包括县（</w:t>
            </w:r>
            <w:r>
              <w:rPr>
                <w:rFonts w:ascii="宋体" w:hAnsi="宋体" w:cs="宋体" w:hint="eastAsia"/>
                <w:color w:val="000000" w:themeColor="text1"/>
              </w:rPr>
              <w:t>区、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市）、乡（镇</w:t>
            </w:r>
            <w:r>
              <w:rPr>
                <w:rFonts w:ascii="宋体" w:hAnsi="宋体" w:cs="宋体" w:hint="eastAsia"/>
                <w:color w:val="000000" w:themeColor="text1"/>
              </w:rPr>
              <w:t>、街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）、村</w:t>
            </w:r>
            <w:r>
              <w:rPr>
                <w:rFonts w:ascii="宋体" w:hAnsi="宋体" w:cs="宋体" w:hint="eastAsia"/>
                <w:color w:val="000000" w:themeColor="text1"/>
              </w:rPr>
              <w:t>（居）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等社会经济基本情况统计。</w:t>
            </w:r>
          </w:p>
          <w:p w14:paraId="2D349C48" w14:textId="77777777" w:rsidR="006B6BA8" w:rsidRPr="004015DA" w:rsidRDefault="006B6BA8" w:rsidP="006B6BA8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</w:rPr>
              <w:t>.完成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农业产值核算统计，包括农林牧渔及其服务业产值核算统计。</w:t>
            </w:r>
          </w:p>
          <w:p w14:paraId="565C504B" w14:textId="77777777" w:rsidR="006B6BA8" w:rsidRPr="004015DA" w:rsidRDefault="006B6BA8" w:rsidP="006B6BA8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</w:rPr>
              <w:t>.开展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现代高效农业、乡村振兴、农业</w:t>
            </w:r>
            <w:proofErr w:type="gramStart"/>
            <w:r w:rsidRPr="004015DA">
              <w:rPr>
                <w:rFonts w:ascii="宋体" w:hAnsi="宋体" w:cs="宋体" w:hint="eastAsia"/>
                <w:color w:val="000000" w:themeColor="text1"/>
              </w:rPr>
              <w:t>新六产融合</w:t>
            </w:r>
            <w:proofErr w:type="gramEnd"/>
            <w:r w:rsidRPr="004015DA">
              <w:rPr>
                <w:rFonts w:ascii="宋体" w:hAnsi="宋体" w:cs="宋体" w:hint="eastAsia"/>
                <w:color w:val="000000" w:themeColor="text1"/>
              </w:rPr>
              <w:t>发展等方面统计监测评价分析。</w:t>
            </w:r>
          </w:p>
          <w:p w14:paraId="2E813ACB" w14:textId="77777777" w:rsidR="006B6BA8" w:rsidRPr="004015DA" w:rsidRDefault="006B6BA8" w:rsidP="006B6BA8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协助提供扶贫攻坚相关情况。</w:t>
            </w:r>
          </w:p>
          <w:p w14:paraId="4DF48C24" w14:textId="2EB946A7" w:rsidR="00F31F99" w:rsidRPr="004015DA" w:rsidRDefault="006B6BA8" w:rsidP="006B6BA8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</w:rPr>
              <w:t>.</w:t>
            </w:r>
            <w:r w:rsidRPr="004015DA">
              <w:rPr>
                <w:rFonts w:ascii="宋体" w:hAnsi="宋体" w:cs="宋体" w:hint="eastAsia"/>
                <w:color w:val="000000" w:themeColor="text1"/>
              </w:rPr>
              <w:t>协助提供乡村振兴相关情况。</w:t>
            </w:r>
          </w:p>
        </w:tc>
      </w:tr>
      <w:tr w:rsidR="00F31F99" w:rsidRPr="004015DA" w14:paraId="0AFAA192" w14:textId="77777777" w:rsidTr="00AD0C72">
        <w:trPr>
          <w:trHeight w:val="825"/>
          <w:jc w:val="center"/>
        </w:trPr>
        <w:tc>
          <w:tcPr>
            <w:tcW w:w="4957" w:type="dxa"/>
            <w:vMerge/>
            <w:vAlign w:val="center"/>
          </w:tcPr>
          <w:p w14:paraId="710C196E" w14:textId="77777777" w:rsidR="00F31F99" w:rsidRPr="004015DA" w:rsidRDefault="00F31F99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78387AAF" w14:textId="77777777" w:rsidR="00F31F99" w:rsidRPr="004015DA" w:rsidRDefault="00F31F99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14:paraId="29C770CE" w14:textId="77777777" w:rsidR="00F31F99" w:rsidRPr="004015DA" w:rsidRDefault="00F31F99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31F99" w:rsidRPr="004015DA" w14:paraId="01EEB5C2" w14:textId="77777777" w:rsidTr="00AD0C72">
        <w:trPr>
          <w:trHeight w:val="713"/>
          <w:jc w:val="center"/>
        </w:trPr>
        <w:tc>
          <w:tcPr>
            <w:tcW w:w="4957" w:type="dxa"/>
            <w:vMerge/>
            <w:vAlign w:val="center"/>
          </w:tcPr>
          <w:p w14:paraId="4C151A48" w14:textId="77777777" w:rsidR="00F31F99" w:rsidRPr="004015DA" w:rsidRDefault="00F31F99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609E177E" w14:textId="77777777" w:rsidR="00F31F99" w:rsidRPr="004015DA" w:rsidRDefault="00F31F99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14:paraId="2BF826B9" w14:textId="77777777" w:rsidR="00F31F99" w:rsidRPr="004015DA" w:rsidRDefault="00F31F99" w:rsidP="00361B80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31F99" w:rsidRPr="004015DA" w14:paraId="377DEFD4" w14:textId="77777777" w:rsidTr="00AD0C72">
        <w:trPr>
          <w:trHeight w:val="810"/>
          <w:jc w:val="center"/>
        </w:trPr>
        <w:tc>
          <w:tcPr>
            <w:tcW w:w="4957" w:type="dxa"/>
            <w:vMerge/>
            <w:vAlign w:val="center"/>
          </w:tcPr>
          <w:p w14:paraId="02F53DD2" w14:textId="77777777" w:rsidR="00F31F99" w:rsidRPr="004015DA" w:rsidRDefault="00F31F99" w:rsidP="00A45A24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15514269" w14:textId="77777777" w:rsidR="00F31F99" w:rsidRPr="004015DA" w:rsidRDefault="00F31F99" w:rsidP="00A45A24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14:paraId="696D748F" w14:textId="77777777" w:rsidR="00F31F99" w:rsidRPr="004015DA" w:rsidRDefault="00F31F99" w:rsidP="00A45A24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31F99" w:rsidRPr="004015DA" w14:paraId="69EE86F8" w14:textId="77777777" w:rsidTr="00AD0C72">
        <w:trPr>
          <w:trHeight w:val="900"/>
          <w:jc w:val="center"/>
        </w:trPr>
        <w:tc>
          <w:tcPr>
            <w:tcW w:w="4957" w:type="dxa"/>
            <w:vMerge/>
            <w:vAlign w:val="center"/>
          </w:tcPr>
          <w:p w14:paraId="0E37B1F9" w14:textId="77777777" w:rsidR="00F31F99" w:rsidRPr="004015DA" w:rsidRDefault="00F31F99" w:rsidP="00A45A24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09B3640B" w14:textId="77777777" w:rsidR="00F31F99" w:rsidRPr="004015DA" w:rsidRDefault="00F31F99" w:rsidP="00A45A24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14:paraId="4211B185" w14:textId="77777777" w:rsidR="00F31F99" w:rsidRPr="004015DA" w:rsidRDefault="00F31F99" w:rsidP="00A45A24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61FA16C0" w14:textId="77777777" w:rsidR="00DB3163" w:rsidRPr="004015DA" w:rsidRDefault="008D0BC8">
      <w:pPr>
        <w:widowControl/>
        <w:jc w:val="left"/>
        <w:rPr>
          <w:color w:val="000000" w:themeColor="text1"/>
        </w:rPr>
        <w:sectPr w:rsidR="00DB3163" w:rsidRPr="004015DA" w:rsidSect="00DB316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4015DA">
        <w:rPr>
          <w:color w:val="000000" w:themeColor="text1"/>
        </w:rPr>
        <w:br w:type="page"/>
      </w:r>
    </w:p>
    <w:p w14:paraId="4818E1DA" w14:textId="478D4C3B" w:rsidR="008479CA" w:rsidRPr="004015DA" w:rsidRDefault="00B72296" w:rsidP="008479CA">
      <w:pPr>
        <w:pStyle w:val="10"/>
        <w:rPr>
          <w:color w:val="000000" w:themeColor="text1"/>
        </w:rPr>
      </w:pPr>
      <w:bookmarkStart w:id="11" w:name="_Toc48304686"/>
      <w:r w:rsidRPr="004015DA">
        <w:rPr>
          <w:rFonts w:hint="eastAsia"/>
          <w:color w:val="000000" w:themeColor="text1"/>
        </w:rPr>
        <w:lastRenderedPageBreak/>
        <w:t>1</w:t>
      </w:r>
      <w:r w:rsidRPr="004015DA">
        <w:rPr>
          <w:color w:val="000000" w:themeColor="text1"/>
        </w:rPr>
        <w:t>2.</w:t>
      </w:r>
      <w:r w:rsidR="00F00BD8" w:rsidRPr="004015DA">
        <w:rPr>
          <w:rFonts w:hint="eastAsia"/>
          <w:color w:val="000000" w:themeColor="text1"/>
        </w:rPr>
        <w:t>统计执法监督处</w:t>
      </w:r>
      <w:bookmarkEnd w:id="11"/>
    </w:p>
    <w:p w14:paraId="13FB5074" w14:textId="5FC04AA3" w:rsidR="008479CA" w:rsidRPr="004015DA" w:rsidRDefault="008479CA" w:rsidP="00841947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7796"/>
      </w:tblGrid>
      <w:tr w:rsidR="00F31F99" w:rsidRPr="004015DA" w14:paraId="68047778" w14:textId="77777777" w:rsidTr="002C0C5C">
        <w:trPr>
          <w:trHeight w:val="577"/>
          <w:jc w:val="center"/>
        </w:trPr>
        <w:tc>
          <w:tcPr>
            <w:tcW w:w="6091" w:type="dxa"/>
            <w:gridSpan w:val="2"/>
            <w:vAlign w:val="center"/>
          </w:tcPr>
          <w:p w14:paraId="2B4A3ABF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7796" w:type="dxa"/>
            <w:vMerge w:val="restart"/>
            <w:vAlign w:val="center"/>
          </w:tcPr>
          <w:p w14:paraId="31446119" w14:textId="17DF66EB" w:rsidR="00F31F99" w:rsidRPr="004015DA" w:rsidRDefault="00F31F99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F31F99" w:rsidRPr="004015DA" w14:paraId="7D7F291E" w14:textId="77777777" w:rsidTr="002C0C5C">
        <w:trPr>
          <w:trHeight w:val="629"/>
          <w:jc w:val="center"/>
        </w:trPr>
        <w:tc>
          <w:tcPr>
            <w:tcW w:w="2689" w:type="dxa"/>
            <w:vAlign w:val="center"/>
          </w:tcPr>
          <w:p w14:paraId="0E6819A7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4AACD417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3402" w:type="dxa"/>
            <w:vAlign w:val="center"/>
          </w:tcPr>
          <w:p w14:paraId="63514793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7796" w:type="dxa"/>
            <w:vMerge/>
            <w:vAlign w:val="center"/>
          </w:tcPr>
          <w:p w14:paraId="4033CEB5" w14:textId="77777777" w:rsidR="00F31F99" w:rsidRPr="004015DA" w:rsidRDefault="00F31F99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F31F99" w:rsidRPr="004015DA" w14:paraId="79F3167A" w14:textId="77777777" w:rsidTr="002C0C5C">
        <w:trPr>
          <w:trHeight w:val="902"/>
          <w:jc w:val="center"/>
        </w:trPr>
        <w:tc>
          <w:tcPr>
            <w:tcW w:w="2689" w:type="dxa"/>
            <w:vMerge w:val="restart"/>
            <w:vAlign w:val="center"/>
          </w:tcPr>
          <w:p w14:paraId="70CD9FC9" w14:textId="767996B5" w:rsidR="00F31F99" w:rsidRPr="004015DA" w:rsidRDefault="00F31F99" w:rsidP="0070778B">
            <w:pPr>
              <w:pStyle w:val="9"/>
              <w:spacing w:line="300" w:lineRule="exact"/>
              <w:ind w:left="0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一）贯彻执行统计工作的法律法规和政策,依法监督管理涉外调查活动。负责制定行政执法相关政策标准，行使法律法规明确由市级承担的执法职责，负责组织查处重大案件和辖区内违法违规案件，监督指导区（市）行政执法工作。</w:t>
            </w:r>
          </w:p>
          <w:p w14:paraId="1B77C72D" w14:textId="533A7B03" w:rsidR="00F31F99" w:rsidRPr="004015DA" w:rsidRDefault="00F31F99" w:rsidP="0070778B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</w:rPr>
              <w:t>（二）完成市委、市政府交办的其他任务。</w:t>
            </w:r>
          </w:p>
        </w:tc>
        <w:tc>
          <w:tcPr>
            <w:tcW w:w="3402" w:type="dxa"/>
            <w:vMerge w:val="restart"/>
            <w:vAlign w:val="center"/>
          </w:tcPr>
          <w:p w14:paraId="5D20C537" w14:textId="6E5C9636" w:rsidR="00F31F99" w:rsidRPr="004015DA" w:rsidRDefault="00F31F99" w:rsidP="0070778B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负责建立健全统计执法工作制度，组织实施对全市统计工作的监督检查。负责承办上级批转的统计违法案件，受理统计违法举报，防范和惩治统计造假、弄虚作假。行使法律法规明确由市级承担的执法职责，负责组织查处</w:t>
            </w:r>
            <w:r w:rsidR="004C5B7B">
              <w:rPr>
                <w:rFonts w:ascii="宋体" w:hAnsi="宋体" w:cs="宋体" w:hint="eastAsia"/>
                <w:color w:val="000000" w:themeColor="text1"/>
                <w:szCs w:val="20"/>
              </w:rPr>
              <w:t>重大</w:t>
            </w:r>
            <w:bookmarkStart w:id="12" w:name="_GoBack"/>
            <w:bookmarkEnd w:id="12"/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统计违法行为，监督指导区（市）统计行政执法工作。组织实施统计执法“双随机”抽查制度，建立实施对统计造假、弄虚作假的联合惩戒机制。监督管理涉外调查活动。</w:t>
            </w:r>
          </w:p>
        </w:tc>
        <w:tc>
          <w:tcPr>
            <w:tcW w:w="7796" w:type="dxa"/>
            <w:vMerge w:val="restart"/>
            <w:vAlign w:val="center"/>
          </w:tcPr>
          <w:p w14:paraId="3E67CA28" w14:textId="77777777" w:rsidR="000241BB" w:rsidRPr="004015DA" w:rsidRDefault="000241BB" w:rsidP="000241BB">
            <w:pPr>
              <w:spacing w:line="300" w:lineRule="exact"/>
              <w:rPr>
                <w:rFonts w:ascii="宋体" w:hAnsi="宋体" w:cs="宋体"/>
                <w:color w:val="000000" w:themeColor="text1"/>
                <w:szCs w:val="20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1.负责完善统计执法工作制度。</w:t>
            </w:r>
          </w:p>
          <w:p w14:paraId="2EC3264A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  <w:szCs w:val="20"/>
              </w:rPr>
            </w:pP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0"/>
              </w:rPr>
              <w:t>负责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受理统计违法举报</w:t>
            </w:r>
            <w:r>
              <w:rPr>
                <w:rFonts w:ascii="宋体" w:hAnsi="宋体" w:cs="宋体" w:hint="eastAsia"/>
                <w:color w:val="000000" w:themeColor="text1"/>
                <w:szCs w:val="20"/>
              </w:rPr>
              <w:t>工作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。</w:t>
            </w:r>
          </w:p>
          <w:p w14:paraId="0FA0C2D9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  <w:r>
              <w:rPr>
                <w:rFonts w:hint="eastAsia"/>
                <w:color w:val="000000" w:themeColor="text1"/>
              </w:rPr>
              <w:t>负责组织</w:t>
            </w:r>
            <w:r w:rsidRPr="004015DA">
              <w:rPr>
                <w:rFonts w:hint="eastAsia"/>
                <w:color w:val="000000" w:themeColor="text1"/>
              </w:rPr>
              <w:t>统计</w:t>
            </w:r>
            <w:r>
              <w:rPr>
                <w:rFonts w:hint="eastAsia"/>
                <w:color w:val="000000" w:themeColor="text1"/>
              </w:rPr>
              <w:t>执法</w:t>
            </w:r>
            <w:r w:rsidRPr="004015DA">
              <w:rPr>
                <w:rFonts w:hint="eastAsia"/>
                <w:color w:val="000000" w:themeColor="text1"/>
              </w:rPr>
              <w:t>业务培训工作。</w:t>
            </w:r>
          </w:p>
          <w:p w14:paraId="255FA9C5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  <w:szCs w:val="20"/>
              </w:rPr>
            </w:pPr>
            <w:r w:rsidRPr="004015DA">
              <w:rPr>
                <w:rFonts w:hint="eastAsia"/>
                <w:color w:val="000000" w:themeColor="text1"/>
              </w:rPr>
              <w:t>4.</w:t>
            </w:r>
            <w:r>
              <w:rPr>
                <w:rFonts w:hint="eastAsia"/>
                <w:color w:val="000000" w:themeColor="text1"/>
              </w:rPr>
              <w:t>负责</w:t>
            </w:r>
            <w:r w:rsidRPr="004015DA">
              <w:rPr>
                <w:rFonts w:hint="eastAsia"/>
                <w:color w:val="000000" w:themeColor="text1"/>
              </w:rPr>
              <w:t>组织实施统计执法“双随机”抽查</w:t>
            </w:r>
            <w:r>
              <w:rPr>
                <w:rFonts w:hint="eastAsia"/>
                <w:color w:val="000000" w:themeColor="text1"/>
              </w:rPr>
              <w:t>工作。</w:t>
            </w:r>
          </w:p>
          <w:p w14:paraId="6200A11D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Cs w:val="20"/>
              </w:rPr>
              <w:t>.负责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实施对统计造假、弄虚作假的联合惩戒</w:t>
            </w:r>
            <w:r>
              <w:rPr>
                <w:rFonts w:ascii="宋体" w:hAnsi="宋体" w:cs="宋体" w:hint="eastAsia"/>
                <w:color w:val="000000" w:themeColor="text1"/>
                <w:szCs w:val="20"/>
              </w:rPr>
              <w:t>工作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。</w:t>
            </w:r>
          </w:p>
          <w:p w14:paraId="4D31B85D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6.</w:t>
            </w:r>
            <w:r>
              <w:rPr>
                <w:rFonts w:hint="eastAsia"/>
                <w:color w:val="000000" w:themeColor="text1"/>
              </w:rPr>
              <w:t>负责</w:t>
            </w:r>
            <w:r w:rsidRPr="004015DA">
              <w:rPr>
                <w:rFonts w:hint="eastAsia"/>
                <w:color w:val="000000" w:themeColor="text1"/>
              </w:rPr>
              <w:t>行政执法证件、统计执法证件更新管理及相关工作。</w:t>
            </w:r>
          </w:p>
          <w:p w14:paraId="077AB808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7.</w:t>
            </w:r>
            <w:r>
              <w:rPr>
                <w:rFonts w:ascii="宋体" w:hAnsi="宋体" w:cs="宋体" w:hint="eastAsia"/>
                <w:color w:val="000000" w:themeColor="text1"/>
                <w:szCs w:val="20"/>
              </w:rPr>
              <w:t>组织统计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行政处罚案件审理、听证及</w:t>
            </w:r>
            <w:r w:rsidRPr="004015DA">
              <w:rPr>
                <w:rFonts w:hint="eastAsia"/>
                <w:color w:val="000000" w:themeColor="text1"/>
              </w:rPr>
              <w:t>案卷评查工作。</w:t>
            </w:r>
          </w:p>
          <w:p w14:paraId="09F2C222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8.</w:t>
            </w:r>
            <w:r>
              <w:rPr>
                <w:rFonts w:hint="eastAsia"/>
                <w:color w:val="000000" w:themeColor="text1"/>
              </w:rPr>
              <w:t>负责全市</w:t>
            </w:r>
            <w:r w:rsidRPr="004015DA">
              <w:rPr>
                <w:rFonts w:hint="eastAsia"/>
                <w:color w:val="000000" w:themeColor="text1"/>
              </w:rPr>
              <w:t>综合考核</w:t>
            </w:r>
            <w:r>
              <w:rPr>
                <w:rFonts w:hint="eastAsia"/>
                <w:color w:val="000000" w:themeColor="text1"/>
              </w:rPr>
              <w:t>部分</w:t>
            </w:r>
            <w:r w:rsidRPr="004015DA">
              <w:rPr>
                <w:rFonts w:hint="eastAsia"/>
                <w:color w:val="000000" w:themeColor="text1"/>
              </w:rPr>
              <w:t>工作。</w:t>
            </w:r>
          </w:p>
          <w:p w14:paraId="410E40CF" w14:textId="77777777" w:rsidR="000241BB" w:rsidRDefault="000241BB" w:rsidP="000241BB">
            <w:pPr>
              <w:spacing w:line="300" w:lineRule="exact"/>
              <w:rPr>
                <w:color w:val="000000" w:themeColor="text1"/>
              </w:rPr>
            </w:pPr>
            <w:r w:rsidRPr="004015DA">
              <w:rPr>
                <w:rFonts w:hint="eastAsia"/>
                <w:color w:val="000000" w:themeColor="text1"/>
              </w:rPr>
              <w:t>9.</w:t>
            </w:r>
            <w:r>
              <w:rPr>
                <w:rFonts w:hint="eastAsia"/>
                <w:color w:val="000000" w:themeColor="text1"/>
              </w:rPr>
              <w:t>负责组织</w:t>
            </w:r>
            <w:r w:rsidRPr="004015DA">
              <w:rPr>
                <w:rFonts w:hint="eastAsia"/>
                <w:color w:val="000000" w:themeColor="text1"/>
              </w:rPr>
              <w:t>统计执法监督检查</w:t>
            </w:r>
            <w:r>
              <w:rPr>
                <w:rFonts w:hint="eastAsia"/>
                <w:color w:val="000000" w:themeColor="text1"/>
              </w:rPr>
              <w:t>工作</w:t>
            </w:r>
          </w:p>
          <w:p w14:paraId="5AD9105A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10.</w:t>
            </w:r>
            <w:r>
              <w:rPr>
                <w:rFonts w:hint="eastAsia"/>
                <w:color w:val="000000" w:themeColor="text1"/>
              </w:rPr>
              <w:t>组织</w:t>
            </w:r>
            <w:r w:rsidRPr="004015DA">
              <w:rPr>
                <w:rFonts w:hint="eastAsia"/>
                <w:color w:val="000000" w:themeColor="text1"/>
              </w:rPr>
              <w:t>查处统计违法案件</w:t>
            </w:r>
            <w:r>
              <w:rPr>
                <w:rFonts w:hint="eastAsia"/>
                <w:color w:val="000000" w:themeColor="text1"/>
              </w:rPr>
              <w:t>工作</w:t>
            </w:r>
            <w:r w:rsidRPr="004015DA">
              <w:rPr>
                <w:rFonts w:hint="eastAsia"/>
                <w:color w:val="000000" w:themeColor="text1"/>
              </w:rPr>
              <w:t>。</w:t>
            </w:r>
          </w:p>
          <w:p w14:paraId="54552DA7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  <w:r w:rsidRPr="004015DA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负责</w:t>
            </w:r>
            <w:r w:rsidRPr="004015DA">
              <w:rPr>
                <w:rFonts w:hint="eastAsia"/>
                <w:color w:val="000000" w:themeColor="text1"/>
              </w:rPr>
              <w:t>统计督察的相关工作。</w:t>
            </w:r>
          </w:p>
          <w:p w14:paraId="62C53B27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  <w:r w:rsidRPr="004015DA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负责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监督指导区（市）统计行政执法工作</w:t>
            </w:r>
            <w:r w:rsidRPr="004015DA">
              <w:rPr>
                <w:rFonts w:hint="eastAsia"/>
                <w:color w:val="000000" w:themeColor="text1"/>
              </w:rPr>
              <w:t>。</w:t>
            </w:r>
          </w:p>
          <w:p w14:paraId="437B3F0E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  <w:r w:rsidRPr="004015DA">
              <w:rPr>
                <w:rFonts w:hint="eastAsia"/>
                <w:color w:val="000000" w:themeColor="text1"/>
              </w:rPr>
              <w:t>.</w:t>
            </w:r>
            <w:r w:rsidRPr="004015DA">
              <w:rPr>
                <w:rFonts w:hint="eastAsia"/>
                <w:color w:val="000000" w:themeColor="text1"/>
              </w:rPr>
              <w:t>负责统计信用建设</w:t>
            </w:r>
            <w:r>
              <w:rPr>
                <w:rFonts w:hint="eastAsia"/>
                <w:color w:val="000000" w:themeColor="text1"/>
              </w:rPr>
              <w:t>工作</w:t>
            </w:r>
            <w:r w:rsidRPr="004015DA">
              <w:rPr>
                <w:rFonts w:hint="eastAsia"/>
                <w:color w:val="000000" w:themeColor="text1"/>
              </w:rPr>
              <w:t>。</w:t>
            </w:r>
          </w:p>
          <w:p w14:paraId="6A2EC789" w14:textId="77777777" w:rsidR="000241BB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Pr="004015DA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负责</w:t>
            </w:r>
            <w:r w:rsidRPr="004015DA">
              <w:rPr>
                <w:rFonts w:hint="eastAsia"/>
                <w:color w:val="000000" w:themeColor="text1"/>
              </w:rPr>
              <w:t>配合省局对相关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涉外调查活动进行监督管理</w:t>
            </w:r>
            <w:r>
              <w:rPr>
                <w:rFonts w:ascii="宋体" w:hAnsi="宋体" w:cs="宋体" w:hint="eastAsia"/>
                <w:color w:val="000000" w:themeColor="text1"/>
                <w:szCs w:val="20"/>
              </w:rPr>
              <w:t>工作</w:t>
            </w:r>
            <w:r w:rsidRPr="004015DA">
              <w:rPr>
                <w:rFonts w:ascii="宋体" w:hAnsi="宋体" w:cs="宋体" w:hint="eastAsia"/>
                <w:color w:val="000000" w:themeColor="text1"/>
                <w:szCs w:val="20"/>
              </w:rPr>
              <w:t>。</w:t>
            </w:r>
          </w:p>
          <w:p w14:paraId="4D3AADD7" w14:textId="1FA9CF9A" w:rsidR="00F31F99" w:rsidRPr="004015DA" w:rsidRDefault="000241BB" w:rsidP="000241BB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Pr="004015DA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负责</w:t>
            </w:r>
            <w:r w:rsidRPr="004015DA">
              <w:rPr>
                <w:rFonts w:hint="eastAsia"/>
                <w:color w:val="000000" w:themeColor="text1"/>
              </w:rPr>
              <w:t>统计违法干预季度联网直报</w:t>
            </w:r>
            <w:r>
              <w:rPr>
                <w:rFonts w:hint="eastAsia"/>
                <w:color w:val="000000" w:themeColor="text1"/>
              </w:rPr>
              <w:t>工作</w:t>
            </w:r>
            <w:r w:rsidRPr="004015DA">
              <w:rPr>
                <w:rFonts w:hint="eastAsia"/>
                <w:color w:val="000000" w:themeColor="text1"/>
              </w:rPr>
              <w:t>。</w:t>
            </w:r>
          </w:p>
        </w:tc>
      </w:tr>
      <w:tr w:rsidR="00F31F99" w:rsidRPr="004015DA" w14:paraId="350E06B7" w14:textId="77777777" w:rsidTr="002C0C5C">
        <w:trPr>
          <w:trHeight w:val="902"/>
          <w:jc w:val="center"/>
        </w:trPr>
        <w:tc>
          <w:tcPr>
            <w:tcW w:w="2689" w:type="dxa"/>
            <w:vMerge/>
            <w:vAlign w:val="center"/>
          </w:tcPr>
          <w:p w14:paraId="7DB244F2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3B0BF738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796" w:type="dxa"/>
            <w:vMerge/>
            <w:vAlign w:val="center"/>
          </w:tcPr>
          <w:p w14:paraId="5517EA32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31F99" w:rsidRPr="004015DA" w14:paraId="1DFE6952" w14:textId="77777777" w:rsidTr="002C0C5C">
        <w:trPr>
          <w:trHeight w:val="902"/>
          <w:jc w:val="center"/>
        </w:trPr>
        <w:tc>
          <w:tcPr>
            <w:tcW w:w="2689" w:type="dxa"/>
            <w:vMerge/>
            <w:vAlign w:val="center"/>
          </w:tcPr>
          <w:p w14:paraId="76247B49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709A936E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796" w:type="dxa"/>
            <w:vMerge/>
            <w:vAlign w:val="center"/>
          </w:tcPr>
          <w:p w14:paraId="7516E329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31F99" w:rsidRPr="004015DA" w14:paraId="2623D825" w14:textId="77777777" w:rsidTr="002C0C5C">
        <w:trPr>
          <w:trHeight w:val="902"/>
          <w:jc w:val="center"/>
        </w:trPr>
        <w:tc>
          <w:tcPr>
            <w:tcW w:w="2689" w:type="dxa"/>
            <w:vMerge/>
            <w:vAlign w:val="center"/>
          </w:tcPr>
          <w:p w14:paraId="441B2DA7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61B348B7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796" w:type="dxa"/>
            <w:vMerge/>
            <w:vAlign w:val="center"/>
          </w:tcPr>
          <w:p w14:paraId="35F987A5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31F99" w:rsidRPr="004015DA" w14:paraId="0823C3DC" w14:textId="77777777" w:rsidTr="004328EF">
        <w:trPr>
          <w:trHeight w:val="1878"/>
          <w:jc w:val="center"/>
        </w:trPr>
        <w:tc>
          <w:tcPr>
            <w:tcW w:w="2689" w:type="dxa"/>
            <w:vMerge/>
            <w:vAlign w:val="center"/>
          </w:tcPr>
          <w:p w14:paraId="4827BDA9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37A3DB68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796" w:type="dxa"/>
            <w:vMerge/>
            <w:vAlign w:val="center"/>
          </w:tcPr>
          <w:p w14:paraId="2424E48C" w14:textId="77777777" w:rsidR="00F31F99" w:rsidRPr="004015DA" w:rsidRDefault="00F31F99" w:rsidP="00B92872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0CBD6A1B" w14:textId="77777777" w:rsidR="00DB3163" w:rsidRPr="004015DA" w:rsidRDefault="00DB3163" w:rsidP="008479CA">
      <w:pPr>
        <w:pStyle w:val="10"/>
        <w:rPr>
          <w:color w:val="000000" w:themeColor="text1"/>
        </w:rPr>
        <w:sectPr w:rsidR="00DB3163" w:rsidRPr="004015DA" w:rsidSect="009D589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292ECDE" w14:textId="17FAFA85" w:rsidR="008479CA" w:rsidRPr="004015DA" w:rsidRDefault="00B72296" w:rsidP="008479CA">
      <w:pPr>
        <w:pStyle w:val="10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  <w:bookmarkStart w:id="13" w:name="_Toc48304687"/>
      <w:r w:rsidRPr="004015DA">
        <w:rPr>
          <w:rFonts w:hint="eastAsia"/>
          <w:color w:val="000000" w:themeColor="text1"/>
        </w:rPr>
        <w:lastRenderedPageBreak/>
        <w:t>1</w:t>
      </w:r>
      <w:r w:rsidRPr="004015DA">
        <w:rPr>
          <w:color w:val="000000" w:themeColor="text1"/>
        </w:rPr>
        <w:t>3.</w:t>
      </w:r>
      <w:r w:rsidR="008479CA" w:rsidRPr="004015DA">
        <w:rPr>
          <w:rFonts w:hint="eastAsia"/>
          <w:color w:val="000000" w:themeColor="text1"/>
        </w:rPr>
        <w:t>机关</w:t>
      </w:r>
      <w:r w:rsidR="008B2644" w:rsidRPr="004015DA">
        <w:rPr>
          <w:rFonts w:hint="eastAsia"/>
          <w:color w:val="000000" w:themeColor="text1"/>
        </w:rPr>
        <w:t>党委</w:t>
      </w:r>
      <w:bookmarkEnd w:id="13"/>
    </w:p>
    <w:p w14:paraId="2995C177" w14:textId="6EFC2993" w:rsidR="008479CA" w:rsidRPr="004015DA" w:rsidRDefault="008479CA" w:rsidP="00841947">
      <w:pPr>
        <w:pStyle w:val="110"/>
        <w:rPr>
          <w:color w:val="000000" w:themeColor="text1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544"/>
        <w:gridCol w:w="7513"/>
      </w:tblGrid>
      <w:tr w:rsidR="00F31F99" w:rsidRPr="004015DA" w14:paraId="083F5820" w14:textId="77777777" w:rsidTr="002C0C5C">
        <w:trPr>
          <w:trHeight w:val="577"/>
          <w:jc w:val="center"/>
        </w:trPr>
        <w:tc>
          <w:tcPr>
            <w:tcW w:w="6374" w:type="dxa"/>
            <w:gridSpan w:val="2"/>
            <w:vAlign w:val="center"/>
          </w:tcPr>
          <w:p w14:paraId="712BAA46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“三定”规定对应内容</w:t>
            </w:r>
          </w:p>
        </w:tc>
        <w:tc>
          <w:tcPr>
            <w:tcW w:w="7513" w:type="dxa"/>
            <w:vMerge w:val="restart"/>
            <w:vAlign w:val="center"/>
          </w:tcPr>
          <w:p w14:paraId="5C428464" w14:textId="3F5FCFFD" w:rsidR="00F31F99" w:rsidRPr="004015DA" w:rsidRDefault="00F31F99" w:rsidP="00432466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处室工作任务</w:t>
            </w:r>
          </w:p>
        </w:tc>
      </w:tr>
      <w:tr w:rsidR="00F31F99" w:rsidRPr="004015DA" w14:paraId="4F12DA50" w14:textId="77777777" w:rsidTr="002C0C5C">
        <w:trPr>
          <w:trHeight w:val="629"/>
          <w:jc w:val="center"/>
        </w:trPr>
        <w:tc>
          <w:tcPr>
            <w:tcW w:w="2830" w:type="dxa"/>
            <w:vAlign w:val="center"/>
          </w:tcPr>
          <w:p w14:paraId="012469EB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部门</w:t>
            </w:r>
          </w:p>
          <w:p w14:paraId="6D0008E0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主要职责</w:t>
            </w:r>
          </w:p>
        </w:tc>
        <w:tc>
          <w:tcPr>
            <w:tcW w:w="3544" w:type="dxa"/>
            <w:vAlign w:val="center"/>
          </w:tcPr>
          <w:p w14:paraId="35617589" w14:textId="77777777" w:rsidR="00F31F99" w:rsidRPr="004015DA" w:rsidRDefault="00F31F99" w:rsidP="00361B80">
            <w:pPr>
              <w:pStyle w:val="9"/>
              <w:ind w:left="0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4015DA">
              <w:rPr>
                <w:rFonts w:ascii="黑体" w:eastAsia="黑体" w:hAnsi="黑体" w:cs="黑体" w:hint="eastAsia"/>
                <w:color w:val="000000" w:themeColor="text1"/>
              </w:rPr>
              <w:t>处室职责</w:t>
            </w:r>
          </w:p>
        </w:tc>
        <w:tc>
          <w:tcPr>
            <w:tcW w:w="7513" w:type="dxa"/>
            <w:vMerge/>
            <w:vAlign w:val="center"/>
          </w:tcPr>
          <w:p w14:paraId="76E6C708" w14:textId="77777777" w:rsidR="00F31F99" w:rsidRPr="004015DA" w:rsidRDefault="00F31F99" w:rsidP="00361B80">
            <w:pPr>
              <w:pStyle w:val="9"/>
              <w:jc w:val="both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C21854" w:rsidRPr="004015DA" w14:paraId="0BE60CFB" w14:textId="77777777" w:rsidTr="002C0C5C">
        <w:trPr>
          <w:trHeight w:val="2406"/>
          <w:jc w:val="center"/>
        </w:trPr>
        <w:tc>
          <w:tcPr>
            <w:tcW w:w="2830" w:type="dxa"/>
            <w:vMerge w:val="restart"/>
            <w:vAlign w:val="center"/>
          </w:tcPr>
          <w:p w14:paraId="6E769E19" w14:textId="724DDBD9" w:rsidR="00C21854" w:rsidRPr="004015DA" w:rsidRDefault="00C21854" w:rsidP="00C21854">
            <w:pPr>
              <w:pStyle w:val="9"/>
              <w:spacing w:line="28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54020DC9" w14:textId="77777777" w:rsidR="00C21854" w:rsidRDefault="00C21854" w:rsidP="00C21854">
            <w:pPr>
              <w:spacing w:line="300" w:lineRule="exact"/>
              <w:jc w:val="left"/>
              <w:rPr>
                <w:rFonts w:ascii="宋体" w:hAnsi="宋体" w:cs="宋体"/>
                <w:szCs w:val="20"/>
              </w:rPr>
            </w:pPr>
            <w:r w:rsidRPr="007E3D15">
              <w:rPr>
                <w:rFonts w:ascii="宋体" w:hAnsi="宋体" w:cs="宋体" w:hint="eastAsia"/>
                <w:szCs w:val="20"/>
              </w:rPr>
              <w:t>负责</w:t>
            </w:r>
            <w:r>
              <w:rPr>
                <w:rFonts w:ascii="宋体" w:hAnsi="宋体" w:cs="宋体" w:hint="eastAsia"/>
                <w:szCs w:val="20"/>
              </w:rPr>
              <w:t>市</w:t>
            </w:r>
            <w:r w:rsidRPr="007E3D15">
              <w:rPr>
                <w:rFonts w:ascii="宋体" w:hAnsi="宋体" w:cs="宋体" w:hint="eastAsia"/>
                <w:szCs w:val="20"/>
              </w:rPr>
              <w:t>局机关和直属事业单位党</w:t>
            </w:r>
            <w:r>
              <w:rPr>
                <w:rFonts w:ascii="宋体" w:hAnsi="宋体" w:cs="宋体" w:hint="eastAsia"/>
                <w:szCs w:val="20"/>
              </w:rPr>
              <w:t>建</w:t>
            </w:r>
            <w:r w:rsidRPr="007E3D15">
              <w:rPr>
                <w:rFonts w:ascii="宋体" w:hAnsi="宋体" w:cs="宋体" w:hint="eastAsia"/>
                <w:szCs w:val="20"/>
              </w:rPr>
              <w:t>工作</w:t>
            </w:r>
            <w:r>
              <w:rPr>
                <w:rFonts w:ascii="宋体" w:hAnsi="宋体" w:cs="宋体" w:hint="eastAsia"/>
                <w:szCs w:val="20"/>
              </w:rPr>
              <w:t>；负责组织市局党员、干部理论学习和</w:t>
            </w:r>
            <w:r w:rsidRPr="00E84F34">
              <w:rPr>
                <w:rFonts w:ascii="宋体" w:hAnsi="宋体" w:cs="宋体" w:hint="eastAsia"/>
                <w:szCs w:val="20"/>
              </w:rPr>
              <w:t>局党组理论学习中心组（扩大）集中学习</w:t>
            </w:r>
            <w:r>
              <w:rPr>
                <w:rFonts w:ascii="宋体" w:hAnsi="宋体" w:cs="宋体" w:hint="eastAsia"/>
                <w:szCs w:val="20"/>
              </w:rPr>
              <w:t>工作；</w:t>
            </w:r>
            <w:r>
              <w:rPr>
                <w:rFonts w:ascii="宋体" w:hAnsi="宋体" w:cs="宋体" w:hint="eastAsia"/>
              </w:rPr>
              <w:t>负责市局</w:t>
            </w:r>
            <w:r w:rsidRPr="008B2644">
              <w:rPr>
                <w:rFonts w:ascii="宋体" w:hAnsi="宋体" w:cs="宋体" w:hint="eastAsia"/>
              </w:rPr>
              <w:t>组织发展党员</w:t>
            </w:r>
            <w:r>
              <w:rPr>
                <w:rFonts w:ascii="宋体" w:hAnsi="宋体" w:cs="宋体" w:hint="eastAsia"/>
              </w:rPr>
              <w:t>、</w:t>
            </w:r>
            <w:r w:rsidRPr="008B2644">
              <w:rPr>
                <w:rFonts w:ascii="宋体" w:hAnsi="宋体" w:cs="宋体" w:hint="eastAsia"/>
              </w:rPr>
              <w:t>党员组织关系接转</w:t>
            </w:r>
            <w:r>
              <w:rPr>
                <w:rFonts w:ascii="宋体" w:hAnsi="宋体" w:cs="宋体" w:hint="eastAsia"/>
              </w:rPr>
              <w:t>、</w:t>
            </w:r>
            <w:r w:rsidRPr="008B2644">
              <w:rPr>
                <w:rFonts w:ascii="宋体" w:hAnsi="宋体" w:cs="宋体" w:hint="eastAsia"/>
              </w:rPr>
              <w:t>党员信息库维护</w:t>
            </w:r>
            <w:r>
              <w:rPr>
                <w:rFonts w:ascii="宋体" w:hAnsi="宋体" w:cs="宋体" w:hint="eastAsia"/>
              </w:rPr>
              <w:t>、党内统计年报等工作；</w:t>
            </w:r>
          </w:p>
          <w:p w14:paraId="18725FC2" w14:textId="6DD7C08B" w:rsidR="00C21854" w:rsidRPr="004015DA" w:rsidRDefault="00C21854" w:rsidP="00C21854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szCs w:val="20"/>
              </w:rPr>
              <w:t>负责组织市</w:t>
            </w:r>
            <w:r w:rsidRPr="007E3D15">
              <w:rPr>
                <w:rFonts w:ascii="宋体" w:hAnsi="宋体" w:cs="宋体" w:hint="eastAsia"/>
                <w:szCs w:val="20"/>
              </w:rPr>
              <w:t>局机关</w:t>
            </w:r>
            <w:r>
              <w:rPr>
                <w:rFonts w:ascii="宋体" w:hAnsi="宋体" w:cs="宋体" w:hint="eastAsia"/>
                <w:szCs w:val="20"/>
              </w:rPr>
              <w:t>和</w:t>
            </w:r>
            <w:r w:rsidRPr="007E3D15">
              <w:rPr>
                <w:rFonts w:ascii="宋体" w:hAnsi="宋体" w:cs="宋体" w:hint="eastAsia"/>
                <w:szCs w:val="20"/>
              </w:rPr>
              <w:t>直属事业单位</w:t>
            </w:r>
            <w:r>
              <w:rPr>
                <w:rFonts w:ascii="宋体" w:hAnsi="宋体" w:cs="宋体" w:hint="eastAsia"/>
                <w:szCs w:val="20"/>
              </w:rPr>
              <w:t>精神文明创建工作；</w:t>
            </w:r>
            <w:r w:rsidRPr="007E3D15">
              <w:rPr>
                <w:rFonts w:ascii="宋体" w:hAnsi="宋体" w:cs="宋体" w:hint="eastAsia"/>
                <w:szCs w:val="20"/>
              </w:rPr>
              <w:t>负责</w:t>
            </w:r>
            <w:r>
              <w:rPr>
                <w:rFonts w:ascii="宋体" w:hAnsi="宋体" w:cs="宋体" w:hint="eastAsia"/>
                <w:szCs w:val="20"/>
              </w:rPr>
              <w:t>市</w:t>
            </w:r>
            <w:r w:rsidRPr="007E3D15">
              <w:rPr>
                <w:rFonts w:ascii="宋体" w:hAnsi="宋体" w:cs="宋体" w:hint="eastAsia"/>
                <w:szCs w:val="20"/>
              </w:rPr>
              <w:t>局机关和直属事业单位党风廉政建设</w:t>
            </w:r>
            <w:r>
              <w:rPr>
                <w:rFonts w:ascii="宋体" w:hAnsi="宋体" w:cs="宋体" w:hint="eastAsia"/>
                <w:szCs w:val="20"/>
              </w:rPr>
              <w:t>工作；负责全市</w:t>
            </w:r>
            <w:r w:rsidRPr="007E3D15">
              <w:rPr>
                <w:rFonts w:ascii="宋体" w:hAnsi="宋体" w:cs="宋体" w:hint="eastAsia"/>
                <w:szCs w:val="20"/>
              </w:rPr>
              <w:t>统计</w:t>
            </w:r>
            <w:r>
              <w:rPr>
                <w:rFonts w:ascii="宋体" w:hAnsi="宋体" w:cs="宋体" w:hint="eastAsia"/>
                <w:szCs w:val="20"/>
              </w:rPr>
              <w:t>系统</w:t>
            </w:r>
            <w:r w:rsidRPr="007E3D15">
              <w:rPr>
                <w:rFonts w:ascii="宋体" w:hAnsi="宋体" w:cs="宋体" w:hint="eastAsia"/>
                <w:szCs w:val="20"/>
              </w:rPr>
              <w:t>行风建设</w:t>
            </w:r>
            <w:r>
              <w:rPr>
                <w:rFonts w:ascii="宋体" w:hAnsi="宋体" w:cs="宋体" w:hint="eastAsia"/>
                <w:szCs w:val="20"/>
              </w:rPr>
              <w:t>工作；</w:t>
            </w:r>
            <w:r w:rsidRPr="002E21EB">
              <w:rPr>
                <w:rFonts w:ascii="宋体" w:hAnsi="宋体" w:cs="宋体" w:hint="eastAsia"/>
                <w:szCs w:val="20"/>
              </w:rPr>
              <w:t>负责组织</w:t>
            </w:r>
            <w:r>
              <w:rPr>
                <w:rFonts w:ascii="宋体" w:hAnsi="宋体" w:cs="宋体" w:hint="eastAsia"/>
                <w:szCs w:val="20"/>
              </w:rPr>
              <w:t>市局在职</w:t>
            </w:r>
            <w:r w:rsidRPr="002E21EB">
              <w:rPr>
                <w:rFonts w:ascii="宋体" w:hAnsi="宋体" w:cs="宋体" w:hint="eastAsia"/>
                <w:szCs w:val="20"/>
              </w:rPr>
              <w:t>党员“双报到”工作</w:t>
            </w:r>
            <w:r>
              <w:rPr>
                <w:rFonts w:ascii="宋体" w:hAnsi="宋体" w:cs="宋体" w:hint="eastAsia"/>
                <w:szCs w:val="20"/>
              </w:rPr>
              <w:t>；</w:t>
            </w:r>
            <w:r w:rsidRPr="002E21EB">
              <w:rPr>
                <w:rFonts w:ascii="宋体" w:hAnsi="宋体" w:cs="宋体" w:hint="eastAsia"/>
              </w:rPr>
              <w:t>负责组织</w:t>
            </w:r>
            <w:r>
              <w:rPr>
                <w:rFonts w:ascii="宋体" w:hAnsi="宋体" w:cs="宋体" w:hint="eastAsia"/>
              </w:rPr>
              <w:t>市局工会工作；</w:t>
            </w:r>
            <w:r w:rsidRPr="002E21EB">
              <w:rPr>
                <w:rFonts w:ascii="宋体" w:hAnsi="宋体" w:cs="宋体" w:hint="eastAsia"/>
              </w:rPr>
              <w:t>负责组织协调青工委</w:t>
            </w:r>
            <w:r>
              <w:rPr>
                <w:rFonts w:ascii="宋体" w:hAnsi="宋体" w:cs="宋体" w:hint="eastAsia"/>
              </w:rPr>
              <w:t>、</w:t>
            </w:r>
            <w:r w:rsidRPr="002E21EB">
              <w:rPr>
                <w:rFonts w:ascii="宋体" w:hAnsi="宋体" w:cs="宋体" w:hint="eastAsia"/>
              </w:rPr>
              <w:t>妇委会相关工作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szCs w:val="20"/>
              </w:rPr>
              <w:t>负责组织向市机关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党建网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开展统计宣传工作。</w:t>
            </w:r>
          </w:p>
        </w:tc>
        <w:tc>
          <w:tcPr>
            <w:tcW w:w="7513" w:type="dxa"/>
            <w:vMerge w:val="restart"/>
            <w:vAlign w:val="center"/>
          </w:tcPr>
          <w:p w14:paraId="3F8BB154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1.负责市</w:t>
            </w:r>
            <w:r w:rsidRPr="007E3D15">
              <w:rPr>
                <w:rFonts w:ascii="宋体" w:hAnsi="宋体" w:cs="宋体" w:hint="eastAsia"/>
              </w:rPr>
              <w:t>局机关和直属事业单位党</w:t>
            </w:r>
            <w:r>
              <w:rPr>
                <w:rFonts w:ascii="宋体" w:hAnsi="宋体" w:cs="宋体" w:hint="eastAsia"/>
              </w:rPr>
              <w:t>建</w:t>
            </w:r>
            <w:r w:rsidRPr="007E3D15">
              <w:rPr>
                <w:rFonts w:ascii="宋体" w:hAnsi="宋体" w:cs="宋体" w:hint="eastAsia"/>
              </w:rPr>
              <w:t>工作</w:t>
            </w:r>
            <w:r>
              <w:rPr>
                <w:rFonts w:ascii="宋体" w:hAnsi="宋体" w:cs="宋体" w:hint="eastAsia"/>
              </w:rPr>
              <w:t>。</w:t>
            </w:r>
          </w:p>
          <w:p w14:paraId="6D1EBC61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Pr="008B2644"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负责市局党员、干部</w:t>
            </w:r>
            <w:r w:rsidRPr="008B2644">
              <w:rPr>
                <w:rFonts w:ascii="宋体" w:hAnsi="宋体" w:cs="宋体" w:hint="eastAsia"/>
              </w:rPr>
              <w:t>理论学习</w:t>
            </w:r>
            <w:r>
              <w:rPr>
                <w:rFonts w:ascii="宋体" w:hAnsi="宋体" w:cs="宋体" w:hint="eastAsia"/>
              </w:rPr>
              <w:t>工作。</w:t>
            </w:r>
          </w:p>
          <w:p w14:paraId="4F2DBF69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3.负责市</w:t>
            </w:r>
            <w:r w:rsidRPr="00E84F34">
              <w:rPr>
                <w:rFonts w:ascii="宋体" w:hAnsi="宋体" w:cs="宋体" w:hint="eastAsia"/>
              </w:rPr>
              <w:t>局党组理论学习中心组（扩大）集中学习</w:t>
            </w:r>
            <w:r>
              <w:rPr>
                <w:rFonts w:ascii="宋体" w:hAnsi="宋体" w:cs="宋体" w:hint="eastAsia"/>
              </w:rPr>
              <w:t>工作</w:t>
            </w:r>
            <w:r w:rsidRPr="008B2644">
              <w:rPr>
                <w:rFonts w:ascii="宋体" w:hAnsi="宋体" w:cs="宋体" w:hint="eastAsia"/>
              </w:rPr>
              <w:t>。</w:t>
            </w:r>
          </w:p>
          <w:p w14:paraId="291507D2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Pr="008B2644"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负责市局</w:t>
            </w:r>
            <w:r w:rsidRPr="008B2644">
              <w:rPr>
                <w:rFonts w:ascii="宋体" w:hAnsi="宋体" w:cs="宋体" w:hint="eastAsia"/>
              </w:rPr>
              <w:t>组织发展党员</w:t>
            </w:r>
            <w:r>
              <w:rPr>
                <w:rFonts w:ascii="宋体" w:hAnsi="宋体" w:cs="宋体" w:hint="eastAsia"/>
              </w:rPr>
              <w:t>工作。</w:t>
            </w:r>
          </w:p>
          <w:p w14:paraId="26D9D39D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5.负责市局</w:t>
            </w:r>
            <w:r w:rsidRPr="008B2644">
              <w:rPr>
                <w:rFonts w:ascii="宋体" w:hAnsi="宋体" w:cs="宋体" w:hint="eastAsia"/>
              </w:rPr>
              <w:t>党费收缴</w:t>
            </w:r>
            <w:r>
              <w:rPr>
                <w:rFonts w:ascii="宋体" w:hAnsi="宋体" w:cs="宋体" w:hint="eastAsia"/>
              </w:rPr>
              <w:t>工作。</w:t>
            </w:r>
          </w:p>
          <w:p w14:paraId="0D97FD17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6.负责市局</w:t>
            </w:r>
            <w:r w:rsidRPr="008B2644">
              <w:rPr>
                <w:rFonts w:ascii="宋体" w:hAnsi="宋体" w:cs="宋体" w:hint="eastAsia"/>
              </w:rPr>
              <w:t>党员组织关系接转</w:t>
            </w:r>
            <w:r>
              <w:rPr>
                <w:rFonts w:ascii="宋体" w:hAnsi="宋体" w:cs="宋体" w:hint="eastAsia"/>
              </w:rPr>
              <w:t>工作。</w:t>
            </w:r>
          </w:p>
          <w:p w14:paraId="1AD500AC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7.负责市局</w:t>
            </w:r>
            <w:r w:rsidRPr="008B2644">
              <w:rPr>
                <w:rFonts w:ascii="宋体" w:hAnsi="宋体" w:cs="宋体" w:hint="eastAsia"/>
              </w:rPr>
              <w:t>党员信息库维护</w:t>
            </w:r>
            <w:r>
              <w:rPr>
                <w:rFonts w:ascii="宋体" w:hAnsi="宋体" w:cs="宋体" w:hint="eastAsia"/>
              </w:rPr>
              <w:t>工作。</w:t>
            </w:r>
          </w:p>
          <w:p w14:paraId="78878B7D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8.负责市局党内统计年报</w:t>
            </w:r>
            <w:r w:rsidRPr="008B2644">
              <w:rPr>
                <w:rFonts w:ascii="宋体" w:hAnsi="宋体" w:cs="宋体" w:hint="eastAsia"/>
              </w:rPr>
              <w:t>工作。</w:t>
            </w:r>
          </w:p>
          <w:p w14:paraId="02FF45C8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9.负责组织市</w:t>
            </w:r>
            <w:r w:rsidRPr="007E3D15">
              <w:rPr>
                <w:rFonts w:ascii="宋体" w:hAnsi="宋体" w:cs="宋体" w:hint="eastAsia"/>
              </w:rPr>
              <w:t>局机关</w:t>
            </w:r>
            <w:r>
              <w:rPr>
                <w:rFonts w:ascii="宋体" w:hAnsi="宋体" w:cs="宋体" w:hint="eastAsia"/>
              </w:rPr>
              <w:t>和</w:t>
            </w:r>
            <w:r w:rsidRPr="007E3D15">
              <w:rPr>
                <w:rFonts w:ascii="宋体" w:hAnsi="宋体" w:cs="宋体" w:hint="eastAsia"/>
              </w:rPr>
              <w:t>直属事业单位</w:t>
            </w:r>
            <w:r>
              <w:rPr>
                <w:rFonts w:ascii="宋体" w:hAnsi="宋体" w:cs="宋体" w:hint="eastAsia"/>
              </w:rPr>
              <w:t>精神文明创建工作</w:t>
            </w:r>
            <w:r w:rsidRPr="008B2644">
              <w:rPr>
                <w:rFonts w:ascii="宋体" w:hAnsi="宋体" w:cs="宋体" w:hint="eastAsia"/>
              </w:rPr>
              <w:t>。</w:t>
            </w:r>
          </w:p>
          <w:p w14:paraId="1624B771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  <w:r w:rsidRPr="008B2644">
              <w:rPr>
                <w:rFonts w:ascii="宋体" w:hAnsi="宋体" w:cs="宋体" w:hint="eastAsia"/>
              </w:rPr>
              <w:t>.负责</w:t>
            </w:r>
            <w:r>
              <w:rPr>
                <w:rFonts w:ascii="宋体" w:hAnsi="宋体" w:cs="宋体" w:hint="eastAsia"/>
              </w:rPr>
              <w:t>市</w:t>
            </w:r>
            <w:r w:rsidRPr="008B2644">
              <w:rPr>
                <w:rFonts w:ascii="宋体" w:hAnsi="宋体" w:cs="宋体" w:hint="eastAsia"/>
              </w:rPr>
              <w:t>局党风廉政建设</w:t>
            </w:r>
            <w:r>
              <w:rPr>
                <w:rFonts w:ascii="宋体" w:hAnsi="宋体" w:cs="宋体" w:hint="eastAsia"/>
              </w:rPr>
              <w:t>工作。</w:t>
            </w:r>
          </w:p>
          <w:p w14:paraId="199E1CDB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11.负责全市</w:t>
            </w:r>
            <w:r w:rsidRPr="008B2644">
              <w:rPr>
                <w:rFonts w:ascii="宋体" w:hAnsi="宋体" w:cs="宋体" w:hint="eastAsia"/>
              </w:rPr>
              <w:t>统计系统行风建设工作。</w:t>
            </w:r>
          </w:p>
          <w:p w14:paraId="61C5CDE1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 w:rsidRPr="002E21EB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2</w:t>
            </w:r>
            <w:r w:rsidRPr="002E21EB">
              <w:rPr>
                <w:rFonts w:ascii="宋体" w:hAnsi="宋体" w:cs="宋体" w:hint="eastAsia"/>
              </w:rPr>
              <w:t>.负责组织</w:t>
            </w:r>
            <w:r>
              <w:rPr>
                <w:rFonts w:ascii="宋体" w:hAnsi="宋体" w:cs="宋体" w:hint="eastAsia"/>
              </w:rPr>
              <w:t>市局在职</w:t>
            </w:r>
            <w:r w:rsidRPr="002E21EB">
              <w:rPr>
                <w:rFonts w:ascii="宋体" w:hAnsi="宋体" w:cs="宋体" w:hint="eastAsia"/>
              </w:rPr>
              <w:t>党员“双报到”工作。</w:t>
            </w:r>
          </w:p>
          <w:p w14:paraId="7C782626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 w:rsidRPr="002E21EB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3</w:t>
            </w:r>
            <w:r w:rsidRPr="002E21EB"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负责组织市局工会相关工作。</w:t>
            </w:r>
          </w:p>
          <w:p w14:paraId="285C71D9" w14:textId="77777777" w:rsidR="00C21854" w:rsidRPr="002E21EB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 w:rsidRPr="002E21EB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4</w:t>
            </w:r>
            <w:r w:rsidRPr="002E21EB">
              <w:rPr>
                <w:rFonts w:ascii="宋体" w:hAnsi="宋体" w:cs="宋体" w:hint="eastAsia"/>
              </w:rPr>
              <w:t>.负责组织协调青工委相关工作。</w:t>
            </w:r>
          </w:p>
          <w:p w14:paraId="7D8856FD" w14:textId="77777777" w:rsidR="00C21854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 w:rsidRPr="002E21EB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5</w:t>
            </w:r>
            <w:r w:rsidRPr="002E21EB">
              <w:rPr>
                <w:rFonts w:ascii="宋体" w:hAnsi="宋体" w:cs="宋体" w:hint="eastAsia"/>
              </w:rPr>
              <w:t>.负责组织协调妇委会相关工作。</w:t>
            </w:r>
          </w:p>
          <w:p w14:paraId="727E1AD9" w14:textId="77777777" w:rsidR="00C21854" w:rsidRPr="008308F6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 w:rsidRPr="004B32D9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6</w:t>
            </w:r>
            <w:r w:rsidRPr="004B32D9">
              <w:rPr>
                <w:rFonts w:ascii="宋体" w:hAnsi="宋体" w:cs="宋体" w:hint="eastAsia"/>
              </w:rPr>
              <w:t>.负责</w:t>
            </w:r>
            <w:r>
              <w:rPr>
                <w:rFonts w:ascii="宋体" w:hAnsi="宋体" w:cs="宋体" w:hint="eastAsia"/>
              </w:rPr>
              <w:t>组织向市机关</w:t>
            </w:r>
            <w:proofErr w:type="gramStart"/>
            <w:r>
              <w:rPr>
                <w:rFonts w:ascii="宋体" w:hAnsi="宋体" w:cs="宋体" w:hint="eastAsia"/>
              </w:rPr>
              <w:t>党建网</w:t>
            </w:r>
            <w:proofErr w:type="gramEnd"/>
            <w:r>
              <w:rPr>
                <w:rFonts w:ascii="宋体" w:hAnsi="宋体" w:cs="宋体" w:hint="eastAsia"/>
              </w:rPr>
              <w:t>开展统计宣传工作。</w:t>
            </w:r>
          </w:p>
          <w:p w14:paraId="6AD8E93F" w14:textId="77777777" w:rsidR="00C21854" w:rsidRPr="004B32D9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</w:rPr>
            </w:pPr>
            <w:r w:rsidRPr="004B32D9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7</w:t>
            </w:r>
            <w:r w:rsidRPr="004B32D9">
              <w:rPr>
                <w:rFonts w:ascii="宋体" w:hAnsi="宋体" w:cs="宋体" w:hint="eastAsia"/>
              </w:rPr>
              <w:t>.指导区市局相关工作。</w:t>
            </w:r>
          </w:p>
          <w:p w14:paraId="76157409" w14:textId="1E78FDD1" w:rsidR="00C21854" w:rsidRPr="004015DA" w:rsidRDefault="00C21854" w:rsidP="00C21854">
            <w:pPr>
              <w:pStyle w:val="9"/>
              <w:spacing w:line="300" w:lineRule="exact"/>
              <w:ind w:left="0"/>
              <w:jc w:val="both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</w:rPr>
              <w:t>18.</w:t>
            </w:r>
            <w:r w:rsidRPr="008B2644">
              <w:rPr>
                <w:rFonts w:ascii="宋体" w:hAnsi="宋体" w:cs="宋体" w:hint="eastAsia"/>
              </w:rPr>
              <w:t>完成</w:t>
            </w:r>
            <w:r>
              <w:rPr>
                <w:rFonts w:ascii="宋体" w:hAnsi="宋体" w:cs="宋体" w:hint="eastAsia"/>
              </w:rPr>
              <w:t>上级和市局领导</w:t>
            </w:r>
            <w:r w:rsidRPr="008B2644">
              <w:rPr>
                <w:rFonts w:ascii="宋体" w:hAnsi="宋体" w:cs="宋体" w:hint="eastAsia"/>
              </w:rPr>
              <w:t>交办的其他工作。</w:t>
            </w:r>
          </w:p>
        </w:tc>
      </w:tr>
      <w:tr w:rsidR="00F31F99" w:rsidRPr="004015DA" w14:paraId="59A2F920" w14:textId="77777777" w:rsidTr="00B842B5">
        <w:trPr>
          <w:trHeight w:val="2966"/>
          <w:jc w:val="center"/>
        </w:trPr>
        <w:tc>
          <w:tcPr>
            <w:tcW w:w="2830" w:type="dxa"/>
            <w:vMerge/>
            <w:vAlign w:val="center"/>
          </w:tcPr>
          <w:p w14:paraId="138CC23E" w14:textId="77777777" w:rsidR="00F31F99" w:rsidRPr="004015DA" w:rsidRDefault="00F31F99" w:rsidP="006A1DB5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14:paraId="1A047BD3" w14:textId="77777777" w:rsidR="00F31F99" w:rsidRPr="004015DA" w:rsidRDefault="00F31F99" w:rsidP="006A1DB5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13" w:type="dxa"/>
            <w:vMerge/>
            <w:vAlign w:val="center"/>
          </w:tcPr>
          <w:p w14:paraId="390F0314" w14:textId="77777777" w:rsidR="00F31F99" w:rsidRPr="004015DA" w:rsidRDefault="00F31F99" w:rsidP="006A1DB5">
            <w:pPr>
              <w:pStyle w:val="9"/>
              <w:spacing w:line="280" w:lineRule="exact"/>
              <w:jc w:val="both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28BA0FDD" w14:textId="77777777" w:rsidR="00361B80" w:rsidRPr="004015DA" w:rsidRDefault="00361B80" w:rsidP="00AD0C72">
      <w:pPr>
        <w:pStyle w:val="110"/>
        <w:rPr>
          <w:color w:val="000000" w:themeColor="text1"/>
        </w:rPr>
      </w:pPr>
    </w:p>
    <w:sectPr w:rsidR="00361B80" w:rsidRPr="004015DA" w:rsidSect="004635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79A0" w14:textId="77777777" w:rsidR="00CC75B7" w:rsidRDefault="00CC75B7" w:rsidP="00CD299B">
      <w:r>
        <w:separator/>
      </w:r>
    </w:p>
  </w:endnote>
  <w:endnote w:type="continuationSeparator" w:id="0">
    <w:p w14:paraId="0BA60837" w14:textId="77777777" w:rsidR="00CC75B7" w:rsidRDefault="00CC75B7" w:rsidP="00CD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741432"/>
      <w:docPartObj>
        <w:docPartGallery w:val="Page Numbers (Bottom of Page)"/>
        <w:docPartUnique/>
      </w:docPartObj>
    </w:sdtPr>
    <w:sdtEndPr/>
    <w:sdtContent>
      <w:p w14:paraId="0044BE4A" w14:textId="29859EC7" w:rsidR="00736FBC" w:rsidRDefault="00736FBC">
        <w:pPr>
          <w:pStyle w:val="a5"/>
          <w:jc w:val="center"/>
        </w:pPr>
        <w:r w:rsidRPr="008730EE">
          <w:rPr>
            <w:rFonts w:asciiTheme="minorEastAsia" w:eastAsiaTheme="minorEastAsia" w:hAnsiTheme="minorEastAsia" w:hint="eastAsia"/>
            <w:sz w:val="24"/>
            <w:szCs w:val="24"/>
          </w:rPr>
          <w:t>—</w:t>
        </w:r>
        <w:r w:rsidRPr="008730EE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730EE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8730EE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4C5B7B" w:rsidRPr="004C5B7B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3</w:t>
        </w:r>
        <w:r w:rsidRPr="008730EE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 w:rsidRPr="008730EE">
          <w:rPr>
            <w:rFonts w:asciiTheme="minorEastAsia" w:eastAsiaTheme="minorEastAsia" w:hAnsiTheme="minorEastAsia" w:hint="eastAsia"/>
            <w:sz w:val="24"/>
            <w:szCs w:val="24"/>
          </w:rPr>
          <w:t>—</w:t>
        </w:r>
      </w:p>
    </w:sdtContent>
  </w:sdt>
  <w:p w14:paraId="1AFB6716" w14:textId="6C909C77" w:rsidR="00736FBC" w:rsidRDefault="00736F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729221"/>
      <w:docPartObj>
        <w:docPartGallery w:val="Page Numbers (Bottom of Page)"/>
        <w:docPartUnique/>
      </w:docPartObj>
    </w:sdtPr>
    <w:sdtEndPr/>
    <w:sdtContent>
      <w:p w14:paraId="33A019D5" w14:textId="250FD30C" w:rsidR="00736FBC" w:rsidRDefault="00736FBC">
        <w:pPr>
          <w:pStyle w:val="a5"/>
          <w:jc w:val="center"/>
        </w:pPr>
        <w:r w:rsidRPr="002B3423">
          <w:rPr>
            <w:rFonts w:asciiTheme="minorEastAsia" w:eastAsiaTheme="minorEastAsia" w:hAnsiTheme="minorEastAsia" w:hint="eastAsia"/>
            <w:sz w:val="24"/>
            <w:szCs w:val="24"/>
          </w:rPr>
          <w:t>—</w:t>
        </w:r>
        <w:r w:rsidRPr="002B3423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2B3423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2B3423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4C5B7B" w:rsidRPr="004C5B7B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7</w:t>
        </w:r>
        <w:r w:rsidRPr="002B3423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 w:rsidRPr="002B3423">
          <w:rPr>
            <w:rFonts w:asciiTheme="minorEastAsia" w:eastAsiaTheme="minorEastAsia" w:hAnsiTheme="minorEastAsia" w:hint="eastAsia"/>
            <w:sz w:val="24"/>
            <w:szCs w:val="24"/>
          </w:rPr>
          <w:t>—</w:t>
        </w:r>
      </w:p>
    </w:sdtContent>
  </w:sdt>
  <w:p w14:paraId="028E502B" w14:textId="17F1F66D" w:rsidR="00736FBC" w:rsidRDefault="00736FBC" w:rsidP="002B3423">
    <w:pPr>
      <w:pStyle w:val="a5"/>
      <w:tabs>
        <w:tab w:val="clear" w:pos="4153"/>
        <w:tab w:val="clear" w:pos="8306"/>
        <w:tab w:val="center" w:pos="442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A885" w14:textId="77777777" w:rsidR="00736FBC" w:rsidRDefault="00736FBC" w:rsidP="001200AB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2143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4F14F6FD" w14:textId="641F5B6F" w:rsidR="00736FBC" w:rsidRPr="00F26198" w:rsidRDefault="00736FBC">
        <w:pPr>
          <w:pStyle w:val="a5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hint="eastAsia"/>
          </w:rPr>
          <w:t>—</w:t>
        </w:r>
        <w:r w:rsidRPr="00F26198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F26198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F26198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4C5B7B" w:rsidRPr="004C5B7B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8</w:t>
        </w:r>
        <w:r w:rsidRPr="00F26198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14:paraId="1692DF93" w14:textId="77777777" w:rsidR="00736FBC" w:rsidRDefault="00736FBC" w:rsidP="001200AB">
    <w:pPr>
      <w:pStyle w:val="a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F650" w14:textId="77777777" w:rsidR="00736FBC" w:rsidRDefault="00736FBC" w:rsidP="001200AB">
    <w:pPr>
      <w:pStyle w:val="a5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917236"/>
      <w:docPartObj>
        <w:docPartGallery w:val="Page Numbers (Bottom of Page)"/>
        <w:docPartUnique/>
      </w:docPartObj>
    </w:sdtPr>
    <w:sdtEndPr/>
    <w:sdtContent>
      <w:p w14:paraId="3365FD96" w14:textId="48922F67" w:rsidR="00736FBC" w:rsidRDefault="00736FBC">
        <w:pPr>
          <w:pStyle w:val="a5"/>
          <w:jc w:val="center"/>
        </w:pPr>
        <w:r w:rsidRPr="00B95E01">
          <w:rPr>
            <w:rFonts w:asciiTheme="minorEastAsia" w:eastAsiaTheme="minorEastAsia" w:hAnsiTheme="minorEastAsia" w:hint="eastAsia"/>
            <w:sz w:val="21"/>
            <w:szCs w:val="21"/>
          </w:rPr>
          <w:t>—</w:t>
        </w:r>
        <w:r w:rsidRPr="00B95E01">
          <w:rPr>
            <w:rFonts w:asciiTheme="minorEastAsia" w:eastAsiaTheme="minorEastAsia" w:hAnsiTheme="minorEastAsia"/>
            <w:sz w:val="21"/>
            <w:szCs w:val="21"/>
          </w:rPr>
          <w:fldChar w:fldCharType="begin"/>
        </w:r>
        <w:r w:rsidRPr="00B95E01">
          <w:rPr>
            <w:rFonts w:asciiTheme="minorEastAsia" w:eastAsiaTheme="minorEastAsia" w:hAnsiTheme="minorEastAsia"/>
            <w:sz w:val="21"/>
            <w:szCs w:val="21"/>
          </w:rPr>
          <w:instrText>PAGE   \* MERGEFORMAT</w:instrText>
        </w:r>
        <w:r w:rsidRPr="00B95E01">
          <w:rPr>
            <w:rFonts w:asciiTheme="minorEastAsia" w:eastAsiaTheme="minorEastAsia" w:hAnsiTheme="minorEastAsia"/>
            <w:sz w:val="21"/>
            <w:szCs w:val="21"/>
          </w:rPr>
          <w:fldChar w:fldCharType="separate"/>
        </w:r>
        <w:r w:rsidR="004C5B7B" w:rsidRPr="004C5B7B">
          <w:rPr>
            <w:rFonts w:asciiTheme="minorEastAsia" w:eastAsiaTheme="minorEastAsia" w:hAnsiTheme="minorEastAsia"/>
            <w:noProof/>
            <w:sz w:val="21"/>
            <w:szCs w:val="21"/>
            <w:lang w:val="zh-CN"/>
          </w:rPr>
          <w:t>15</w:t>
        </w:r>
        <w:r w:rsidRPr="00B95E01">
          <w:rPr>
            <w:rFonts w:asciiTheme="minorEastAsia" w:eastAsiaTheme="minorEastAsia" w:hAnsiTheme="minorEastAsia"/>
            <w:sz w:val="21"/>
            <w:szCs w:val="21"/>
          </w:rPr>
          <w:fldChar w:fldCharType="end"/>
        </w:r>
        <w:r w:rsidRPr="00B95E01">
          <w:rPr>
            <w:rFonts w:asciiTheme="minorEastAsia" w:eastAsiaTheme="minorEastAsia" w:hAnsiTheme="minorEastAsia" w:hint="eastAsia"/>
            <w:sz w:val="21"/>
            <w:szCs w:val="21"/>
          </w:rPr>
          <w:t>—</w:t>
        </w:r>
      </w:p>
    </w:sdtContent>
  </w:sdt>
  <w:p w14:paraId="19922D0A" w14:textId="77777777" w:rsidR="00736FBC" w:rsidRDefault="00736F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19AE7" w14:textId="77777777" w:rsidR="00CC75B7" w:rsidRDefault="00CC75B7" w:rsidP="00CD299B">
      <w:r>
        <w:separator/>
      </w:r>
    </w:p>
  </w:footnote>
  <w:footnote w:type="continuationSeparator" w:id="0">
    <w:p w14:paraId="39B6A6A3" w14:textId="77777777" w:rsidR="00CC75B7" w:rsidRDefault="00CC75B7" w:rsidP="00CD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8B9FF" w14:textId="77777777" w:rsidR="00736FBC" w:rsidRDefault="00736FBC" w:rsidP="001200A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D0F45" w14:textId="77777777" w:rsidR="00736FBC" w:rsidRPr="00F26198" w:rsidRDefault="00736FBC" w:rsidP="001200AB">
    <w:pPr>
      <w:ind w:firstLine="640"/>
      <w:rPr>
        <w:rFonts w:asciiTheme="minorEastAsia" w:eastAsiaTheme="minorEastAsia" w:hAnsiTheme="minor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2008" w14:textId="77777777" w:rsidR="00736FBC" w:rsidRDefault="00736FBC" w:rsidP="001200AB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CA50" w14:textId="77777777" w:rsidR="00736FBC" w:rsidRDefault="00736FBC" w:rsidP="00577992">
    <w:pPr>
      <w:pStyle w:val="a"/>
      <w:numPr>
        <w:ilvl w:val="0"/>
        <w:numId w:val="0"/>
      </w:numPr>
      <w:ind w:left="420"/>
    </w:pPr>
  </w:p>
  <w:p w14:paraId="3E815D50" w14:textId="77777777" w:rsidR="00736FBC" w:rsidRPr="00F140E0" w:rsidRDefault="00736FBC" w:rsidP="00577992">
    <w:pPr>
      <w:pStyle w:val="a"/>
      <w:numPr>
        <w:ilvl w:val="0"/>
        <w:numId w:val="0"/>
      </w:numPr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7819AD"/>
    <w:multiLevelType w:val="singleLevel"/>
    <w:tmpl w:val="AF7819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42BB0EB"/>
    <w:multiLevelType w:val="singleLevel"/>
    <w:tmpl w:val="E42BB0E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FFFF89"/>
    <w:multiLevelType w:val="singleLevel"/>
    <w:tmpl w:val="8830FD9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125FBA5"/>
    <w:multiLevelType w:val="singleLevel"/>
    <w:tmpl w:val="0125FBA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730543D"/>
    <w:multiLevelType w:val="hybridMultilevel"/>
    <w:tmpl w:val="7B0E4CAC"/>
    <w:lvl w:ilvl="0" w:tplc="163A2D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B280455"/>
    <w:multiLevelType w:val="hybridMultilevel"/>
    <w:tmpl w:val="F6B40C16"/>
    <w:lvl w:ilvl="0" w:tplc="90D4AB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76A35FF"/>
    <w:multiLevelType w:val="multilevel"/>
    <w:tmpl w:val="276A35F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81B03C5"/>
    <w:multiLevelType w:val="multilevel"/>
    <w:tmpl w:val="481B03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455738"/>
    <w:multiLevelType w:val="multilevel"/>
    <w:tmpl w:val="5345573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44024A"/>
    <w:multiLevelType w:val="multilevel"/>
    <w:tmpl w:val="5744024A"/>
    <w:lvl w:ilvl="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74E0616"/>
    <w:multiLevelType w:val="hybridMultilevel"/>
    <w:tmpl w:val="725A862E"/>
    <w:lvl w:ilvl="0" w:tplc="70141C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D723550"/>
    <w:multiLevelType w:val="hybridMultilevel"/>
    <w:tmpl w:val="76EA866E"/>
    <w:lvl w:ilvl="0" w:tplc="E690C6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80D0A64"/>
    <w:multiLevelType w:val="multilevel"/>
    <w:tmpl w:val="680D0A64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FD170EE"/>
    <w:multiLevelType w:val="hybridMultilevel"/>
    <w:tmpl w:val="47F6FCAA"/>
    <w:lvl w:ilvl="0" w:tplc="E8744D3C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48B3DF2"/>
    <w:multiLevelType w:val="hybridMultilevel"/>
    <w:tmpl w:val="4BD48DD0"/>
    <w:lvl w:ilvl="0" w:tplc="323C855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7E776450"/>
    <w:multiLevelType w:val="hybridMultilevel"/>
    <w:tmpl w:val="3B8A7066"/>
    <w:lvl w:ilvl="0" w:tplc="90D4AB30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EF96C7A"/>
    <w:multiLevelType w:val="hybridMultilevel"/>
    <w:tmpl w:val="9C6098F2"/>
    <w:lvl w:ilvl="0" w:tplc="E724ECDE">
      <w:start w:val="1"/>
      <w:numFmt w:val="decimal"/>
      <w:lvlText w:val="%1、"/>
      <w:lvlJc w:val="left"/>
      <w:pPr>
        <w:ind w:left="14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6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9B"/>
    <w:rsid w:val="00003942"/>
    <w:rsid w:val="00005BF1"/>
    <w:rsid w:val="0000684E"/>
    <w:rsid w:val="00006E6E"/>
    <w:rsid w:val="00010FB2"/>
    <w:rsid w:val="0001334B"/>
    <w:rsid w:val="0001585A"/>
    <w:rsid w:val="000179CB"/>
    <w:rsid w:val="00022E89"/>
    <w:rsid w:val="000241BB"/>
    <w:rsid w:val="00025AFB"/>
    <w:rsid w:val="00033CB6"/>
    <w:rsid w:val="0003744D"/>
    <w:rsid w:val="00040BEC"/>
    <w:rsid w:val="00042DAF"/>
    <w:rsid w:val="0004481A"/>
    <w:rsid w:val="00051B02"/>
    <w:rsid w:val="00051B2A"/>
    <w:rsid w:val="00056636"/>
    <w:rsid w:val="0005664B"/>
    <w:rsid w:val="0006064C"/>
    <w:rsid w:val="00061527"/>
    <w:rsid w:val="0006315C"/>
    <w:rsid w:val="00071CB2"/>
    <w:rsid w:val="000753D8"/>
    <w:rsid w:val="00077E46"/>
    <w:rsid w:val="000858E4"/>
    <w:rsid w:val="000902AD"/>
    <w:rsid w:val="00095FCE"/>
    <w:rsid w:val="000A3EDB"/>
    <w:rsid w:val="000B3065"/>
    <w:rsid w:val="000C2A5D"/>
    <w:rsid w:val="000C2F96"/>
    <w:rsid w:val="000D2919"/>
    <w:rsid w:val="000D2B2B"/>
    <w:rsid w:val="000D32B6"/>
    <w:rsid w:val="000D5CB1"/>
    <w:rsid w:val="000D7A01"/>
    <w:rsid w:val="000E023F"/>
    <w:rsid w:val="000E537A"/>
    <w:rsid w:val="000E61EF"/>
    <w:rsid w:val="000E7248"/>
    <w:rsid w:val="000F5A65"/>
    <w:rsid w:val="00105DE9"/>
    <w:rsid w:val="00106E68"/>
    <w:rsid w:val="00115AA3"/>
    <w:rsid w:val="001200AB"/>
    <w:rsid w:val="00124C94"/>
    <w:rsid w:val="00130048"/>
    <w:rsid w:val="00136AA0"/>
    <w:rsid w:val="0014325D"/>
    <w:rsid w:val="00143CAD"/>
    <w:rsid w:val="00145CA5"/>
    <w:rsid w:val="00147096"/>
    <w:rsid w:val="00147ED1"/>
    <w:rsid w:val="00151933"/>
    <w:rsid w:val="00153BCE"/>
    <w:rsid w:val="00154F36"/>
    <w:rsid w:val="0016692F"/>
    <w:rsid w:val="00192B34"/>
    <w:rsid w:val="00192F4B"/>
    <w:rsid w:val="001970B7"/>
    <w:rsid w:val="001A2E87"/>
    <w:rsid w:val="001A6D1B"/>
    <w:rsid w:val="001A73FF"/>
    <w:rsid w:val="001B3661"/>
    <w:rsid w:val="001B42CA"/>
    <w:rsid w:val="001B7C1C"/>
    <w:rsid w:val="001C122B"/>
    <w:rsid w:val="001C48FC"/>
    <w:rsid w:val="001C566C"/>
    <w:rsid w:val="001C756E"/>
    <w:rsid w:val="001D6228"/>
    <w:rsid w:val="001E0773"/>
    <w:rsid w:val="001E2A59"/>
    <w:rsid w:val="001E583E"/>
    <w:rsid w:val="001E7DAC"/>
    <w:rsid w:val="002001F3"/>
    <w:rsid w:val="00206730"/>
    <w:rsid w:val="00220F54"/>
    <w:rsid w:val="0022182A"/>
    <w:rsid w:val="0022305C"/>
    <w:rsid w:val="002235D6"/>
    <w:rsid w:val="00223E70"/>
    <w:rsid w:val="00224EAF"/>
    <w:rsid w:val="0022506C"/>
    <w:rsid w:val="002334D9"/>
    <w:rsid w:val="00250816"/>
    <w:rsid w:val="00252152"/>
    <w:rsid w:val="00252176"/>
    <w:rsid w:val="002528BA"/>
    <w:rsid w:val="00255B40"/>
    <w:rsid w:val="00257A18"/>
    <w:rsid w:val="002632BF"/>
    <w:rsid w:val="00265610"/>
    <w:rsid w:val="00267F56"/>
    <w:rsid w:val="00274718"/>
    <w:rsid w:val="00280F93"/>
    <w:rsid w:val="002860A8"/>
    <w:rsid w:val="00287B6A"/>
    <w:rsid w:val="0029317C"/>
    <w:rsid w:val="002938F0"/>
    <w:rsid w:val="002A1D30"/>
    <w:rsid w:val="002B18AE"/>
    <w:rsid w:val="002B3423"/>
    <w:rsid w:val="002B3B31"/>
    <w:rsid w:val="002B6916"/>
    <w:rsid w:val="002C0C5C"/>
    <w:rsid w:val="002C1399"/>
    <w:rsid w:val="002C3998"/>
    <w:rsid w:val="002C7F75"/>
    <w:rsid w:val="002D1934"/>
    <w:rsid w:val="002E3C48"/>
    <w:rsid w:val="002E640D"/>
    <w:rsid w:val="002F03C9"/>
    <w:rsid w:val="002F3394"/>
    <w:rsid w:val="00300238"/>
    <w:rsid w:val="003008DE"/>
    <w:rsid w:val="00305B1A"/>
    <w:rsid w:val="00321C27"/>
    <w:rsid w:val="0032290A"/>
    <w:rsid w:val="00322EFA"/>
    <w:rsid w:val="00324575"/>
    <w:rsid w:val="00327B24"/>
    <w:rsid w:val="003379AF"/>
    <w:rsid w:val="003424B3"/>
    <w:rsid w:val="00347949"/>
    <w:rsid w:val="00351247"/>
    <w:rsid w:val="00352A24"/>
    <w:rsid w:val="00361B80"/>
    <w:rsid w:val="00367614"/>
    <w:rsid w:val="003720A6"/>
    <w:rsid w:val="00374064"/>
    <w:rsid w:val="00374790"/>
    <w:rsid w:val="00376324"/>
    <w:rsid w:val="00385F9E"/>
    <w:rsid w:val="00386BE0"/>
    <w:rsid w:val="00387F91"/>
    <w:rsid w:val="00390CF2"/>
    <w:rsid w:val="00395843"/>
    <w:rsid w:val="0039605B"/>
    <w:rsid w:val="003B4425"/>
    <w:rsid w:val="003B464D"/>
    <w:rsid w:val="003C0660"/>
    <w:rsid w:val="003C0948"/>
    <w:rsid w:val="003C1565"/>
    <w:rsid w:val="003C2AA5"/>
    <w:rsid w:val="003C40AF"/>
    <w:rsid w:val="003C77CF"/>
    <w:rsid w:val="003D7750"/>
    <w:rsid w:val="003E2544"/>
    <w:rsid w:val="003E2D8E"/>
    <w:rsid w:val="003E51FE"/>
    <w:rsid w:val="003E63E9"/>
    <w:rsid w:val="003E6737"/>
    <w:rsid w:val="003F0563"/>
    <w:rsid w:val="004015DA"/>
    <w:rsid w:val="00405A05"/>
    <w:rsid w:val="00422A62"/>
    <w:rsid w:val="004232FC"/>
    <w:rsid w:val="0042396E"/>
    <w:rsid w:val="00423C7B"/>
    <w:rsid w:val="00424BE6"/>
    <w:rsid w:val="0042701E"/>
    <w:rsid w:val="00432466"/>
    <w:rsid w:val="004328EF"/>
    <w:rsid w:val="00435051"/>
    <w:rsid w:val="00435FC5"/>
    <w:rsid w:val="004369FF"/>
    <w:rsid w:val="0044052B"/>
    <w:rsid w:val="0044193C"/>
    <w:rsid w:val="00442529"/>
    <w:rsid w:val="00444C76"/>
    <w:rsid w:val="00446B04"/>
    <w:rsid w:val="00447014"/>
    <w:rsid w:val="0045023E"/>
    <w:rsid w:val="00450866"/>
    <w:rsid w:val="00450E8B"/>
    <w:rsid w:val="004512CD"/>
    <w:rsid w:val="00454E0F"/>
    <w:rsid w:val="00456ACE"/>
    <w:rsid w:val="00462970"/>
    <w:rsid w:val="0046354E"/>
    <w:rsid w:val="00464F13"/>
    <w:rsid w:val="004660FC"/>
    <w:rsid w:val="0047054C"/>
    <w:rsid w:val="0047634D"/>
    <w:rsid w:val="00476504"/>
    <w:rsid w:val="00482B8E"/>
    <w:rsid w:val="004A156E"/>
    <w:rsid w:val="004A2CD0"/>
    <w:rsid w:val="004A62B3"/>
    <w:rsid w:val="004A783F"/>
    <w:rsid w:val="004B1813"/>
    <w:rsid w:val="004B4069"/>
    <w:rsid w:val="004B69B5"/>
    <w:rsid w:val="004C045E"/>
    <w:rsid w:val="004C4B18"/>
    <w:rsid w:val="004C5B7B"/>
    <w:rsid w:val="004D06AA"/>
    <w:rsid w:val="004D1799"/>
    <w:rsid w:val="004D3097"/>
    <w:rsid w:val="004D7A34"/>
    <w:rsid w:val="004E28C1"/>
    <w:rsid w:val="004E4AF5"/>
    <w:rsid w:val="004F115B"/>
    <w:rsid w:val="0050272D"/>
    <w:rsid w:val="00504095"/>
    <w:rsid w:val="0050451F"/>
    <w:rsid w:val="005052F0"/>
    <w:rsid w:val="00505CA2"/>
    <w:rsid w:val="005241D4"/>
    <w:rsid w:val="0053177F"/>
    <w:rsid w:val="005355A4"/>
    <w:rsid w:val="00536766"/>
    <w:rsid w:val="00536E29"/>
    <w:rsid w:val="00541B21"/>
    <w:rsid w:val="00552CF5"/>
    <w:rsid w:val="00557819"/>
    <w:rsid w:val="005618D6"/>
    <w:rsid w:val="00562C98"/>
    <w:rsid w:val="0056494E"/>
    <w:rsid w:val="00567624"/>
    <w:rsid w:val="005701C8"/>
    <w:rsid w:val="005761BA"/>
    <w:rsid w:val="00576F48"/>
    <w:rsid w:val="00577992"/>
    <w:rsid w:val="00581E97"/>
    <w:rsid w:val="005840D0"/>
    <w:rsid w:val="00584CE7"/>
    <w:rsid w:val="00590453"/>
    <w:rsid w:val="00590C16"/>
    <w:rsid w:val="00593673"/>
    <w:rsid w:val="005A15B9"/>
    <w:rsid w:val="005A2B6C"/>
    <w:rsid w:val="005A4125"/>
    <w:rsid w:val="005A5C13"/>
    <w:rsid w:val="005A6542"/>
    <w:rsid w:val="005A7B58"/>
    <w:rsid w:val="005B272A"/>
    <w:rsid w:val="005B32B0"/>
    <w:rsid w:val="005B765E"/>
    <w:rsid w:val="005C3835"/>
    <w:rsid w:val="005D26BC"/>
    <w:rsid w:val="005E0574"/>
    <w:rsid w:val="005E672B"/>
    <w:rsid w:val="005F4BEB"/>
    <w:rsid w:val="005F4E56"/>
    <w:rsid w:val="005F51B8"/>
    <w:rsid w:val="005F5FAC"/>
    <w:rsid w:val="006129DE"/>
    <w:rsid w:val="00613706"/>
    <w:rsid w:val="00616F60"/>
    <w:rsid w:val="00622F7B"/>
    <w:rsid w:val="0062397A"/>
    <w:rsid w:val="00626EAE"/>
    <w:rsid w:val="00627B94"/>
    <w:rsid w:val="00630053"/>
    <w:rsid w:val="006327AA"/>
    <w:rsid w:val="00640B36"/>
    <w:rsid w:val="00640BDA"/>
    <w:rsid w:val="00641A60"/>
    <w:rsid w:val="006433BD"/>
    <w:rsid w:val="0064546C"/>
    <w:rsid w:val="00645B11"/>
    <w:rsid w:val="00647CDD"/>
    <w:rsid w:val="00651146"/>
    <w:rsid w:val="00654F23"/>
    <w:rsid w:val="0066295F"/>
    <w:rsid w:val="006639EF"/>
    <w:rsid w:val="00663AF5"/>
    <w:rsid w:val="0067011F"/>
    <w:rsid w:val="00671F67"/>
    <w:rsid w:val="0067220C"/>
    <w:rsid w:val="00672D4B"/>
    <w:rsid w:val="00673C49"/>
    <w:rsid w:val="00674356"/>
    <w:rsid w:val="0067436B"/>
    <w:rsid w:val="00683E32"/>
    <w:rsid w:val="00686D69"/>
    <w:rsid w:val="006921A3"/>
    <w:rsid w:val="006939BC"/>
    <w:rsid w:val="006A1DB5"/>
    <w:rsid w:val="006A2A49"/>
    <w:rsid w:val="006A72F0"/>
    <w:rsid w:val="006B06F2"/>
    <w:rsid w:val="006B5340"/>
    <w:rsid w:val="006B6BA8"/>
    <w:rsid w:val="006C02FA"/>
    <w:rsid w:val="006C2055"/>
    <w:rsid w:val="006C64D6"/>
    <w:rsid w:val="006C7913"/>
    <w:rsid w:val="006D3D5E"/>
    <w:rsid w:val="006D76AA"/>
    <w:rsid w:val="006D7EAA"/>
    <w:rsid w:val="006E0137"/>
    <w:rsid w:val="006E1D77"/>
    <w:rsid w:val="006E2D3D"/>
    <w:rsid w:val="006E507F"/>
    <w:rsid w:val="006E52D9"/>
    <w:rsid w:val="006F37B5"/>
    <w:rsid w:val="007001BC"/>
    <w:rsid w:val="007048FA"/>
    <w:rsid w:val="007053CF"/>
    <w:rsid w:val="00705EB1"/>
    <w:rsid w:val="0070778B"/>
    <w:rsid w:val="00710899"/>
    <w:rsid w:val="007108ED"/>
    <w:rsid w:val="0071306F"/>
    <w:rsid w:val="00715A8D"/>
    <w:rsid w:val="00717D74"/>
    <w:rsid w:val="007275E5"/>
    <w:rsid w:val="007305A8"/>
    <w:rsid w:val="007328C4"/>
    <w:rsid w:val="00734B28"/>
    <w:rsid w:val="007361D6"/>
    <w:rsid w:val="00736FBC"/>
    <w:rsid w:val="00751B17"/>
    <w:rsid w:val="00753271"/>
    <w:rsid w:val="007652C7"/>
    <w:rsid w:val="007677E1"/>
    <w:rsid w:val="007700C6"/>
    <w:rsid w:val="00782062"/>
    <w:rsid w:val="00783437"/>
    <w:rsid w:val="0079579C"/>
    <w:rsid w:val="00796013"/>
    <w:rsid w:val="007A2634"/>
    <w:rsid w:val="007A2DA4"/>
    <w:rsid w:val="007A3EF0"/>
    <w:rsid w:val="007A66C2"/>
    <w:rsid w:val="007A7672"/>
    <w:rsid w:val="007B2569"/>
    <w:rsid w:val="007C4D75"/>
    <w:rsid w:val="007D00FC"/>
    <w:rsid w:val="007E2936"/>
    <w:rsid w:val="007E3D15"/>
    <w:rsid w:val="007F0C2B"/>
    <w:rsid w:val="007F5FD5"/>
    <w:rsid w:val="007F6042"/>
    <w:rsid w:val="007F6336"/>
    <w:rsid w:val="007F71FD"/>
    <w:rsid w:val="00802C48"/>
    <w:rsid w:val="0080313B"/>
    <w:rsid w:val="00806312"/>
    <w:rsid w:val="00810DAF"/>
    <w:rsid w:val="0081652E"/>
    <w:rsid w:val="008171D0"/>
    <w:rsid w:val="00825047"/>
    <w:rsid w:val="008254B8"/>
    <w:rsid w:val="00826693"/>
    <w:rsid w:val="0082799B"/>
    <w:rsid w:val="00835E79"/>
    <w:rsid w:val="00836AAD"/>
    <w:rsid w:val="008408C5"/>
    <w:rsid w:val="00841947"/>
    <w:rsid w:val="00845DC6"/>
    <w:rsid w:val="00846568"/>
    <w:rsid w:val="008479CA"/>
    <w:rsid w:val="00854FE0"/>
    <w:rsid w:val="008559F4"/>
    <w:rsid w:val="008626D8"/>
    <w:rsid w:val="00863634"/>
    <w:rsid w:val="008730EE"/>
    <w:rsid w:val="008822F7"/>
    <w:rsid w:val="0088716E"/>
    <w:rsid w:val="008875EB"/>
    <w:rsid w:val="00890445"/>
    <w:rsid w:val="008A1690"/>
    <w:rsid w:val="008A5FD6"/>
    <w:rsid w:val="008A7044"/>
    <w:rsid w:val="008A71DB"/>
    <w:rsid w:val="008A7BFC"/>
    <w:rsid w:val="008B1621"/>
    <w:rsid w:val="008B2644"/>
    <w:rsid w:val="008B30C4"/>
    <w:rsid w:val="008B538F"/>
    <w:rsid w:val="008C2F83"/>
    <w:rsid w:val="008D07B5"/>
    <w:rsid w:val="008D0BC8"/>
    <w:rsid w:val="008D1230"/>
    <w:rsid w:val="008D2F45"/>
    <w:rsid w:val="008D5278"/>
    <w:rsid w:val="008E60E6"/>
    <w:rsid w:val="008E696B"/>
    <w:rsid w:val="008F0803"/>
    <w:rsid w:val="008F3D81"/>
    <w:rsid w:val="008F6931"/>
    <w:rsid w:val="00902C6E"/>
    <w:rsid w:val="00904207"/>
    <w:rsid w:val="00904697"/>
    <w:rsid w:val="00910744"/>
    <w:rsid w:val="009162EC"/>
    <w:rsid w:val="00917547"/>
    <w:rsid w:val="00925AE2"/>
    <w:rsid w:val="0093108B"/>
    <w:rsid w:val="009310DC"/>
    <w:rsid w:val="0093207E"/>
    <w:rsid w:val="00932AB4"/>
    <w:rsid w:val="009337B1"/>
    <w:rsid w:val="00935B9F"/>
    <w:rsid w:val="00940311"/>
    <w:rsid w:val="0094104F"/>
    <w:rsid w:val="00941DCD"/>
    <w:rsid w:val="00943FA5"/>
    <w:rsid w:val="009453BE"/>
    <w:rsid w:val="00946125"/>
    <w:rsid w:val="00955221"/>
    <w:rsid w:val="00956801"/>
    <w:rsid w:val="00972193"/>
    <w:rsid w:val="00981600"/>
    <w:rsid w:val="00986995"/>
    <w:rsid w:val="00994DE2"/>
    <w:rsid w:val="009971ED"/>
    <w:rsid w:val="009A48F5"/>
    <w:rsid w:val="009B07F9"/>
    <w:rsid w:val="009B0E62"/>
    <w:rsid w:val="009B24E8"/>
    <w:rsid w:val="009B5FD6"/>
    <w:rsid w:val="009B605A"/>
    <w:rsid w:val="009B7C7B"/>
    <w:rsid w:val="009D16AE"/>
    <w:rsid w:val="009D589B"/>
    <w:rsid w:val="009E1D3F"/>
    <w:rsid w:val="009E2C1C"/>
    <w:rsid w:val="009E37F0"/>
    <w:rsid w:val="009E524E"/>
    <w:rsid w:val="009E5D99"/>
    <w:rsid w:val="009F0EE5"/>
    <w:rsid w:val="009F1FA3"/>
    <w:rsid w:val="009F246F"/>
    <w:rsid w:val="009F39FF"/>
    <w:rsid w:val="009F401E"/>
    <w:rsid w:val="00A03AF1"/>
    <w:rsid w:val="00A06C69"/>
    <w:rsid w:val="00A07F1A"/>
    <w:rsid w:val="00A15D1A"/>
    <w:rsid w:val="00A21EF7"/>
    <w:rsid w:val="00A22232"/>
    <w:rsid w:val="00A258F1"/>
    <w:rsid w:val="00A27962"/>
    <w:rsid w:val="00A34364"/>
    <w:rsid w:val="00A45A24"/>
    <w:rsid w:val="00A51865"/>
    <w:rsid w:val="00A5256F"/>
    <w:rsid w:val="00A56EFF"/>
    <w:rsid w:val="00A64FB3"/>
    <w:rsid w:val="00A66357"/>
    <w:rsid w:val="00A70FB7"/>
    <w:rsid w:val="00A7306E"/>
    <w:rsid w:val="00A9433C"/>
    <w:rsid w:val="00A95E30"/>
    <w:rsid w:val="00AA10A0"/>
    <w:rsid w:val="00AA1838"/>
    <w:rsid w:val="00AA2DC0"/>
    <w:rsid w:val="00AA3D93"/>
    <w:rsid w:val="00AA576C"/>
    <w:rsid w:val="00AB1197"/>
    <w:rsid w:val="00AB65A0"/>
    <w:rsid w:val="00AC1838"/>
    <w:rsid w:val="00AD0518"/>
    <w:rsid w:val="00AD0979"/>
    <w:rsid w:val="00AD0C72"/>
    <w:rsid w:val="00AD0F52"/>
    <w:rsid w:val="00AE4F69"/>
    <w:rsid w:val="00AE5DE1"/>
    <w:rsid w:val="00AE774E"/>
    <w:rsid w:val="00AF169E"/>
    <w:rsid w:val="00AF7099"/>
    <w:rsid w:val="00AF7168"/>
    <w:rsid w:val="00AF7E53"/>
    <w:rsid w:val="00B009C1"/>
    <w:rsid w:val="00B05C55"/>
    <w:rsid w:val="00B10CA6"/>
    <w:rsid w:val="00B123A2"/>
    <w:rsid w:val="00B13802"/>
    <w:rsid w:val="00B219ED"/>
    <w:rsid w:val="00B223AF"/>
    <w:rsid w:val="00B3059E"/>
    <w:rsid w:val="00B30E98"/>
    <w:rsid w:val="00B342B4"/>
    <w:rsid w:val="00B3742B"/>
    <w:rsid w:val="00B40632"/>
    <w:rsid w:val="00B41A23"/>
    <w:rsid w:val="00B42EDC"/>
    <w:rsid w:val="00B47A0D"/>
    <w:rsid w:val="00B54AD3"/>
    <w:rsid w:val="00B56B06"/>
    <w:rsid w:val="00B6083A"/>
    <w:rsid w:val="00B71F7B"/>
    <w:rsid w:val="00B72296"/>
    <w:rsid w:val="00B7285A"/>
    <w:rsid w:val="00B75CBB"/>
    <w:rsid w:val="00B825B7"/>
    <w:rsid w:val="00B842B5"/>
    <w:rsid w:val="00B851DA"/>
    <w:rsid w:val="00B92872"/>
    <w:rsid w:val="00B9473C"/>
    <w:rsid w:val="00B9596E"/>
    <w:rsid w:val="00B95E01"/>
    <w:rsid w:val="00BA1E2E"/>
    <w:rsid w:val="00BB52BA"/>
    <w:rsid w:val="00BC3285"/>
    <w:rsid w:val="00BC64BE"/>
    <w:rsid w:val="00BD02C5"/>
    <w:rsid w:val="00BD3C05"/>
    <w:rsid w:val="00BD4B28"/>
    <w:rsid w:val="00BE28E1"/>
    <w:rsid w:val="00BE4320"/>
    <w:rsid w:val="00BF1F84"/>
    <w:rsid w:val="00BF40AE"/>
    <w:rsid w:val="00C01ADC"/>
    <w:rsid w:val="00C1282B"/>
    <w:rsid w:val="00C14088"/>
    <w:rsid w:val="00C1444B"/>
    <w:rsid w:val="00C21854"/>
    <w:rsid w:val="00C21ABF"/>
    <w:rsid w:val="00C271CD"/>
    <w:rsid w:val="00C30287"/>
    <w:rsid w:val="00C305BD"/>
    <w:rsid w:val="00C3602B"/>
    <w:rsid w:val="00C41DE5"/>
    <w:rsid w:val="00C5180D"/>
    <w:rsid w:val="00C52F7B"/>
    <w:rsid w:val="00C55071"/>
    <w:rsid w:val="00C6146E"/>
    <w:rsid w:val="00C649C6"/>
    <w:rsid w:val="00C70707"/>
    <w:rsid w:val="00C73410"/>
    <w:rsid w:val="00C73602"/>
    <w:rsid w:val="00C73E3E"/>
    <w:rsid w:val="00C75896"/>
    <w:rsid w:val="00C811F9"/>
    <w:rsid w:val="00C846C1"/>
    <w:rsid w:val="00C853DE"/>
    <w:rsid w:val="00C87EF3"/>
    <w:rsid w:val="00C9047A"/>
    <w:rsid w:val="00C91D60"/>
    <w:rsid w:val="00C93DDC"/>
    <w:rsid w:val="00C9573C"/>
    <w:rsid w:val="00C97A70"/>
    <w:rsid w:val="00CA1D74"/>
    <w:rsid w:val="00CA3724"/>
    <w:rsid w:val="00CA5116"/>
    <w:rsid w:val="00CB2C10"/>
    <w:rsid w:val="00CB4FF8"/>
    <w:rsid w:val="00CC75B7"/>
    <w:rsid w:val="00CD0E45"/>
    <w:rsid w:val="00CD299B"/>
    <w:rsid w:val="00CD44B6"/>
    <w:rsid w:val="00CE02F3"/>
    <w:rsid w:val="00CF4DB6"/>
    <w:rsid w:val="00D036BA"/>
    <w:rsid w:val="00D06F9D"/>
    <w:rsid w:val="00D100EE"/>
    <w:rsid w:val="00D10E2C"/>
    <w:rsid w:val="00D13710"/>
    <w:rsid w:val="00D16285"/>
    <w:rsid w:val="00D2429E"/>
    <w:rsid w:val="00D24E5E"/>
    <w:rsid w:val="00D264ED"/>
    <w:rsid w:val="00D30E2A"/>
    <w:rsid w:val="00D33348"/>
    <w:rsid w:val="00D34803"/>
    <w:rsid w:val="00D36ED8"/>
    <w:rsid w:val="00D44CDC"/>
    <w:rsid w:val="00D458E6"/>
    <w:rsid w:val="00D514E3"/>
    <w:rsid w:val="00D66BB9"/>
    <w:rsid w:val="00D66F86"/>
    <w:rsid w:val="00D752BB"/>
    <w:rsid w:val="00D8094F"/>
    <w:rsid w:val="00D82005"/>
    <w:rsid w:val="00D835B9"/>
    <w:rsid w:val="00D85186"/>
    <w:rsid w:val="00D90691"/>
    <w:rsid w:val="00D906AF"/>
    <w:rsid w:val="00D952CB"/>
    <w:rsid w:val="00DA24D9"/>
    <w:rsid w:val="00DA36C9"/>
    <w:rsid w:val="00DA44BF"/>
    <w:rsid w:val="00DA4F40"/>
    <w:rsid w:val="00DA72B3"/>
    <w:rsid w:val="00DB3163"/>
    <w:rsid w:val="00DB3DA0"/>
    <w:rsid w:val="00DB6927"/>
    <w:rsid w:val="00DC6264"/>
    <w:rsid w:val="00DD2A1D"/>
    <w:rsid w:val="00DD3E1B"/>
    <w:rsid w:val="00DD4C19"/>
    <w:rsid w:val="00DD4F40"/>
    <w:rsid w:val="00DE3B00"/>
    <w:rsid w:val="00DF1AE2"/>
    <w:rsid w:val="00E00797"/>
    <w:rsid w:val="00E03627"/>
    <w:rsid w:val="00E0453C"/>
    <w:rsid w:val="00E04DE4"/>
    <w:rsid w:val="00E06E9A"/>
    <w:rsid w:val="00E10262"/>
    <w:rsid w:val="00E11685"/>
    <w:rsid w:val="00E118E2"/>
    <w:rsid w:val="00E14EBC"/>
    <w:rsid w:val="00E1529B"/>
    <w:rsid w:val="00E173C7"/>
    <w:rsid w:val="00E26881"/>
    <w:rsid w:val="00E3351B"/>
    <w:rsid w:val="00E3534A"/>
    <w:rsid w:val="00E35518"/>
    <w:rsid w:val="00E35637"/>
    <w:rsid w:val="00E41929"/>
    <w:rsid w:val="00E441F3"/>
    <w:rsid w:val="00E51BD6"/>
    <w:rsid w:val="00E51C36"/>
    <w:rsid w:val="00E66F31"/>
    <w:rsid w:val="00E67240"/>
    <w:rsid w:val="00E678ED"/>
    <w:rsid w:val="00E715F0"/>
    <w:rsid w:val="00E71876"/>
    <w:rsid w:val="00E74B20"/>
    <w:rsid w:val="00E74CBE"/>
    <w:rsid w:val="00E7619D"/>
    <w:rsid w:val="00E765C1"/>
    <w:rsid w:val="00E7717D"/>
    <w:rsid w:val="00E80867"/>
    <w:rsid w:val="00E80A18"/>
    <w:rsid w:val="00E87D07"/>
    <w:rsid w:val="00E93EDA"/>
    <w:rsid w:val="00E94D38"/>
    <w:rsid w:val="00EA0257"/>
    <w:rsid w:val="00EA174B"/>
    <w:rsid w:val="00EA2263"/>
    <w:rsid w:val="00EA4653"/>
    <w:rsid w:val="00EB5A44"/>
    <w:rsid w:val="00EC1360"/>
    <w:rsid w:val="00EC54AC"/>
    <w:rsid w:val="00EC555B"/>
    <w:rsid w:val="00ED48B0"/>
    <w:rsid w:val="00ED4E34"/>
    <w:rsid w:val="00EE2062"/>
    <w:rsid w:val="00EF32F6"/>
    <w:rsid w:val="00EF3476"/>
    <w:rsid w:val="00EF44B1"/>
    <w:rsid w:val="00F00BD8"/>
    <w:rsid w:val="00F03324"/>
    <w:rsid w:val="00F045F3"/>
    <w:rsid w:val="00F1387B"/>
    <w:rsid w:val="00F17AF4"/>
    <w:rsid w:val="00F22230"/>
    <w:rsid w:val="00F24194"/>
    <w:rsid w:val="00F26198"/>
    <w:rsid w:val="00F268A7"/>
    <w:rsid w:val="00F2784C"/>
    <w:rsid w:val="00F30983"/>
    <w:rsid w:val="00F31AB9"/>
    <w:rsid w:val="00F31F99"/>
    <w:rsid w:val="00F36F89"/>
    <w:rsid w:val="00F447B5"/>
    <w:rsid w:val="00F45608"/>
    <w:rsid w:val="00F4783D"/>
    <w:rsid w:val="00F5096C"/>
    <w:rsid w:val="00F52D73"/>
    <w:rsid w:val="00F54698"/>
    <w:rsid w:val="00F60778"/>
    <w:rsid w:val="00F61236"/>
    <w:rsid w:val="00F63783"/>
    <w:rsid w:val="00F72BF5"/>
    <w:rsid w:val="00F73EB7"/>
    <w:rsid w:val="00F8028E"/>
    <w:rsid w:val="00F80FF1"/>
    <w:rsid w:val="00F81374"/>
    <w:rsid w:val="00F878EC"/>
    <w:rsid w:val="00F916F1"/>
    <w:rsid w:val="00F91D04"/>
    <w:rsid w:val="00F92079"/>
    <w:rsid w:val="00F92477"/>
    <w:rsid w:val="00F9708C"/>
    <w:rsid w:val="00FA2487"/>
    <w:rsid w:val="00FA27CD"/>
    <w:rsid w:val="00FA2B0B"/>
    <w:rsid w:val="00FA6E11"/>
    <w:rsid w:val="00FB1EA8"/>
    <w:rsid w:val="00FB546A"/>
    <w:rsid w:val="00FC093C"/>
    <w:rsid w:val="00FC50F0"/>
    <w:rsid w:val="00FC56AD"/>
    <w:rsid w:val="00FE0A62"/>
    <w:rsid w:val="00FE33E2"/>
    <w:rsid w:val="00FE5096"/>
    <w:rsid w:val="00FE7140"/>
    <w:rsid w:val="00FF1166"/>
    <w:rsid w:val="00FF2BE1"/>
    <w:rsid w:val="00FF2D48"/>
    <w:rsid w:val="00FF3275"/>
    <w:rsid w:val="00FF55BB"/>
    <w:rsid w:val="00FF67D5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93E9"/>
  <w15:docId w15:val="{EC1EBE3D-A624-40E1-8DBE-3C59FAC4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9"/>
    <w:qFormat/>
    <w:rsid w:val="00CD2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8479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A1D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1200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9">
    <w:name w:val="index 9"/>
    <w:basedOn w:val="a0"/>
    <w:next w:val="a0"/>
    <w:link w:val="9Char"/>
    <w:qFormat/>
    <w:rsid w:val="00CD299B"/>
    <w:pPr>
      <w:ind w:left="3360"/>
      <w:jc w:val="left"/>
    </w:pPr>
    <w:rPr>
      <w:szCs w:val="20"/>
    </w:rPr>
  </w:style>
  <w:style w:type="character" w:customStyle="1" w:styleId="9Char">
    <w:name w:val="索引 9 Char"/>
    <w:basedOn w:val="a1"/>
    <w:link w:val="9"/>
    <w:qFormat/>
    <w:rsid w:val="008479CA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uiPriority w:val="9"/>
    <w:rsid w:val="008479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2A1D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rsid w:val="001200AB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0"/>
    <w:link w:val="Char"/>
    <w:uiPriority w:val="99"/>
    <w:unhideWhenUsed/>
    <w:qFormat/>
    <w:rsid w:val="00CD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D299B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CD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D299B"/>
    <w:rPr>
      <w:sz w:val="18"/>
      <w:szCs w:val="18"/>
    </w:rPr>
  </w:style>
  <w:style w:type="paragraph" w:customStyle="1" w:styleId="10">
    <w:name w:val="目录1"/>
    <w:basedOn w:val="9"/>
    <w:link w:val="1Char0"/>
    <w:qFormat/>
    <w:rsid w:val="008479CA"/>
    <w:pPr>
      <w:spacing w:line="480" w:lineRule="exact"/>
      <w:ind w:left="0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1Char0">
    <w:name w:val="目录1 Char"/>
    <w:basedOn w:val="9Char"/>
    <w:link w:val="10"/>
    <w:rsid w:val="008479CA"/>
    <w:rPr>
      <w:rFonts w:ascii="黑体" w:eastAsia="黑体" w:hAnsi="黑体" w:cs="黑体"/>
      <w:sz w:val="32"/>
      <w:szCs w:val="32"/>
    </w:rPr>
  </w:style>
  <w:style w:type="paragraph" w:styleId="TOC">
    <w:name w:val="TOC Heading"/>
    <w:basedOn w:val="1"/>
    <w:next w:val="a0"/>
    <w:uiPriority w:val="39"/>
    <w:semiHidden/>
    <w:unhideWhenUsed/>
    <w:qFormat/>
    <w:rsid w:val="008479C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Balloon Text"/>
    <w:basedOn w:val="a0"/>
    <w:link w:val="Char1"/>
    <w:uiPriority w:val="99"/>
    <w:semiHidden/>
    <w:unhideWhenUsed/>
    <w:rsid w:val="008479CA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8479CA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0"/>
    <w:next w:val="a0"/>
    <w:autoRedefine/>
    <w:uiPriority w:val="39"/>
    <w:unhideWhenUsed/>
    <w:rsid w:val="00E04DE4"/>
    <w:pPr>
      <w:tabs>
        <w:tab w:val="right" w:leader="dot" w:pos="8835"/>
      </w:tabs>
      <w:spacing w:line="800" w:lineRule="exact"/>
    </w:pPr>
  </w:style>
  <w:style w:type="character" w:styleId="a7">
    <w:name w:val="Hyperlink"/>
    <w:basedOn w:val="a1"/>
    <w:uiPriority w:val="99"/>
    <w:unhideWhenUsed/>
    <w:rsid w:val="003C0948"/>
    <w:rPr>
      <w:color w:val="0000FF" w:themeColor="hyperlink"/>
      <w:u w:val="single"/>
    </w:rPr>
  </w:style>
  <w:style w:type="paragraph" w:customStyle="1" w:styleId="20">
    <w:name w:val="目录2"/>
    <w:basedOn w:val="a0"/>
    <w:link w:val="2Char0"/>
    <w:rsid w:val="00EA4653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2Char0">
    <w:name w:val="目录2 Char"/>
    <w:basedOn w:val="a1"/>
    <w:link w:val="20"/>
    <w:rsid w:val="00EA4653"/>
    <w:rPr>
      <w:rFonts w:ascii="黑体" w:eastAsia="黑体" w:hAnsi="黑体" w:cs="黑体"/>
      <w:sz w:val="32"/>
      <w:szCs w:val="32"/>
    </w:rPr>
  </w:style>
  <w:style w:type="character" w:customStyle="1" w:styleId="Char2">
    <w:name w:val="正文文本缩进 Char"/>
    <w:link w:val="a8"/>
    <w:semiHidden/>
    <w:rsid w:val="002A1D30"/>
    <w:rPr>
      <w:rFonts w:ascii="宋体" w:hAnsi="宋体"/>
      <w:sz w:val="28"/>
      <w:szCs w:val="24"/>
    </w:rPr>
  </w:style>
  <w:style w:type="paragraph" w:styleId="a8">
    <w:name w:val="Body Text Indent"/>
    <w:basedOn w:val="a0"/>
    <w:link w:val="Char2"/>
    <w:semiHidden/>
    <w:rsid w:val="002A1D30"/>
    <w:pPr>
      <w:spacing w:line="400" w:lineRule="exact"/>
      <w:ind w:firstLineChars="200" w:firstLine="560"/>
    </w:pPr>
    <w:rPr>
      <w:rFonts w:ascii="宋体" w:eastAsiaTheme="minorEastAsia" w:hAnsi="宋体" w:cstheme="minorBidi"/>
      <w:sz w:val="28"/>
    </w:rPr>
  </w:style>
  <w:style w:type="character" w:customStyle="1" w:styleId="Char10">
    <w:name w:val="正文文本缩进 Char1"/>
    <w:basedOn w:val="a1"/>
    <w:uiPriority w:val="99"/>
    <w:semiHidden/>
    <w:rsid w:val="002A1D3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0"/>
    <w:uiPriority w:val="34"/>
    <w:qFormat/>
    <w:rsid w:val="002A1D30"/>
    <w:pPr>
      <w:ind w:firstLineChars="200" w:firstLine="420"/>
    </w:pPr>
    <w:rPr>
      <w:rFonts w:ascii="Calibri" w:hAnsi="Calibri"/>
      <w:szCs w:val="22"/>
    </w:rPr>
  </w:style>
  <w:style w:type="paragraph" w:styleId="aa">
    <w:name w:val="Subtitle"/>
    <w:basedOn w:val="a0"/>
    <w:next w:val="a0"/>
    <w:link w:val="Char3"/>
    <w:qFormat/>
    <w:rsid w:val="00F2419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a"/>
    <w:rsid w:val="00F24194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1200AB"/>
    <w:pPr>
      <w:adjustRightInd w:val="0"/>
      <w:snapToGrid w:val="0"/>
      <w:ind w:firstLineChars="200" w:firstLine="200"/>
    </w:pPr>
    <w:rPr>
      <w:rFonts w:eastAsia="仿宋_GB2312"/>
      <w:kern w:val="0"/>
      <w:sz w:val="32"/>
    </w:rPr>
  </w:style>
  <w:style w:type="character" w:customStyle="1" w:styleId="Char4">
    <w:name w:val="日期 Char"/>
    <w:link w:val="ac"/>
    <w:uiPriority w:val="99"/>
    <w:rsid w:val="00641A60"/>
  </w:style>
  <w:style w:type="paragraph" w:styleId="ac">
    <w:name w:val="Date"/>
    <w:basedOn w:val="a0"/>
    <w:next w:val="a0"/>
    <w:link w:val="Char4"/>
    <w:uiPriority w:val="99"/>
    <w:unhideWhenUsed/>
    <w:rsid w:val="00641A60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bjh-strong">
    <w:name w:val="bjh-strong"/>
    <w:basedOn w:val="a1"/>
    <w:rsid w:val="00641A60"/>
  </w:style>
  <w:style w:type="paragraph" w:styleId="ad">
    <w:name w:val="Normal (Web)"/>
    <w:basedOn w:val="a0"/>
    <w:uiPriority w:val="99"/>
    <w:unhideWhenUsed/>
    <w:rsid w:val="00641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1">
    <w:name w:val="日期 Char1"/>
    <w:basedOn w:val="a1"/>
    <w:uiPriority w:val="99"/>
    <w:semiHidden/>
    <w:rsid w:val="00641A60"/>
    <w:rPr>
      <w:rFonts w:ascii="Times New Roman" w:eastAsia="宋体" w:hAnsi="Times New Roman" w:cs="Times New Roman"/>
      <w:szCs w:val="24"/>
    </w:rPr>
  </w:style>
  <w:style w:type="paragraph" w:customStyle="1" w:styleId="110">
    <w:name w:val="目录1.1"/>
    <w:basedOn w:val="20"/>
    <w:link w:val="11Char"/>
    <w:qFormat/>
    <w:rsid w:val="00910744"/>
    <w:pPr>
      <w:jc w:val="left"/>
    </w:pPr>
  </w:style>
  <w:style w:type="character" w:customStyle="1" w:styleId="11Char">
    <w:name w:val="目录1.1 Char"/>
    <w:basedOn w:val="2Char0"/>
    <w:link w:val="110"/>
    <w:rsid w:val="00910744"/>
    <w:rPr>
      <w:rFonts w:ascii="黑体" w:eastAsia="黑体" w:hAnsi="黑体" w:cs="黑体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321C27"/>
    <w:pPr>
      <w:ind w:leftChars="200" w:left="420"/>
    </w:pPr>
  </w:style>
  <w:style w:type="paragraph" w:styleId="30">
    <w:name w:val="toc 3"/>
    <w:basedOn w:val="a0"/>
    <w:next w:val="a0"/>
    <w:autoRedefine/>
    <w:uiPriority w:val="39"/>
    <w:unhideWhenUsed/>
    <w:rsid w:val="0047650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">
    <w:name w:val="toc 4"/>
    <w:basedOn w:val="a0"/>
    <w:next w:val="a0"/>
    <w:autoRedefine/>
    <w:uiPriority w:val="39"/>
    <w:unhideWhenUsed/>
    <w:rsid w:val="00476504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476504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476504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476504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476504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476504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customStyle="1" w:styleId="Char12">
    <w:name w:val="页眉 Char1"/>
    <w:basedOn w:val="a1"/>
    <w:uiPriority w:val="99"/>
    <w:qFormat/>
    <w:rsid w:val="00577992"/>
    <w:rPr>
      <w:sz w:val="18"/>
      <w:szCs w:val="18"/>
    </w:rPr>
  </w:style>
  <w:style w:type="character" w:customStyle="1" w:styleId="Char13">
    <w:name w:val="页脚 Char1"/>
    <w:basedOn w:val="a1"/>
    <w:uiPriority w:val="99"/>
    <w:qFormat/>
    <w:rsid w:val="00577992"/>
    <w:rPr>
      <w:sz w:val="18"/>
      <w:szCs w:val="18"/>
    </w:rPr>
  </w:style>
  <w:style w:type="paragraph" w:styleId="a">
    <w:name w:val="List Bullet"/>
    <w:basedOn w:val="a0"/>
    <w:uiPriority w:val="99"/>
    <w:unhideWhenUsed/>
    <w:rsid w:val="00577992"/>
    <w:pPr>
      <w:numPr>
        <w:numId w:val="16"/>
      </w:numPr>
      <w:contextualSpacing/>
    </w:pPr>
  </w:style>
  <w:style w:type="character" w:customStyle="1" w:styleId="12">
    <w:name w:val="未处理的提及1"/>
    <w:basedOn w:val="a1"/>
    <w:uiPriority w:val="99"/>
    <w:semiHidden/>
    <w:unhideWhenUsed/>
    <w:rsid w:val="004E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7503-23A8-4C3B-888F-B45A9BEB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17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鲁天鸽:</dc:creator>
  <cp:keywords/>
  <dc:description/>
  <cp:lastModifiedBy>刘春华:</cp:lastModifiedBy>
  <cp:revision>429</cp:revision>
  <cp:lastPrinted>2020-08-13T08:36:00Z</cp:lastPrinted>
  <dcterms:created xsi:type="dcterms:W3CDTF">2020-07-08T10:02:00Z</dcterms:created>
  <dcterms:modified xsi:type="dcterms:W3CDTF">2020-08-14T07:31:00Z</dcterms:modified>
</cp:coreProperties>
</file>