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spacing w:line="360" w:lineRule="auto"/>
        <w:rPr>
          <w:rFonts w:eastAsia="宋体"/>
          <w:b/>
          <w:szCs w:val="32"/>
        </w:rPr>
      </w:pPr>
    </w:p>
    <w:p>
      <w:pPr>
        <w:spacing w:line="360" w:lineRule="auto"/>
        <w:rPr>
          <w:rFonts w:eastAsia="宋体"/>
          <w:b/>
          <w:sz w:val="44"/>
          <w:szCs w:val="44"/>
        </w:rPr>
      </w:pPr>
    </w:p>
    <w:p>
      <w:pPr>
        <w:spacing w:line="360" w:lineRule="auto"/>
        <w:jc w:val="center"/>
        <w:rPr>
          <w:rFonts w:eastAsia="宋体"/>
          <w:b/>
          <w:sz w:val="44"/>
          <w:szCs w:val="44"/>
        </w:rPr>
      </w:pPr>
      <w:r>
        <w:rPr>
          <w:rFonts w:eastAsia="宋体"/>
          <w:b/>
          <w:noProof/>
          <w:sz w:val="44"/>
          <w:szCs w:val="44"/>
        </w:rPr>
        <mc:AlternateContent>
          <mc:Choice Requires="wps">
            <w:drawing>
              <wp:anchor distT="0" distB="0" distL="114300" distR="114300" simplePos="0" relativeHeight="251662336" behindDoc="0" locked="0" layoutInCell="1" allowOverlap="1">
                <wp:simplePos x="0" y="0"/>
                <wp:positionH relativeFrom="column">
                  <wp:posOffset>-144145</wp:posOffset>
                </wp:positionH>
                <wp:positionV relativeFrom="paragraph">
                  <wp:posOffset>21590</wp:posOffset>
                </wp:positionV>
                <wp:extent cx="5829300" cy="1151255"/>
                <wp:effectExtent l="0" t="0" r="7620" b="6985"/>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1151255"/>
                        </a:xfrm>
                        <a:prstGeom prst="rect">
                          <a:avLst/>
                        </a:prstGeom>
                        <a:solidFill>
                          <a:srgbClr val="FFFFFF"/>
                        </a:solidFill>
                        <a:ln>
                          <a:noFill/>
                        </a:ln>
                      </wps:spPr>
                      <wps:txbx>
                        <w:txbxContent>
                          <w:p>
                            <w:pPr>
                              <w:spacing w:line="240" w:lineRule="exact"/>
                              <w:ind w:rightChars="245" w:right="784"/>
                              <w:rPr>
                                <w:rFonts w:eastAsia="文星简美黑"/>
                                <w:color w:val="FF0000"/>
                                <w:spacing w:val="-200"/>
                                <w:sz w:val="120"/>
                                <w:szCs w:val="120"/>
                              </w:rPr>
                            </w:pPr>
                          </w:p>
                          <w:p>
                            <w:pPr>
                              <w:ind w:leftChars="168" w:left="538" w:rightChars="192" w:right="614"/>
                              <w:jc w:val="distribute"/>
                              <w:rPr>
                                <w:rFonts w:ascii="方正小标宋_GBK" w:eastAsia="方正小标宋_GBK" w:hAnsi="文星标宋"/>
                                <w:color w:val="FF0000"/>
                                <w:spacing w:val="-30"/>
                                <w:w w:val="70"/>
                                <w:sz w:val="120"/>
                                <w:szCs w:val="120"/>
                              </w:rPr>
                            </w:pPr>
                            <w:r>
                              <w:rPr>
                                <w:rFonts w:ascii="方正小标宋_GBK" w:eastAsia="方正小标宋_GBK" w:hAnsi="文星标宋" w:hint="eastAsia"/>
                                <w:color w:val="FF0000"/>
                                <w:spacing w:val="-30"/>
                                <w:w w:val="70"/>
                                <w:sz w:val="120"/>
                                <w:szCs w:val="120"/>
                              </w:rPr>
                              <w:t>青岛市商务局</w:t>
                            </w:r>
                          </w:p>
                        </w:txbxContent>
                      </wps:txbx>
                      <wps:bodyPr rot="0" vert="horz" wrap="square" lIns="91440" tIns="45720" rIns="91440" bIns="45720" anchor="t" anchorCtr="0" upright="1">
                        <a:noAutofit/>
                      </wps:bodyPr>
                    </wps:wsp>
                  </a:graphicData>
                </a:graphic>
              </wp:anchor>
            </w:drawing>
          </mc:Choice>
          <mc:Fallback>
            <w:pict>
              <v:rect id="Rectangle 2" o:spid="_x0000_s1026" style="position:absolute;left:0;text-align:left;margin-left:-11.35pt;margin-top:1.7pt;width:459pt;height:90.6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" stroked="f">
                <v:textbox>
                  <w:txbxContent>
                    <w:p>
                      <w:pPr>
                        <w:spacing w:line="240" w:lineRule="exact"/>
                        <w:ind w:rightChars="245" w:right="784"/>
                        <w:rPr>
                          <w:rFonts w:eastAsia="文星简美黑"/>
                          <w:color w:val="FF0000"/>
                          <w:spacing w:val="-200"/>
                          <w:sz w:val="120"/>
                          <w:szCs w:val="120"/>
                        </w:rPr>
                      </w:pPr>
                    </w:p>
                    <w:p>
                      <w:pPr>
                        <w:ind w:leftChars="168" w:left="538" w:rightChars="192" w:right="614"/>
                        <w:jc w:val="distribute"/>
                        <w:rPr>
                          <w:rFonts w:ascii="方正小标宋_GBK" w:eastAsia="方正小标宋_GBK" w:hAnsi="文星标宋"/>
                          <w:color w:val="FF0000"/>
                          <w:spacing w:val="-30"/>
                          <w:w w:val="70"/>
                          <w:sz w:val="120"/>
                          <w:szCs w:val="120"/>
                        </w:rPr>
                      </w:pPr>
                      <w:r>
                        <w:rPr>
                          <w:rFonts w:ascii="方正小标宋_GBK" w:eastAsia="方正小标宋_GBK" w:hAnsi="文星标宋" w:hint="eastAsia"/>
                          <w:color w:val="FF0000"/>
                          <w:spacing w:val="-30"/>
                          <w:w w:val="70"/>
                          <w:sz w:val="120"/>
                          <w:szCs w:val="120"/>
                        </w:rPr>
                        <w:t>青岛市商务局</w:t>
                      </w:r>
                    </w:p>
                  </w:txbxContent>
                </v:textbox>
              </v:rect>
            </w:pict>
          </mc:Fallback>
        </mc:AlternateContent>
      </w:r>
    </w:p>
    <w:p>
      <w:pPr>
        <w:spacing w:line="360" w:lineRule="auto"/>
        <w:jc w:val="center"/>
        <w:rPr>
          <w:rFonts w:eastAsia="宋体"/>
          <w:b/>
          <w:sz w:val="44"/>
          <w:szCs w:val="44"/>
        </w:rPr>
      </w:pPr>
    </w:p>
    <w:p>
      <w:pPr>
        <w:spacing w:line="320" w:lineRule="exact"/>
      </w:pPr>
    </w:p>
    <w:p>
      <w:pPr>
        <w:adjustRightInd w:val="0"/>
        <w:snapToGrid w:val="0"/>
        <w:spacing w:line="520" w:lineRule="exact"/>
      </w:pPr>
    </w:p>
    <w:p>
      <w:pPr>
        <w:adjustRightInd w:val="0"/>
        <w:snapToGrid w:val="0"/>
        <w:spacing w:line="520" w:lineRule="exact"/>
        <w:ind w:firstLineChars="50" w:firstLine="160"/>
        <w:jc w:val="center"/>
        <w:rPr>
          <w:szCs w:val="32"/>
        </w:rPr>
      </w:pPr>
    </w:p>
    <w:p>
      <w:pPr>
        <w:adjustRightInd w:val="0"/>
        <w:snapToGrid w:val="0"/>
        <w:spacing w:line="520" w:lineRule="exact"/>
        <w:ind w:firstLineChars="50" w:firstLine="160"/>
        <w:jc w:val="center"/>
        <w:rPr>
          <w:szCs w:val="32"/>
        </w:rPr>
      </w:pPr>
      <w:r>
        <w:rPr>
          <w:szCs w:val="32"/>
        </w:rPr>
        <w:t>青商办字〔</w:t>
      </w:r>
      <w:r>
        <w:rPr>
          <w:szCs w:val="32"/>
        </w:rPr>
        <w:t>2024</w:t>
      </w:r>
      <w:r>
        <w:rPr>
          <w:szCs w:val="32"/>
        </w:rPr>
        <w:t>〕</w:t>
      </w:r>
      <w:r>
        <w:rPr>
          <w:szCs w:val="32"/>
        </w:rPr>
        <w:t>83</w:t>
      </w:r>
      <w:r>
        <w:rPr>
          <w:szCs w:val="32"/>
        </w:rPr>
        <w:t>号</w:t>
      </w:r>
    </w:p>
    <w:p>
      <w:pPr>
        <w:adjustRightInd w:val="0"/>
        <w:snapToGrid w:val="0"/>
        <w:spacing w:line="520" w:lineRule="exact"/>
        <w:jc w:val="center"/>
        <w:rPr>
          <w:rFonts w:eastAsia="宋体"/>
          <w:b/>
          <w:sz w:val="44"/>
          <w:szCs w:val="44"/>
        </w:rPr>
      </w:pPr>
      <w:r>
        <w:rPr>
          <w:rFonts w:eastAsia="宋体"/>
          <w:noProof/>
          <w:sz w:val="21"/>
        </w:rPr>
        <mc:AlternateContent>
          <mc:Choice Requires="wps">
            <w:drawing>
              <wp:anchor distT="0" distB="0" distL="114300" distR="114300" simplePos="0" relativeHeight="251663360" behindDoc="0" locked="0" layoutInCell="1" allowOverlap="1">
                <wp:simplePos x="0" y="0"/>
                <wp:positionH relativeFrom="column">
                  <wp:posOffset>92710</wp:posOffset>
                </wp:positionH>
                <wp:positionV relativeFrom="paragraph">
                  <wp:posOffset>157480</wp:posOffset>
                </wp:positionV>
                <wp:extent cx="5600700" cy="635"/>
                <wp:effectExtent l="15240" t="15875" r="13335" b="12065"/>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635"/>
                        </a:xfrm>
                        <a:prstGeom prst="line">
                          <a:avLst/>
                        </a:prstGeom>
                        <a:noFill/>
                        <a:ln w="19050">
                          <a:solidFill>
                            <a:srgbClr val="FF0000"/>
                          </a:solidFill>
                          <a:round/>
                        </a:ln>
                      </wps:spPr>
                      <wps:bodyPr/>
                    </wps:wsp>
                  </a:graphicData>
                </a:graphic>
              </wp:anchor>
            </w:drawing>
          </mc:Choice>
          <mc:Fallback>
            <w:pict>
              <v:line id="Line 3"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7.3pt,12.4pt" to="448.3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" strokecolor="red" strokeweight="1.5pt"/>
            </w:pict>
          </mc:Fallback>
        </mc:AlternateContent>
      </w:r>
    </w:p>
    <w:p>
      <w:pPr>
        <w:adjustRightInd w:val="0"/>
        <w:snapToGrid w:val="0"/>
        <w:spacing w:line="520" w:lineRule="exact"/>
        <w:jc w:val="center"/>
        <w:rPr>
          <w:rFonts w:eastAsia="文星标宋"/>
          <w:sz w:val="44"/>
          <w:szCs w:val="44"/>
        </w:rPr>
      </w:pPr>
    </w:p>
    <w:p>
      <w:pPr>
        <w:spacing w:line="520" w:lineRule="exact"/>
        <w:jc w:val="center"/>
        <w:rPr>
          <w:rFonts w:eastAsia="方正小标宋_GBK"/>
          <w:sz w:val="44"/>
          <w:szCs w:val="44"/>
        </w:rPr>
      </w:pPr>
      <w:r>
        <w:rPr>
          <w:rFonts w:eastAsia="方正小标宋_GBK"/>
          <w:sz w:val="44"/>
          <w:szCs w:val="44"/>
        </w:rPr>
        <w:t>青岛市商务局</w:t>
      </w:r>
    </w:p>
    <w:p>
      <w:pPr>
        <w:spacing w:line="520" w:lineRule="exact"/>
        <w:jc w:val="center"/>
        <w:rPr>
          <w:rFonts w:eastAsia="方正小标宋_GBK"/>
          <w:sz w:val="44"/>
          <w:szCs w:val="44"/>
        </w:rPr>
      </w:pPr>
      <w:r>
        <w:rPr>
          <w:rFonts w:eastAsia="方正小标宋_GBK"/>
          <w:sz w:val="44"/>
          <w:szCs w:val="44"/>
        </w:rPr>
        <w:t>关于开展青岛市</w:t>
      </w:r>
      <w:r>
        <w:rPr>
          <w:rFonts w:eastAsia="方正小标宋_GBK"/>
          <w:sz w:val="44"/>
          <w:szCs w:val="44"/>
        </w:rPr>
        <w:t>2023</w:t>
      </w:r>
      <w:r>
        <w:rPr>
          <w:rFonts w:eastAsia="方正小标宋_GBK"/>
          <w:sz w:val="44"/>
          <w:szCs w:val="44"/>
        </w:rPr>
        <w:t>年度零售、餐饮首店</w:t>
      </w:r>
    </w:p>
    <w:p>
      <w:pPr>
        <w:spacing w:line="520" w:lineRule="exact"/>
        <w:jc w:val="center"/>
        <w:rPr>
          <w:rFonts w:eastAsia="方正小标宋_GBK"/>
          <w:sz w:val="44"/>
          <w:szCs w:val="44"/>
        </w:rPr>
      </w:pPr>
      <w:r>
        <w:rPr>
          <w:rFonts w:eastAsia="方正小标宋_GBK"/>
          <w:sz w:val="44"/>
          <w:szCs w:val="44"/>
        </w:rPr>
        <w:t>奖励项目申报工作的通知</w:t>
      </w:r>
    </w:p>
    <w:p>
      <w:pPr>
        <w:spacing w:line="520" w:lineRule="exact"/>
        <w:jc w:val="center"/>
        <w:rPr>
          <w:rFonts w:eastAsia="方正小标宋_GBK"/>
          <w:sz w:val="44"/>
          <w:szCs w:val="44"/>
        </w:rPr>
      </w:pPr>
    </w:p>
    <w:p>
      <w:pPr>
        <w:spacing w:line="520" w:lineRule="exact"/>
        <w:rPr>
          <w:color w:val="000000"/>
          <w:szCs w:val="32"/>
        </w:rPr>
      </w:pPr>
      <w:r>
        <w:rPr>
          <w:color w:val="000000"/>
          <w:kern w:val="0"/>
          <w:szCs w:val="32"/>
        </w:rPr>
        <w:t>各区、市商务局，青岛西海岸新区商务局，青岛高新区经济发展部，青岛自贸片区产业促进部，各有关企业</w:t>
      </w:r>
      <w:r>
        <w:rPr>
          <w:color w:val="000000"/>
          <w:szCs w:val="32"/>
        </w:rPr>
        <w:t>：</w:t>
      </w:r>
    </w:p>
    <w:p>
      <w:pPr>
        <w:spacing w:line="520" w:lineRule="exact"/>
        <w:ind w:firstLineChars="200" w:firstLine="640"/>
        <w:rPr>
          <w:szCs w:val="32"/>
        </w:rPr>
      </w:pPr>
      <w:r>
        <w:rPr>
          <w:color w:val="000000"/>
          <w:szCs w:val="32"/>
        </w:rPr>
        <w:t>根据《青岛市商务局</w:t>
      </w:r>
      <w:r>
        <w:rPr>
          <w:color w:val="000000"/>
          <w:szCs w:val="32"/>
        </w:rPr>
        <w:t xml:space="preserve"> </w:t>
      </w:r>
      <w:r>
        <w:rPr>
          <w:color w:val="000000"/>
          <w:szCs w:val="32"/>
        </w:rPr>
        <w:t>青岛市财政局关于印发〈支持青岛市零售、餐饮业及首店经济发展政策实施细则〉的通知》（青商字〔</w:t>
      </w:r>
      <w:r>
        <w:rPr>
          <w:color w:val="000000"/>
          <w:szCs w:val="32"/>
        </w:rPr>
        <w:t>2022</w:t>
      </w:r>
      <w:r>
        <w:rPr>
          <w:color w:val="000000"/>
          <w:szCs w:val="32"/>
        </w:rPr>
        <w:t>〕</w:t>
      </w:r>
      <w:r>
        <w:rPr>
          <w:color w:val="000000"/>
          <w:szCs w:val="32"/>
        </w:rPr>
        <w:t>31</w:t>
      </w:r>
      <w:r>
        <w:rPr>
          <w:color w:val="000000"/>
          <w:szCs w:val="32"/>
        </w:rPr>
        <w:t>号）有关要求，</w:t>
      </w:r>
      <w:r>
        <w:rPr>
          <w:color w:val="000000"/>
          <w:kern w:val="0"/>
          <w:szCs w:val="32"/>
        </w:rPr>
        <w:t>现将《青岛市</w:t>
      </w:r>
      <w:r>
        <w:rPr>
          <w:color w:val="000000"/>
          <w:kern w:val="0"/>
          <w:szCs w:val="32"/>
        </w:rPr>
        <w:t>2023</w:t>
      </w:r>
      <w:r>
        <w:rPr>
          <w:color w:val="000000"/>
          <w:kern w:val="0"/>
          <w:szCs w:val="32"/>
        </w:rPr>
        <w:t>年度零售、餐饮首店奖励项目申报指南》印发给你们，请认真</w:t>
      </w:r>
      <w:r>
        <w:rPr>
          <w:color w:val="000000"/>
          <w:szCs w:val="32"/>
        </w:rPr>
        <w:t>做好项目申报工作</w:t>
      </w:r>
      <w:r>
        <w:rPr>
          <w:color w:val="000000"/>
          <w:kern w:val="0"/>
          <w:szCs w:val="32"/>
        </w:rPr>
        <w:t>。</w:t>
      </w:r>
    </w:p>
    <w:p>
      <w:pPr>
        <w:spacing w:line="520" w:lineRule="exact"/>
        <w:rPr>
          <w:szCs w:val="32"/>
        </w:rPr>
      </w:pPr>
    </w:p>
    <w:p>
      <w:pPr>
        <w:spacing w:line="520" w:lineRule="exact"/>
        <w:jc w:val="left"/>
        <w:rPr>
          <w:szCs w:val="32"/>
        </w:rPr>
      </w:pPr>
      <w:r>
        <w:rPr>
          <w:szCs w:val="32"/>
        </w:rPr>
        <w:t xml:space="preserve">                                     </w:t>
      </w:r>
      <w:r>
        <w:rPr>
          <w:szCs w:val="32"/>
        </w:rPr>
        <w:t>青岛市商务局</w:t>
      </w:r>
    </w:p>
    <w:p>
      <w:pPr>
        <w:spacing w:line="520" w:lineRule="exact"/>
        <w:jc w:val="left"/>
        <w:rPr>
          <w:szCs w:val="32"/>
        </w:rPr>
      </w:pPr>
      <w:r>
        <w:rPr>
          <w:szCs w:val="32"/>
        </w:rPr>
        <w:t xml:space="preserve">                                   2024</w:t>
      </w:r>
      <w:r>
        <w:rPr>
          <w:szCs w:val="32"/>
        </w:rPr>
        <w:t>年</w:t>
      </w:r>
      <w:r>
        <w:rPr>
          <w:szCs w:val="32"/>
        </w:rPr>
        <w:t>10</w:t>
      </w:r>
      <w:r>
        <w:rPr>
          <w:szCs w:val="32"/>
        </w:rPr>
        <w:t>月</w:t>
      </w:r>
      <w:r>
        <w:rPr>
          <w:szCs w:val="32"/>
        </w:rPr>
        <w:t>25</w:t>
      </w:r>
      <w:r>
        <w:rPr>
          <w:szCs w:val="32"/>
        </w:rPr>
        <w:t>日</w:t>
      </w:r>
    </w:p>
    <w:p>
      <w:pPr>
        <w:spacing w:line="560" w:lineRule="exact"/>
        <w:jc w:val="center"/>
        <w:rPr>
          <w:rFonts w:eastAsia="方正小标宋简体"/>
          <w:sz w:val="44"/>
          <w:szCs w:val="44"/>
        </w:rPr>
        <w:sectPr>
          <w:headerReference w:type="default" r:id="rId8"/>
          <w:footerReference w:type="even" r:id="rId9"/>
          <w:footerReference w:type="default" r:id="rId10"/>
          <w:pgSz w:w="11906" w:h="16838"/>
          <w:pgMar w:top="2098" w:right="1474" w:bottom="1984" w:left="1588" w:header="851" w:footer="992" w:gutter="0"/>
          <w:pgNumType w:fmt="numberInDash"/>
          <w:cols w:space="720"/>
          <w:docGrid w:type="linesAndChars" w:linePitch="312"/>
        </w:sectPr>
      </w:pPr>
    </w:p>
    <w:p>
      <w:pPr>
        <w:widowControl/>
        <w:spacing w:line="560" w:lineRule="exact"/>
        <w:jc w:val="center"/>
        <w:rPr>
          <w:rFonts w:eastAsia="方正小标宋_GBK"/>
          <w:color w:val="000000"/>
          <w:kern w:val="0"/>
          <w:sz w:val="43"/>
          <w:szCs w:val="43"/>
          <w:lang w:bidi="ar"/>
        </w:rPr>
      </w:pPr>
      <w:r>
        <w:rPr>
          <w:rFonts w:eastAsia="方正小标宋_GBK"/>
          <w:color w:val="000000" w:themeColor="text1"/>
          <w:sz w:val="44"/>
          <w:szCs w:val="44"/>
        </w:rPr>
        <w:lastRenderedPageBreak/>
        <w:t>青岛市</w:t>
      </w:r>
      <w:r>
        <w:rPr>
          <w:rFonts w:eastAsia="方正小标宋_GBK"/>
          <w:color w:val="000000" w:themeColor="text1"/>
          <w:sz w:val="44"/>
          <w:szCs w:val="44"/>
        </w:rPr>
        <w:t>2023</w:t>
      </w:r>
      <w:r>
        <w:rPr>
          <w:rFonts w:eastAsia="方正小标宋_GBK"/>
          <w:color w:val="000000" w:themeColor="text1"/>
          <w:sz w:val="44"/>
          <w:szCs w:val="44"/>
        </w:rPr>
        <w:t>年</w:t>
      </w:r>
      <w:r>
        <w:rPr>
          <w:rFonts w:eastAsia="方正小标宋_GBK"/>
          <w:color w:val="000000"/>
          <w:kern w:val="0"/>
          <w:sz w:val="43"/>
          <w:szCs w:val="43"/>
          <w:lang w:bidi="ar"/>
        </w:rPr>
        <w:t>度零售、餐饮首店奖励项目</w:t>
      </w:r>
    </w:p>
    <w:p>
      <w:pPr>
        <w:widowControl/>
        <w:spacing w:line="560" w:lineRule="exact"/>
        <w:jc w:val="center"/>
        <w:rPr>
          <w:rFonts w:eastAsia="宋体"/>
          <w:sz w:val="21"/>
          <w:szCs w:val="22"/>
        </w:rPr>
      </w:pPr>
      <w:r>
        <w:rPr>
          <w:rFonts w:eastAsia="方正小标宋_GBK"/>
          <w:color w:val="000000"/>
          <w:kern w:val="0"/>
          <w:sz w:val="43"/>
          <w:szCs w:val="43"/>
          <w:lang w:bidi="ar"/>
        </w:rPr>
        <w:t>申报指南</w:t>
      </w:r>
    </w:p>
    <w:p>
      <w:pPr>
        <w:spacing w:line="560" w:lineRule="exact"/>
        <w:ind w:firstLineChars="200" w:firstLine="640"/>
        <w:rPr>
          <w:color w:val="000000"/>
          <w:szCs w:val="32"/>
        </w:rPr>
      </w:pPr>
    </w:p>
    <w:p>
      <w:pPr>
        <w:spacing w:line="560" w:lineRule="exact"/>
        <w:ind w:firstLineChars="200" w:firstLine="640"/>
        <w:rPr>
          <w:rFonts w:eastAsia="黑体"/>
          <w:color w:val="000000"/>
          <w:szCs w:val="32"/>
        </w:rPr>
      </w:pPr>
      <w:r>
        <w:rPr>
          <w:rFonts w:eastAsia="黑体"/>
          <w:color w:val="000000"/>
          <w:szCs w:val="32"/>
        </w:rPr>
        <w:t>一、奖励对象及内容</w:t>
      </w:r>
    </w:p>
    <w:p>
      <w:pPr>
        <w:widowControl/>
        <w:shd w:val="clear" w:color="auto" w:fill="FFFFFF"/>
        <w:spacing w:line="560" w:lineRule="exact"/>
        <w:ind w:firstLine="630"/>
        <w:rPr>
          <w:color w:val="000000" w:themeColor="text1"/>
          <w:kern w:val="0"/>
          <w:szCs w:val="32"/>
        </w:rPr>
      </w:pPr>
      <w:r>
        <w:rPr>
          <w:color w:val="000000" w:themeColor="text1"/>
          <w:kern w:val="0"/>
          <w:szCs w:val="32"/>
        </w:rPr>
        <w:t>支持零售、餐饮企业在青岛市开设商业品牌中国（内地）首店、山东首店，开业时间为</w:t>
      </w:r>
      <w:r>
        <w:rPr>
          <w:color w:val="000000" w:themeColor="text1"/>
          <w:kern w:val="0"/>
          <w:szCs w:val="32"/>
        </w:rPr>
        <w:t>2023</w:t>
      </w:r>
      <w:r>
        <w:rPr>
          <w:color w:val="000000" w:themeColor="text1"/>
          <w:kern w:val="0"/>
          <w:szCs w:val="32"/>
        </w:rPr>
        <w:t>年</w:t>
      </w:r>
      <w:r>
        <w:rPr>
          <w:color w:val="000000" w:themeColor="text1"/>
          <w:kern w:val="0"/>
          <w:szCs w:val="32"/>
        </w:rPr>
        <w:t xml:space="preserve"> 1 </w:t>
      </w:r>
      <w:r>
        <w:rPr>
          <w:color w:val="000000" w:themeColor="text1"/>
          <w:kern w:val="0"/>
          <w:szCs w:val="32"/>
        </w:rPr>
        <w:t>月</w:t>
      </w:r>
      <w:r>
        <w:rPr>
          <w:color w:val="000000" w:themeColor="text1"/>
          <w:kern w:val="0"/>
          <w:szCs w:val="32"/>
        </w:rPr>
        <w:t xml:space="preserve"> 1 </w:t>
      </w:r>
      <w:r>
        <w:rPr>
          <w:color w:val="000000" w:themeColor="text1"/>
          <w:kern w:val="0"/>
          <w:szCs w:val="32"/>
        </w:rPr>
        <w:t>日至</w:t>
      </w:r>
      <w:r>
        <w:rPr>
          <w:color w:val="000000" w:themeColor="text1"/>
          <w:kern w:val="0"/>
          <w:szCs w:val="32"/>
        </w:rPr>
        <w:t xml:space="preserve"> 2023 </w:t>
      </w:r>
      <w:r>
        <w:rPr>
          <w:color w:val="000000" w:themeColor="text1"/>
          <w:kern w:val="0"/>
          <w:szCs w:val="32"/>
        </w:rPr>
        <w:t>年</w:t>
      </w:r>
      <w:r>
        <w:rPr>
          <w:color w:val="000000" w:themeColor="text1"/>
          <w:kern w:val="0"/>
          <w:szCs w:val="32"/>
        </w:rPr>
        <w:t xml:space="preserve"> 12 </w:t>
      </w:r>
      <w:r>
        <w:rPr>
          <w:color w:val="000000" w:themeColor="text1"/>
          <w:kern w:val="0"/>
          <w:szCs w:val="32"/>
        </w:rPr>
        <w:t>月</w:t>
      </w:r>
      <w:r>
        <w:rPr>
          <w:color w:val="000000" w:themeColor="text1"/>
          <w:kern w:val="0"/>
          <w:szCs w:val="32"/>
        </w:rPr>
        <w:t xml:space="preserve"> 31 </w:t>
      </w:r>
      <w:r>
        <w:rPr>
          <w:color w:val="000000" w:themeColor="text1"/>
          <w:kern w:val="0"/>
          <w:szCs w:val="32"/>
        </w:rPr>
        <w:t>日。首店企业类型为青岛市独立法人的给予</w:t>
      </w:r>
      <w:r>
        <w:rPr>
          <w:color w:val="000000" w:themeColor="text1"/>
          <w:kern w:val="0"/>
          <w:szCs w:val="32"/>
        </w:rPr>
        <w:t>30</w:t>
      </w:r>
      <w:r>
        <w:rPr>
          <w:color w:val="000000" w:themeColor="text1"/>
          <w:kern w:val="0"/>
          <w:szCs w:val="32"/>
        </w:rPr>
        <w:t>万元一次性奖励，为青岛市非独立法人性质的（门店类）给予</w:t>
      </w:r>
      <w:r>
        <w:rPr>
          <w:color w:val="000000" w:themeColor="text1"/>
          <w:kern w:val="0"/>
          <w:szCs w:val="32"/>
        </w:rPr>
        <w:t>20</w:t>
      </w:r>
      <w:r>
        <w:rPr>
          <w:color w:val="000000" w:themeColor="text1"/>
          <w:kern w:val="0"/>
          <w:szCs w:val="32"/>
        </w:rPr>
        <w:t>万元一次性奖励。</w:t>
      </w:r>
    </w:p>
    <w:p>
      <w:pPr>
        <w:spacing w:line="560" w:lineRule="exact"/>
        <w:ind w:firstLineChars="200" w:firstLine="640"/>
        <w:rPr>
          <w:rFonts w:eastAsia="黑体"/>
          <w:color w:val="000000"/>
          <w:szCs w:val="32"/>
        </w:rPr>
      </w:pPr>
      <w:r>
        <w:rPr>
          <w:rFonts w:eastAsia="黑体"/>
          <w:color w:val="000000"/>
          <w:szCs w:val="32"/>
        </w:rPr>
        <w:t>二、奖励条件</w:t>
      </w:r>
    </w:p>
    <w:p>
      <w:pPr>
        <w:widowControl/>
        <w:shd w:val="clear" w:color="auto" w:fill="FFFFFF"/>
        <w:spacing w:line="560" w:lineRule="exact"/>
        <w:ind w:firstLineChars="200" w:firstLine="640"/>
        <w:rPr>
          <w:color w:val="000000"/>
          <w:kern w:val="0"/>
          <w:szCs w:val="32"/>
        </w:rPr>
      </w:pPr>
      <w:r>
        <w:rPr>
          <w:color w:val="000000"/>
          <w:szCs w:val="32"/>
          <w:shd w:val="clear" w:color="auto" w:fill="FFFFFF"/>
        </w:rPr>
        <w:t>申报首店奖励资金的单位，应符合以下条件：</w:t>
      </w:r>
    </w:p>
    <w:p>
      <w:pPr>
        <w:widowControl/>
        <w:numPr>
          <w:ilvl w:val="0"/>
          <w:numId w:val="1"/>
        </w:numPr>
        <w:shd w:val="clear" w:color="auto" w:fill="FFFFFF"/>
        <w:spacing w:line="560" w:lineRule="exact"/>
        <w:ind w:firstLine="640"/>
        <w:rPr>
          <w:color w:val="000000" w:themeColor="text1"/>
          <w:kern w:val="0"/>
          <w:szCs w:val="32"/>
        </w:rPr>
      </w:pPr>
      <w:r>
        <w:rPr>
          <w:color w:val="000000" w:themeColor="text1"/>
          <w:kern w:val="0"/>
          <w:szCs w:val="32"/>
        </w:rPr>
        <w:t>对照《品牌首店相关说明》（附件</w:t>
      </w:r>
      <w:r>
        <w:rPr>
          <w:color w:val="000000" w:themeColor="text1"/>
          <w:kern w:val="0"/>
          <w:szCs w:val="32"/>
        </w:rPr>
        <w:t>1</w:t>
      </w:r>
      <w:r>
        <w:rPr>
          <w:color w:val="000000" w:themeColor="text1"/>
          <w:kern w:val="0"/>
          <w:szCs w:val="32"/>
        </w:rPr>
        <w:t>），申报主体在青岛市设立中国（内地）首店、山东首店，不同类型首店符合一种条件即可。</w:t>
      </w:r>
    </w:p>
    <w:p>
      <w:pPr>
        <w:widowControl/>
        <w:shd w:val="clear" w:color="auto" w:fill="FFFFFF"/>
        <w:spacing w:line="560" w:lineRule="exact"/>
        <w:ind w:firstLineChars="200" w:firstLine="640"/>
        <w:rPr>
          <w:szCs w:val="32"/>
        </w:rPr>
      </w:pPr>
      <w:r>
        <w:rPr>
          <w:szCs w:val="32"/>
        </w:rPr>
        <w:t>（二）合法拥有商标及品牌的所有权或使用权，品牌原则上已运营三年及以上，美誉度高，且为所在行业具有一定影响力的国内外知名品牌。商标注册时间原则上应早于首店开业时间。</w:t>
      </w:r>
    </w:p>
    <w:p>
      <w:pPr>
        <w:widowControl/>
        <w:shd w:val="clear" w:color="auto" w:fill="FFFFFF"/>
        <w:spacing w:line="560" w:lineRule="exact"/>
        <w:ind w:firstLine="640"/>
        <w:rPr>
          <w:szCs w:val="32"/>
        </w:rPr>
      </w:pPr>
      <w:r>
        <w:rPr>
          <w:szCs w:val="32"/>
        </w:rPr>
        <w:t>（三）品牌首店（专柜、代理除外）原则上于</w:t>
      </w:r>
      <w:r>
        <w:rPr>
          <w:szCs w:val="32"/>
        </w:rPr>
        <w:t>2023</w:t>
      </w:r>
      <w:r>
        <w:rPr>
          <w:szCs w:val="32"/>
        </w:rPr>
        <w:t>年</w:t>
      </w:r>
      <w:r>
        <w:rPr>
          <w:szCs w:val="32"/>
        </w:rPr>
        <w:t>1</w:t>
      </w:r>
      <w:r>
        <w:rPr>
          <w:szCs w:val="32"/>
        </w:rPr>
        <w:t>月</w:t>
      </w:r>
      <w:r>
        <w:rPr>
          <w:szCs w:val="32"/>
        </w:rPr>
        <w:t>1</w:t>
      </w:r>
      <w:r>
        <w:rPr>
          <w:szCs w:val="32"/>
        </w:rPr>
        <w:t>日之后，首次在青岛市开业，签订</w:t>
      </w:r>
      <w:r>
        <w:rPr>
          <w:szCs w:val="32"/>
        </w:rPr>
        <w:t>2</w:t>
      </w:r>
      <w:r>
        <w:rPr>
          <w:szCs w:val="32"/>
        </w:rPr>
        <w:t>年（含）以上入驻（租赁）协议或自持物业，且至申报日持续经营，有稳定收入和税收贡献。</w:t>
      </w:r>
    </w:p>
    <w:p>
      <w:pPr>
        <w:widowControl/>
        <w:shd w:val="clear" w:color="auto" w:fill="FFFFFF"/>
        <w:spacing w:line="560" w:lineRule="exact"/>
        <w:ind w:firstLineChars="200" w:firstLine="640"/>
        <w:rPr>
          <w:color w:val="000000"/>
          <w:kern w:val="0"/>
          <w:szCs w:val="32"/>
        </w:rPr>
      </w:pPr>
      <w:r>
        <w:rPr>
          <w:szCs w:val="32"/>
        </w:rPr>
        <w:t>（四）申报主体的经营范围以商品零售、餐饮服务为主营业务收入，在</w:t>
      </w:r>
      <w:r>
        <w:rPr>
          <w:szCs w:val="32"/>
        </w:rPr>
        <w:t>“</w:t>
      </w:r>
      <w:r>
        <w:rPr>
          <w:szCs w:val="32"/>
        </w:rPr>
        <w:t>国家统</w:t>
      </w:r>
      <w:r>
        <w:rPr>
          <w:color w:val="000000"/>
          <w:szCs w:val="32"/>
          <w:shd w:val="clear" w:color="auto" w:fill="FFFFFF"/>
        </w:rPr>
        <w:t>计局统计联网直报平台</w:t>
      </w:r>
      <w:r>
        <w:rPr>
          <w:color w:val="000000"/>
          <w:szCs w:val="32"/>
          <w:shd w:val="clear" w:color="auto" w:fill="FFFFFF"/>
        </w:rPr>
        <w:t>”</w:t>
      </w:r>
      <w:r>
        <w:rPr>
          <w:color w:val="000000"/>
          <w:szCs w:val="32"/>
          <w:shd w:val="clear" w:color="auto" w:fill="FFFFFF"/>
        </w:rPr>
        <w:t>中按照《国民经济行业分类》（</w:t>
      </w:r>
      <w:r>
        <w:rPr>
          <w:color w:val="000000"/>
          <w:szCs w:val="32"/>
          <w:shd w:val="clear" w:color="auto" w:fill="FFFFFF"/>
        </w:rPr>
        <w:t>GB/T 4754—2017</w:t>
      </w:r>
      <w:r>
        <w:rPr>
          <w:color w:val="000000"/>
          <w:szCs w:val="32"/>
          <w:shd w:val="clear" w:color="auto" w:fill="FFFFFF"/>
        </w:rPr>
        <w:t>）属于</w:t>
      </w:r>
      <w:r>
        <w:rPr>
          <w:color w:val="000000"/>
          <w:szCs w:val="32"/>
          <w:shd w:val="clear" w:color="auto" w:fill="FFFFFF"/>
        </w:rPr>
        <w:t>“</w:t>
      </w:r>
      <w:r>
        <w:rPr>
          <w:color w:val="000000"/>
          <w:szCs w:val="32"/>
          <w:shd w:val="clear" w:color="auto" w:fill="FFFFFF"/>
        </w:rPr>
        <w:t>零售业（</w:t>
      </w:r>
      <w:r>
        <w:rPr>
          <w:color w:val="000000"/>
          <w:szCs w:val="32"/>
          <w:shd w:val="clear" w:color="auto" w:fill="FFFFFF"/>
        </w:rPr>
        <w:t>F52</w:t>
      </w:r>
      <w:r>
        <w:rPr>
          <w:color w:val="000000"/>
          <w:szCs w:val="32"/>
          <w:shd w:val="clear" w:color="auto" w:fill="FFFFFF"/>
        </w:rPr>
        <w:t>）、餐饮业（</w:t>
      </w:r>
      <w:r>
        <w:rPr>
          <w:color w:val="000000"/>
          <w:szCs w:val="32"/>
          <w:shd w:val="clear" w:color="auto" w:fill="FFFFFF"/>
        </w:rPr>
        <w:t>H62</w:t>
      </w:r>
      <w:r>
        <w:rPr>
          <w:color w:val="000000"/>
          <w:szCs w:val="32"/>
          <w:shd w:val="clear" w:color="auto" w:fill="FFFFFF"/>
        </w:rPr>
        <w:t>）</w:t>
      </w:r>
      <w:r>
        <w:rPr>
          <w:color w:val="000000"/>
          <w:szCs w:val="32"/>
          <w:shd w:val="clear" w:color="auto" w:fill="FFFFFF"/>
        </w:rPr>
        <w:t>”</w:t>
      </w:r>
      <w:r>
        <w:rPr>
          <w:color w:val="000000"/>
          <w:szCs w:val="32"/>
          <w:shd w:val="clear" w:color="auto" w:fill="FFFFFF"/>
        </w:rPr>
        <w:t>。</w:t>
      </w:r>
    </w:p>
    <w:p>
      <w:pPr>
        <w:widowControl/>
        <w:spacing w:line="560" w:lineRule="exact"/>
        <w:textAlignment w:val="baseline"/>
        <w:rPr>
          <w:rFonts w:eastAsia="黑体"/>
        </w:rPr>
      </w:pPr>
      <w:r>
        <w:lastRenderedPageBreak/>
        <w:t xml:space="preserve">     </w:t>
      </w:r>
      <w:r>
        <w:rPr>
          <w:rFonts w:eastAsia="黑体"/>
        </w:rPr>
        <w:t>三、申报材料</w:t>
      </w:r>
    </w:p>
    <w:p>
      <w:pPr>
        <w:widowControl/>
        <w:shd w:val="clear" w:color="auto" w:fill="FFFFFF"/>
        <w:spacing w:line="560" w:lineRule="exact"/>
        <w:ind w:firstLine="645"/>
        <w:rPr>
          <w:color w:val="000000"/>
          <w:kern w:val="0"/>
          <w:szCs w:val="32"/>
        </w:rPr>
      </w:pPr>
      <w:r>
        <w:rPr>
          <w:color w:val="000000"/>
          <w:kern w:val="0"/>
          <w:szCs w:val="32"/>
        </w:rPr>
        <w:t>（一）资金申请表</w:t>
      </w:r>
      <w:r>
        <w:rPr>
          <w:color w:val="000000"/>
          <w:kern w:val="0"/>
          <w:szCs w:val="32"/>
        </w:rPr>
        <w:t>（附件</w:t>
      </w:r>
      <w:r>
        <w:rPr>
          <w:color w:val="000000"/>
          <w:kern w:val="0"/>
          <w:szCs w:val="32"/>
        </w:rPr>
        <w:t>2</w:t>
      </w:r>
      <w:r>
        <w:rPr>
          <w:color w:val="000000"/>
          <w:kern w:val="0"/>
          <w:szCs w:val="32"/>
        </w:rPr>
        <w:t>）</w:t>
      </w:r>
      <w:r>
        <w:rPr>
          <w:color w:val="000000"/>
          <w:kern w:val="0"/>
          <w:szCs w:val="32"/>
        </w:rPr>
        <w:t>。</w:t>
      </w:r>
    </w:p>
    <w:p>
      <w:pPr>
        <w:spacing w:line="560" w:lineRule="exact"/>
        <w:ind w:firstLineChars="200" w:firstLine="640"/>
        <w:rPr>
          <w:rFonts w:hint="eastAsia"/>
          <w:szCs w:val="32"/>
        </w:rPr>
      </w:pPr>
      <w:r>
        <w:rPr>
          <w:szCs w:val="32"/>
        </w:rPr>
        <w:t>（二）首店项目简介，包括但不限于注册商标、品牌发展历程（价值、层级）介绍、店铺规模、投资运营情况、店铺开业的本地及国内其他媒体曝光度</w:t>
      </w:r>
      <w:r>
        <w:rPr>
          <w:color w:val="000000"/>
          <w:kern w:val="0"/>
          <w:szCs w:val="32"/>
        </w:rPr>
        <w:t>（含纸媒、电视、广播、互联网媒体、微信公众号、自媒体等新闻宣传报道相关截图）</w:t>
      </w:r>
      <w:r>
        <w:rPr>
          <w:rFonts w:hint="eastAsia"/>
          <w:color w:val="000000"/>
          <w:kern w:val="0"/>
          <w:szCs w:val="32"/>
        </w:rPr>
        <w:t>。</w:t>
      </w:r>
    </w:p>
    <w:p>
      <w:pPr>
        <w:spacing w:line="560" w:lineRule="exact"/>
        <w:ind w:firstLineChars="200" w:firstLine="640"/>
        <w:rPr>
          <w:color w:val="000000"/>
          <w:kern w:val="0"/>
          <w:szCs w:val="32"/>
        </w:rPr>
      </w:pPr>
      <w:r>
        <w:rPr>
          <w:szCs w:val="32"/>
        </w:rPr>
        <w:t>（三）申报企业的法人营业执照和法定代表人身份证明复印件</w:t>
      </w:r>
      <w:r>
        <w:rPr>
          <w:color w:val="000000"/>
          <w:kern w:val="0"/>
          <w:szCs w:val="32"/>
        </w:rPr>
        <w:t>。分公司企业需提供分公司及总公司的营业执照、分公司负责人的身份证明复印件。</w:t>
      </w:r>
    </w:p>
    <w:p>
      <w:pPr>
        <w:spacing w:line="560" w:lineRule="exact"/>
        <w:ind w:firstLineChars="200" w:firstLine="640"/>
        <w:rPr>
          <w:color w:val="000000"/>
          <w:kern w:val="0"/>
          <w:szCs w:val="32"/>
        </w:rPr>
      </w:pPr>
      <w:r>
        <w:rPr>
          <w:szCs w:val="32"/>
        </w:rPr>
        <w:t>（</w:t>
      </w:r>
      <w:r>
        <w:rPr>
          <w:rFonts w:hint="eastAsia"/>
          <w:szCs w:val="32"/>
        </w:rPr>
        <w:t>四</w:t>
      </w:r>
      <w:r>
        <w:rPr>
          <w:szCs w:val="32"/>
        </w:rPr>
        <w:t>）</w:t>
      </w:r>
      <w:r>
        <w:rPr>
          <w:color w:val="000000"/>
          <w:kern w:val="0"/>
          <w:szCs w:val="32"/>
        </w:rPr>
        <w:t>申报企业在国家企业信用信息公示系统（</w:t>
      </w:r>
      <w:r>
        <w:rPr>
          <w:color w:val="000000"/>
          <w:kern w:val="0"/>
          <w:szCs w:val="32"/>
        </w:rPr>
        <w:t>http://www.gsxt.gov.cn/index.html</w:t>
      </w:r>
      <w:r>
        <w:rPr>
          <w:color w:val="000000"/>
          <w:kern w:val="0"/>
          <w:szCs w:val="32"/>
        </w:rPr>
        <w:t>）和中国执行信息公开网（</w:t>
      </w:r>
      <w:r>
        <w:rPr>
          <w:color w:val="000000"/>
          <w:kern w:val="0"/>
          <w:szCs w:val="32"/>
        </w:rPr>
        <w:t>http://zxgk.court.gov.cn/</w:t>
      </w:r>
      <w:r>
        <w:rPr>
          <w:color w:val="000000"/>
          <w:kern w:val="0"/>
          <w:szCs w:val="32"/>
        </w:rPr>
        <w:t>）信息截图。</w:t>
      </w:r>
    </w:p>
    <w:p>
      <w:pPr>
        <w:spacing w:line="560" w:lineRule="exact"/>
        <w:ind w:firstLineChars="200" w:firstLine="640"/>
        <w:rPr>
          <w:rFonts w:hint="eastAsia"/>
          <w:color w:val="000000"/>
          <w:kern w:val="0"/>
          <w:szCs w:val="32"/>
        </w:rPr>
      </w:pPr>
      <w:r>
        <w:rPr>
          <w:color w:val="000000"/>
          <w:kern w:val="0"/>
          <w:szCs w:val="32"/>
        </w:rPr>
        <w:t>（五）店铺租赁协议（租赁期限</w:t>
      </w:r>
      <w:r>
        <w:rPr>
          <w:color w:val="000000"/>
          <w:kern w:val="0"/>
          <w:szCs w:val="32"/>
        </w:rPr>
        <w:t>2</w:t>
      </w:r>
      <w:r>
        <w:rPr>
          <w:color w:val="000000"/>
          <w:kern w:val="0"/>
          <w:szCs w:val="32"/>
        </w:rPr>
        <w:t>年以上）及场地权属证明复印件</w:t>
      </w:r>
      <w:r>
        <w:rPr>
          <w:rFonts w:hint="eastAsia"/>
          <w:color w:val="000000"/>
          <w:kern w:val="0"/>
          <w:szCs w:val="32"/>
        </w:rPr>
        <w:t>。</w:t>
      </w:r>
    </w:p>
    <w:p>
      <w:pPr>
        <w:spacing w:line="560" w:lineRule="exact"/>
        <w:ind w:firstLineChars="200" w:firstLine="640"/>
        <w:rPr>
          <w:color w:val="000000"/>
          <w:kern w:val="0"/>
          <w:szCs w:val="32"/>
        </w:rPr>
      </w:pPr>
      <w:r>
        <w:rPr>
          <w:color w:val="000000"/>
          <w:kern w:val="0"/>
          <w:szCs w:val="32"/>
        </w:rPr>
        <w:t>（六）</w:t>
      </w:r>
      <w:r>
        <w:rPr>
          <w:color w:val="000000"/>
          <w:kern w:val="0"/>
          <w:szCs w:val="32"/>
        </w:rPr>
        <w:t>2023</w:t>
      </w:r>
      <w:r>
        <w:rPr>
          <w:color w:val="000000"/>
          <w:kern w:val="0"/>
          <w:szCs w:val="32"/>
        </w:rPr>
        <w:t>年度财务报告（经第三方审计或由纳税系统导出的财务年报）。</w:t>
      </w:r>
    </w:p>
    <w:p>
      <w:pPr>
        <w:spacing w:line="560" w:lineRule="exact"/>
        <w:ind w:firstLineChars="200" w:firstLine="640"/>
        <w:rPr>
          <w:rFonts w:ascii="仿宋_GB2312" w:hAnsi="仿宋_GB2312" w:cs="仿宋_GB2312"/>
          <w:color w:val="000000"/>
          <w:kern w:val="0"/>
          <w:szCs w:val="32"/>
        </w:rPr>
      </w:pPr>
      <w:r>
        <w:rPr>
          <w:rFonts w:ascii="仿宋_GB2312" w:hAnsi="仿宋_GB2312" w:cs="仿宋_GB2312" w:hint="eastAsia"/>
          <w:color w:val="000000"/>
          <w:kern w:val="0"/>
          <w:szCs w:val="32"/>
        </w:rPr>
        <w:t>（七）品牌的商标注册证书复印件（若该店铺实际运营单位非商标注册人，还应提供被授权使用该商标的证明）。</w:t>
      </w:r>
    </w:p>
    <w:p>
      <w:pPr>
        <w:spacing w:line="560" w:lineRule="exact"/>
        <w:ind w:firstLineChars="200" w:firstLine="640"/>
        <w:rPr>
          <w:rFonts w:ascii="仿宋_GB2312" w:hAnsi="仿宋_GB2312" w:cs="仿宋_GB2312"/>
          <w:color w:val="000000"/>
          <w:kern w:val="0"/>
          <w:szCs w:val="32"/>
        </w:rPr>
      </w:pPr>
      <w:r>
        <w:rPr>
          <w:rFonts w:ascii="仿宋_GB2312" w:hAnsi="仿宋_GB2312" w:cs="仿宋_GB2312" w:hint="eastAsia"/>
          <w:color w:val="000000"/>
          <w:kern w:val="0"/>
          <w:szCs w:val="32"/>
        </w:rPr>
        <w:t>（八）品牌首店相应支撑材料，根据附件1的要求包括但不限于：</w:t>
      </w:r>
    </w:p>
    <w:p>
      <w:pPr>
        <w:spacing w:line="560" w:lineRule="exact"/>
        <w:ind w:firstLineChars="200" w:firstLine="640"/>
        <w:rPr>
          <w:color w:val="000000"/>
          <w:kern w:val="0"/>
          <w:szCs w:val="32"/>
        </w:rPr>
      </w:pPr>
      <w:r>
        <w:rPr>
          <w:color w:val="000000"/>
          <w:kern w:val="0"/>
          <w:szCs w:val="32"/>
        </w:rPr>
        <w:t>1.</w:t>
      </w:r>
      <w:r>
        <w:rPr>
          <w:color w:val="000000"/>
          <w:kern w:val="0"/>
          <w:szCs w:val="32"/>
        </w:rPr>
        <w:t>品牌列入相关榜单的证明材料，没有入选相关榜单的请提供在国内外城市开设线下门店资料、媒体报道等；</w:t>
      </w:r>
    </w:p>
    <w:p>
      <w:pPr>
        <w:spacing w:line="560" w:lineRule="exact"/>
        <w:ind w:firstLineChars="200" w:firstLine="640"/>
        <w:rPr>
          <w:szCs w:val="32"/>
        </w:rPr>
      </w:pPr>
      <w:r>
        <w:rPr>
          <w:color w:val="000000"/>
          <w:kern w:val="0"/>
          <w:szCs w:val="32"/>
        </w:rPr>
        <w:t>2.</w:t>
      </w:r>
      <w:r>
        <w:rPr>
          <w:color w:val="000000"/>
          <w:kern w:val="0"/>
          <w:szCs w:val="32"/>
        </w:rPr>
        <w:t>首店区域层级证明材料，如品牌持有人出具的店铺层级说</w:t>
      </w:r>
      <w:r>
        <w:rPr>
          <w:color w:val="000000"/>
          <w:kern w:val="0"/>
          <w:szCs w:val="32"/>
        </w:rPr>
        <w:lastRenderedPageBreak/>
        <w:t>明、中国（内地）首店提供其他国家门店资料、山东首店提供其他省市门店资料等。</w:t>
      </w:r>
    </w:p>
    <w:p>
      <w:pPr>
        <w:spacing w:line="560" w:lineRule="exact"/>
        <w:ind w:firstLineChars="200" w:firstLine="640"/>
        <w:rPr>
          <w:szCs w:val="32"/>
        </w:rPr>
      </w:pPr>
      <w:r>
        <w:rPr>
          <w:szCs w:val="32"/>
        </w:rPr>
        <w:t>以上所需提交的门店资料列表均应包括：门店所在城市、门店地址、门店开业时间、门店联系方式及门店照片。</w:t>
      </w:r>
    </w:p>
    <w:p>
      <w:pPr>
        <w:spacing w:line="560" w:lineRule="exact"/>
        <w:ind w:firstLineChars="200" w:firstLine="640"/>
        <w:rPr>
          <w:color w:val="000000"/>
          <w:kern w:val="0"/>
          <w:szCs w:val="32"/>
        </w:rPr>
      </w:pPr>
      <w:r>
        <w:rPr>
          <w:color w:val="000000"/>
          <w:kern w:val="0"/>
          <w:szCs w:val="32"/>
        </w:rPr>
        <w:t>（九）申报诚实信用承诺书</w:t>
      </w:r>
      <w:r>
        <w:rPr>
          <w:color w:val="000000"/>
          <w:kern w:val="0"/>
          <w:szCs w:val="32"/>
        </w:rPr>
        <w:t>（附件</w:t>
      </w:r>
      <w:r>
        <w:rPr>
          <w:color w:val="000000"/>
          <w:kern w:val="0"/>
          <w:szCs w:val="32"/>
        </w:rPr>
        <w:t>3</w:t>
      </w:r>
      <w:r>
        <w:rPr>
          <w:color w:val="000000"/>
          <w:kern w:val="0"/>
          <w:szCs w:val="32"/>
        </w:rPr>
        <w:t>）</w:t>
      </w:r>
      <w:r>
        <w:rPr>
          <w:color w:val="000000"/>
          <w:kern w:val="0"/>
          <w:szCs w:val="32"/>
        </w:rPr>
        <w:t>。</w:t>
      </w:r>
    </w:p>
    <w:p>
      <w:pPr>
        <w:widowControl/>
        <w:spacing w:line="560" w:lineRule="exact"/>
        <w:ind w:firstLineChars="221" w:firstLine="707"/>
        <w:textAlignment w:val="baseline"/>
        <w:rPr>
          <w:rFonts w:eastAsia="黑体"/>
        </w:rPr>
      </w:pPr>
      <w:r>
        <w:rPr>
          <w:rFonts w:eastAsia="黑体"/>
        </w:rPr>
        <w:t>四、申报程序</w:t>
      </w:r>
    </w:p>
    <w:p>
      <w:pPr>
        <w:spacing w:line="560" w:lineRule="exact"/>
        <w:ind w:firstLineChars="200" w:firstLine="620"/>
        <w:rPr>
          <w:szCs w:val="32"/>
        </w:rPr>
      </w:pPr>
      <w:r>
        <w:rPr>
          <w:rFonts w:eastAsia="楷体_GB2312"/>
          <w:color w:val="000000"/>
          <w:kern w:val="0"/>
          <w:sz w:val="31"/>
          <w:szCs w:val="31"/>
          <w:lang w:bidi="ar"/>
        </w:rPr>
        <w:t>（一）提交申请资料。</w:t>
      </w:r>
      <w:r>
        <w:rPr>
          <w:szCs w:val="32"/>
        </w:rPr>
        <w:t>符合条件的企业向各区（市）商务主管部门提交本指南第三条规定的申请资料，提出奖励申请。申报单位于申报期限内，通过</w:t>
      </w:r>
      <w:bookmarkStart w:id="0" w:name="_GoBack"/>
      <w:bookmarkEnd w:id="0"/>
      <w:r>
        <w:rPr>
          <w:szCs w:val="32"/>
        </w:rPr>
        <w:t>“</w:t>
      </w:r>
      <w:r>
        <w:rPr>
          <w:szCs w:val="32"/>
        </w:rPr>
        <w:t>青岛政策通</w:t>
      </w:r>
      <w:r>
        <w:rPr>
          <w:szCs w:val="32"/>
        </w:rPr>
        <w:t>”</w:t>
      </w:r>
      <w:r>
        <w:rPr>
          <w:szCs w:val="32"/>
        </w:rPr>
        <w:t>平台（网址：</w:t>
      </w:r>
      <w:r>
        <w:rPr>
          <w:szCs w:val="32"/>
        </w:rPr>
        <w:t>http://zccx.qingdao.gov.cn/pcSite/index.html</w:t>
      </w:r>
      <w:r>
        <w:rPr>
          <w:szCs w:val="32"/>
        </w:rPr>
        <w:t>）线上申报办理（</w:t>
      </w:r>
      <w:r>
        <w:rPr>
          <w:szCs w:val="32"/>
        </w:rPr>
        <w:t>“</w:t>
      </w:r>
      <w:r>
        <w:rPr>
          <w:szCs w:val="32"/>
        </w:rPr>
        <w:t>青岛政策通</w:t>
      </w:r>
      <w:r>
        <w:rPr>
          <w:szCs w:val="32"/>
        </w:rPr>
        <w:t>”</w:t>
      </w:r>
      <w:r>
        <w:rPr>
          <w:szCs w:val="32"/>
        </w:rPr>
        <w:t>平台使用说明见附件</w:t>
      </w:r>
      <w:r>
        <w:rPr>
          <w:szCs w:val="32"/>
        </w:rPr>
        <w:t>4</w:t>
      </w:r>
      <w:r>
        <w:rPr>
          <w:szCs w:val="32"/>
        </w:rPr>
        <w:t>，技术咨询电话：</w:t>
      </w:r>
      <w:r>
        <w:rPr>
          <w:szCs w:val="32"/>
        </w:rPr>
        <w:t>0532-85017188</w:t>
      </w:r>
      <w:r>
        <w:rPr>
          <w:szCs w:val="32"/>
        </w:rPr>
        <w:t>）。申报材料用</w:t>
      </w:r>
      <w:r>
        <w:rPr>
          <w:szCs w:val="32"/>
        </w:rPr>
        <w:t>A4</w:t>
      </w:r>
      <w:r>
        <w:rPr>
          <w:szCs w:val="32"/>
        </w:rPr>
        <w:t>纸按材料目录顺序装订成册（胶装）（一式三份），打印加盖申报单位公章，多页的还需加盖骑缝公章，报送至区（市）商务主管部门。</w:t>
      </w:r>
    </w:p>
    <w:p>
      <w:pPr>
        <w:spacing w:line="560" w:lineRule="exact"/>
        <w:ind w:firstLineChars="200" w:firstLine="620"/>
        <w:rPr>
          <w:szCs w:val="32"/>
        </w:rPr>
      </w:pPr>
      <w:r>
        <w:rPr>
          <w:rFonts w:eastAsia="楷体_GB2312"/>
          <w:color w:val="000000"/>
          <w:kern w:val="0"/>
          <w:sz w:val="31"/>
          <w:szCs w:val="31"/>
          <w:lang w:bidi="ar"/>
        </w:rPr>
        <w:t>（二）申请资料审核。</w:t>
      </w:r>
      <w:r>
        <w:rPr>
          <w:szCs w:val="32"/>
        </w:rPr>
        <w:t>各区（市）商务主管部门对企业申请资料的真实性、完整性和合规性进行审核，于</w:t>
      </w:r>
      <w:r>
        <w:rPr>
          <w:szCs w:val="32"/>
        </w:rPr>
        <w:t>2024</w:t>
      </w:r>
      <w:r>
        <w:rPr>
          <w:szCs w:val="32"/>
        </w:rPr>
        <w:t>年</w:t>
      </w:r>
      <w:r>
        <w:rPr>
          <w:szCs w:val="32"/>
        </w:rPr>
        <w:t>11</w:t>
      </w:r>
      <w:r>
        <w:rPr>
          <w:szCs w:val="32"/>
        </w:rPr>
        <w:t>月</w:t>
      </w:r>
      <w:r>
        <w:rPr>
          <w:szCs w:val="32"/>
        </w:rPr>
        <w:t>6</w:t>
      </w:r>
      <w:r>
        <w:rPr>
          <w:szCs w:val="32"/>
        </w:rPr>
        <w:t>日前将初审结果上传</w:t>
      </w:r>
      <w:r>
        <w:rPr>
          <w:szCs w:val="32"/>
        </w:rPr>
        <w:t>“</w:t>
      </w:r>
      <w:r>
        <w:rPr>
          <w:szCs w:val="32"/>
        </w:rPr>
        <w:t>青岛政策通</w:t>
      </w:r>
      <w:r>
        <w:rPr>
          <w:szCs w:val="32"/>
        </w:rPr>
        <w:t>”</w:t>
      </w:r>
      <w:r>
        <w:rPr>
          <w:szCs w:val="32"/>
        </w:rPr>
        <w:t>平台。同时汇总符合条件的辖区申报企业情况，填写项目汇总表（附件</w:t>
      </w:r>
      <w:r>
        <w:rPr>
          <w:szCs w:val="32"/>
        </w:rPr>
        <w:t>5</w:t>
      </w:r>
      <w:r>
        <w:rPr>
          <w:szCs w:val="32"/>
        </w:rPr>
        <w:t>），并在企业纸质版《资金申请表》盖章确认。各区（市）商务主管部门自留一份企业申报材料，其余两份报送至市商务局商贸处。</w:t>
      </w:r>
    </w:p>
    <w:p>
      <w:pPr>
        <w:spacing w:line="560" w:lineRule="exact"/>
        <w:ind w:firstLineChars="200" w:firstLine="620"/>
        <w:rPr>
          <w:szCs w:val="32"/>
        </w:rPr>
      </w:pPr>
      <w:r>
        <w:rPr>
          <w:rFonts w:eastAsia="楷体_GB2312"/>
          <w:color w:val="000000"/>
          <w:kern w:val="0"/>
          <w:sz w:val="31"/>
          <w:szCs w:val="31"/>
          <w:lang w:bidi="ar"/>
        </w:rPr>
        <w:t>（三）奖励资金拨付。</w:t>
      </w:r>
      <w:r>
        <w:rPr>
          <w:szCs w:val="32"/>
        </w:rPr>
        <w:t>市商务局对申报材料进行审核，确定奖励名单并进行公示，审核结果上传</w:t>
      </w:r>
      <w:r>
        <w:rPr>
          <w:szCs w:val="32"/>
        </w:rPr>
        <w:t>“</w:t>
      </w:r>
      <w:r>
        <w:rPr>
          <w:szCs w:val="32"/>
        </w:rPr>
        <w:t>青岛政策通</w:t>
      </w:r>
      <w:r>
        <w:rPr>
          <w:szCs w:val="32"/>
        </w:rPr>
        <w:t>”</w:t>
      </w:r>
      <w:r>
        <w:rPr>
          <w:szCs w:val="32"/>
        </w:rPr>
        <w:t>平台。公示期结束，奖励资金下达有关区（市），由区（市）商务主管部门组</w:t>
      </w:r>
      <w:r>
        <w:rPr>
          <w:szCs w:val="32"/>
        </w:rPr>
        <w:lastRenderedPageBreak/>
        <w:t>织资金拨付。</w:t>
      </w:r>
    </w:p>
    <w:p>
      <w:pPr>
        <w:widowControl/>
        <w:spacing w:line="560" w:lineRule="exact"/>
        <w:ind w:firstLineChars="200" w:firstLine="640"/>
        <w:textAlignment w:val="baseline"/>
        <w:rPr>
          <w:rFonts w:eastAsia="黑体"/>
        </w:rPr>
      </w:pPr>
      <w:r>
        <w:rPr>
          <w:rFonts w:eastAsia="黑体"/>
        </w:rPr>
        <w:t>五、申报时间</w:t>
      </w:r>
    </w:p>
    <w:p>
      <w:pPr>
        <w:spacing w:line="560" w:lineRule="exact"/>
        <w:ind w:firstLineChars="200" w:firstLine="640"/>
        <w:rPr>
          <w:szCs w:val="32"/>
        </w:rPr>
      </w:pPr>
      <w:r>
        <w:rPr>
          <w:szCs w:val="32"/>
        </w:rPr>
        <w:t>（一）企业申报期限：</w:t>
      </w:r>
      <w:r>
        <w:rPr>
          <w:szCs w:val="32"/>
        </w:rPr>
        <w:t>2024</w:t>
      </w:r>
      <w:r>
        <w:rPr>
          <w:szCs w:val="32"/>
        </w:rPr>
        <w:t>年</w:t>
      </w:r>
      <w:r>
        <w:rPr>
          <w:szCs w:val="32"/>
        </w:rPr>
        <w:t xml:space="preserve"> 10</w:t>
      </w:r>
      <w:r>
        <w:rPr>
          <w:szCs w:val="32"/>
        </w:rPr>
        <w:t>月</w:t>
      </w:r>
      <w:r>
        <w:rPr>
          <w:szCs w:val="32"/>
        </w:rPr>
        <w:t>25</w:t>
      </w:r>
      <w:r>
        <w:rPr>
          <w:szCs w:val="32"/>
        </w:rPr>
        <w:t>日</w:t>
      </w:r>
      <w:r>
        <w:rPr>
          <w:szCs w:val="32"/>
        </w:rPr>
        <w:t>— 11</w:t>
      </w:r>
      <w:r>
        <w:rPr>
          <w:szCs w:val="32"/>
        </w:rPr>
        <w:t>月</w:t>
      </w:r>
      <w:r>
        <w:rPr>
          <w:szCs w:val="32"/>
        </w:rPr>
        <w:t>4</w:t>
      </w:r>
      <w:r>
        <w:rPr>
          <w:szCs w:val="32"/>
        </w:rPr>
        <w:t>日；</w:t>
      </w:r>
    </w:p>
    <w:p>
      <w:pPr>
        <w:spacing w:line="560" w:lineRule="exact"/>
        <w:ind w:firstLineChars="200" w:firstLine="640"/>
        <w:rPr>
          <w:szCs w:val="32"/>
        </w:rPr>
      </w:pPr>
      <w:r>
        <w:rPr>
          <w:szCs w:val="32"/>
        </w:rPr>
        <w:t>（二）区（市）审核截止时间：</w:t>
      </w:r>
      <w:r>
        <w:rPr>
          <w:szCs w:val="32"/>
        </w:rPr>
        <w:t>2024</w:t>
      </w:r>
      <w:r>
        <w:rPr>
          <w:szCs w:val="32"/>
        </w:rPr>
        <w:t>年</w:t>
      </w:r>
      <w:r>
        <w:rPr>
          <w:szCs w:val="32"/>
        </w:rPr>
        <w:t>11</w:t>
      </w:r>
      <w:r>
        <w:rPr>
          <w:szCs w:val="32"/>
        </w:rPr>
        <w:t>月</w:t>
      </w:r>
      <w:r>
        <w:rPr>
          <w:szCs w:val="32"/>
        </w:rPr>
        <w:t>6</w:t>
      </w:r>
      <w:r>
        <w:rPr>
          <w:szCs w:val="32"/>
        </w:rPr>
        <w:t>日。</w:t>
      </w:r>
    </w:p>
    <w:p>
      <w:pPr>
        <w:spacing w:line="560" w:lineRule="exact"/>
        <w:ind w:firstLineChars="200" w:firstLine="640"/>
        <w:rPr>
          <w:rFonts w:eastAsia="黑体"/>
          <w:szCs w:val="32"/>
        </w:rPr>
      </w:pPr>
      <w:r>
        <w:rPr>
          <w:rFonts w:eastAsia="黑体"/>
          <w:szCs w:val="32"/>
        </w:rPr>
        <w:t>六、各区（市）商务主管部门咨询电话</w:t>
      </w:r>
    </w:p>
    <w:p>
      <w:pPr>
        <w:spacing w:line="560" w:lineRule="exact"/>
        <w:ind w:firstLineChars="200" w:firstLine="640"/>
        <w:rPr>
          <w:szCs w:val="32"/>
        </w:rPr>
      </w:pPr>
      <w:r>
        <w:rPr>
          <w:szCs w:val="32"/>
        </w:rPr>
        <w:t>市南区商务局</w:t>
      </w:r>
      <w:r>
        <w:rPr>
          <w:szCs w:val="32"/>
        </w:rPr>
        <w:t xml:space="preserve">            </w:t>
      </w:r>
      <w:r>
        <w:rPr>
          <w:szCs w:val="32"/>
        </w:rPr>
        <w:t>联系电话：</w:t>
      </w:r>
      <w:r>
        <w:rPr>
          <w:szCs w:val="32"/>
        </w:rPr>
        <w:t>0532-51989732</w:t>
      </w:r>
      <w:r>
        <w:rPr>
          <w:szCs w:val="32"/>
        </w:rPr>
        <w:t>；</w:t>
      </w:r>
    </w:p>
    <w:p>
      <w:pPr>
        <w:spacing w:line="560" w:lineRule="exact"/>
        <w:ind w:firstLineChars="200" w:firstLine="640"/>
        <w:rPr>
          <w:szCs w:val="32"/>
        </w:rPr>
      </w:pPr>
      <w:r>
        <w:rPr>
          <w:szCs w:val="32"/>
        </w:rPr>
        <w:t>市北区商务局</w:t>
      </w:r>
      <w:r>
        <w:rPr>
          <w:szCs w:val="32"/>
        </w:rPr>
        <w:t xml:space="preserve">            </w:t>
      </w:r>
      <w:r>
        <w:rPr>
          <w:szCs w:val="32"/>
        </w:rPr>
        <w:t>联系电话：</w:t>
      </w:r>
      <w:r>
        <w:rPr>
          <w:szCs w:val="32"/>
        </w:rPr>
        <w:t>0532-82782979</w:t>
      </w:r>
      <w:r>
        <w:rPr>
          <w:szCs w:val="32"/>
        </w:rPr>
        <w:t>；</w:t>
      </w:r>
    </w:p>
    <w:p>
      <w:pPr>
        <w:spacing w:line="560" w:lineRule="exact"/>
        <w:ind w:firstLineChars="200" w:firstLine="640"/>
        <w:rPr>
          <w:szCs w:val="32"/>
        </w:rPr>
      </w:pPr>
      <w:r>
        <w:rPr>
          <w:szCs w:val="32"/>
        </w:rPr>
        <w:t>李沧区商务局</w:t>
      </w:r>
      <w:r>
        <w:rPr>
          <w:szCs w:val="32"/>
        </w:rPr>
        <w:t xml:space="preserve">            </w:t>
      </w:r>
      <w:r>
        <w:rPr>
          <w:szCs w:val="32"/>
        </w:rPr>
        <w:t>联系电话：</w:t>
      </w:r>
      <w:r>
        <w:rPr>
          <w:szCs w:val="32"/>
        </w:rPr>
        <w:t>0532-51983218</w:t>
      </w:r>
      <w:r>
        <w:rPr>
          <w:szCs w:val="32"/>
        </w:rPr>
        <w:t>；</w:t>
      </w:r>
    </w:p>
    <w:p>
      <w:pPr>
        <w:spacing w:line="560" w:lineRule="exact"/>
        <w:ind w:firstLineChars="200" w:firstLine="640"/>
        <w:rPr>
          <w:szCs w:val="32"/>
        </w:rPr>
      </w:pPr>
      <w:r>
        <w:rPr>
          <w:szCs w:val="32"/>
        </w:rPr>
        <w:t>崂山区商务局</w:t>
      </w:r>
      <w:r>
        <w:rPr>
          <w:szCs w:val="32"/>
        </w:rPr>
        <w:t xml:space="preserve">            </w:t>
      </w:r>
      <w:r>
        <w:rPr>
          <w:szCs w:val="32"/>
        </w:rPr>
        <w:t>联系电话：</w:t>
      </w:r>
      <w:r>
        <w:rPr>
          <w:szCs w:val="32"/>
        </w:rPr>
        <w:t>0532-88997161</w:t>
      </w:r>
      <w:r>
        <w:rPr>
          <w:szCs w:val="32"/>
        </w:rPr>
        <w:t>；</w:t>
      </w:r>
    </w:p>
    <w:p>
      <w:pPr>
        <w:spacing w:line="560" w:lineRule="exact"/>
        <w:ind w:firstLineChars="200" w:firstLine="640"/>
        <w:rPr>
          <w:szCs w:val="32"/>
        </w:rPr>
      </w:pPr>
      <w:r>
        <w:rPr>
          <w:szCs w:val="32"/>
        </w:rPr>
        <w:t>西海岸新区商务局</w:t>
      </w:r>
      <w:r>
        <w:rPr>
          <w:szCs w:val="32"/>
        </w:rPr>
        <w:t xml:space="preserve">        </w:t>
      </w:r>
      <w:r>
        <w:rPr>
          <w:szCs w:val="32"/>
        </w:rPr>
        <w:t>联系电话：</w:t>
      </w:r>
      <w:r>
        <w:rPr>
          <w:szCs w:val="32"/>
        </w:rPr>
        <w:t>0532-85162720</w:t>
      </w:r>
      <w:r>
        <w:rPr>
          <w:szCs w:val="32"/>
        </w:rPr>
        <w:t>；</w:t>
      </w:r>
    </w:p>
    <w:p>
      <w:pPr>
        <w:spacing w:line="560" w:lineRule="exact"/>
        <w:ind w:firstLineChars="200" w:firstLine="640"/>
        <w:rPr>
          <w:szCs w:val="32"/>
        </w:rPr>
      </w:pPr>
      <w:r>
        <w:rPr>
          <w:szCs w:val="32"/>
        </w:rPr>
        <w:t>城阳区商务局</w:t>
      </w:r>
      <w:r>
        <w:rPr>
          <w:szCs w:val="32"/>
        </w:rPr>
        <w:t xml:space="preserve">            </w:t>
      </w:r>
      <w:r>
        <w:rPr>
          <w:szCs w:val="32"/>
        </w:rPr>
        <w:t>联系电话：</w:t>
      </w:r>
      <w:r>
        <w:rPr>
          <w:szCs w:val="32"/>
        </w:rPr>
        <w:t>0532-87868457</w:t>
      </w:r>
      <w:r>
        <w:rPr>
          <w:szCs w:val="32"/>
        </w:rPr>
        <w:t>；</w:t>
      </w:r>
    </w:p>
    <w:p>
      <w:pPr>
        <w:spacing w:line="560" w:lineRule="exact"/>
        <w:ind w:firstLineChars="200" w:firstLine="640"/>
        <w:rPr>
          <w:szCs w:val="32"/>
        </w:rPr>
      </w:pPr>
      <w:r>
        <w:rPr>
          <w:szCs w:val="32"/>
        </w:rPr>
        <w:t>即墨区商务局</w:t>
      </w:r>
      <w:r>
        <w:rPr>
          <w:szCs w:val="32"/>
        </w:rPr>
        <w:t xml:space="preserve">            </w:t>
      </w:r>
      <w:r>
        <w:rPr>
          <w:szCs w:val="32"/>
        </w:rPr>
        <w:t>联系电话：</w:t>
      </w:r>
      <w:r>
        <w:rPr>
          <w:szCs w:val="32"/>
        </w:rPr>
        <w:t>0532-58667308</w:t>
      </w:r>
      <w:r>
        <w:rPr>
          <w:szCs w:val="32"/>
        </w:rPr>
        <w:t>；</w:t>
      </w:r>
    </w:p>
    <w:p>
      <w:pPr>
        <w:spacing w:line="560" w:lineRule="exact"/>
        <w:ind w:firstLineChars="200" w:firstLine="640"/>
        <w:rPr>
          <w:szCs w:val="32"/>
        </w:rPr>
      </w:pPr>
      <w:r>
        <w:rPr>
          <w:szCs w:val="32"/>
        </w:rPr>
        <w:t>胶州市商务局</w:t>
      </w:r>
      <w:r>
        <w:rPr>
          <w:szCs w:val="32"/>
        </w:rPr>
        <w:t xml:space="preserve">            </w:t>
      </w:r>
      <w:r>
        <w:rPr>
          <w:szCs w:val="32"/>
        </w:rPr>
        <w:t>联系电话：</w:t>
      </w:r>
      <w:r>
        <w:rPr>
          <w:szCs w:val="32"/>
        </w:rPr>
        <w:t>0532-82206301</w:t>
      </w:r>
      <w:r>
        <w:rPr>
          <w:szCs w:val="32"/>
        </w:rPr>
        <w:t>；</w:t>
      </w:r>
    </w:p>
    <w:p>
      <w:pPr>
        <w:spacing w:line="560" w:lineRule="exact"/>
        <w:ind w:firstLineChars="200" w:firstLine="640"/>
        <w:rPr>
          <w:szCs w:val="32"/>
        </w:rPr>
      </w:pPr>
      <w:r>
        <w:rPr>
          <w:szCs w:val="32"/>
        </w:rPr>
        <w:t>平度市商务局</w:t>
      </w:r>
      <w:r>
        <w:rPr>
          <w:szCs w:val="32"/>
        </w:rPr>
        <w:t xml:space="preserve">            </w:t>
      </w:r>
      <w:r>
        <w:rPr>
          <w:szCs w:val="32"/>
        </w:rPr>
        <w:t>联系电话：</w:t>
      </w:r>
      <w:r>
        <w:rPr>
          <w:szCs w:val="32"/>
        </w:rPr>
        <w:t>0532-88397851</w:t>
      </w:r>
      <w:r>
        <w:rPr>
          <w:szCs w:val="32"/>
        </w:rPr>
        <w:t>；</w:t>
      </w:r>
    </w:p>
    <w:p>
      <w:pPr>
        <w:spacing w:line="560" w:lineRule="exact"/>
        <w:ind w:firstLineChars="200" w:firstLine="640"/>
        <w:rPr>
          <w:szCs w:val="32"/>
        </w:rPr>
      </w:pPr>
      <w:r>
        <w:rPr>
          <w:szCs w:val="32"/>
        </w:rPr>
        <w:t>莱西市商务局</w:t>
      </w:r>
      <w:r>
        <w:rPr>
          <w:szCs w:val="32"/>
        </w:rPr>
        <w:t xml:space="preserve">            </w:t>
      </w:r>
      <w:r>
        <w:rPr>
          <w:szCs w:val="32"/>
        </w:rPr>
        <w:t>联系电话：</w:t>
      </w:r>
      <w:r>
        <w:rPr>
          <w:szCs w:val="32"/>
        </w:rPr>
        <w:t>0532-88405795</w:t>
      </w:r>
      <w:r>
        <w:rPr>
          <w:szCs w:val="32"/>
        </w:rPr>
        <w:t>；</w:t>
      </w:r>
    </w:p>
    <w:p>
      <w:pPr>
        <w:spacing w:line="560" w:lineRule="exact"/>
        <w:ind w:firstLineChars="200" w:firstLine="640"/>
        <w:rPr>
          <w:szCs w:val="32"/>
        </w:rPr>
      </w:pPr>
      <w:r>
        <w:rPr>
          <w:szCs w:val="32"/>
        </w:rPr>
        <w:t>青岛高新区经济发展部</w:t>
      </w:r>
      <w:r>
        <w:rPr>
          <w:szCs w:val="32"/>
        </w:rPr>
        <w:t xml:space="preserve">    </w:t>
      </w:r>
      <w:r>
        <w:rPr>
          <w:szCs w:val="32"/>
        </w:rPr>
        <w:t>联系电话：</w:t>
      </w:r>
      <w:r>
        <w:rPr>
          <w:szCs w:val="32"/>
        </w:rPr>
        <w:t>0532-82020886</w:t>
      </w:r>
      <w:r>
        <w:rPr>
          <w:szCs w:val="32"/>
        </w:rPr>
        <w:t>；</w:t>
      </w:r>
    </w:p>
    <w:p>
      <w:pPr>
        <w:spacing w:line="560" w:lineRule="exact"/>
        <w:ind w:firstLineChars="200" w:firstLine="640"/>
        <w:rPr>
          <w:szCs w:val="32"/>
        </w:rPr>
      </w:pPr>
      <w:r>
        <w:rPr>
          <w:szCs w:val="32"/>
        </w:rPr>
        <w:t>青岛自贸片区产业促进部</w:t>
      </w:r>
      <w:r>
        <w:rPr>
          <w:szCs w:val="32"/>
        </w:rPr>
        <w:t xml:space="preserve">  </w:t>
      </w:r>
      <w:r>
        <w:rPr>
          <w:szCs w:val="32"/>
        </w:rPr>
        <w:t>联系电话：</w:t>
      </w:r>
      <w:r>
        <w:rPr>
          <w:szCs w:val="32"/>
        </w:rPr>
        <w:t>0532-86760819</w:t>
      </w:r>
      <w:r>
        <w:rPr>
          <w:szCs w:val="32"/>
        </w:rPr>
        <w:t>。</w:t>
      </w:r>
    </w:p>
    <w:p>
      <w:pPr>
        <w:spacing w:line="560" w:lineRule="exact"/>
        <w:ind w:firstLineChars="200" w:firstLine="640"/>
        <w:rPr>
          <w:rFonts w:eastAsia="黑体"/>
          <w:szCs w:val="32"/>
        </w:rPr>
      </w:pPr>
      <w:r>
        <w:rPr>
          <w:rFonts w:eastAsia="黑体"/>
          <w:szCs w:val="32"/>
        </w:rPr>
        <w:t>七、补充说明</w:t>
      </w:r>
    </w:p>
    <w:p>
      <w:pPr>
        <w:widowControl/>
        <w:shd w:val="clear" w:color="auto" w:fill="FFFFFF"/>
        <w:spacing w:before="38" w:after="38" w:line="560" w:lineRule="exact"/>
        <w:ind w:firstLine="420"/>
        <w:rPr>
          <w:color w:val="000000"/>
          <w:kern w:val="0"/>
          <w:szCs w:val="32"/>
        </w:rPr>
      </w:pPr>
      <w:r>
        <w:rPr>
          <w:color w:val="000000"/>
          <w:kern w:val="0"/>
          <w:szCs w:val="32"/>
          <w:shd w:val="clear" w:color="auto" w:fill="FFFFFF"/>
        </w:rPr>
        <w:t>（一）同一项目不得重复申报、不能重复享受奖补资金。受财政下达资金预算控制，超出预算范围的资金将按照等比例下调，申报单位应无条件同意调整结果。</w:t>
      </w:r>
    </w:p>
    <w:p>
      <w:pPr>
        <w:widowControl/>
        <w:shd w:val="clear" w:color="auto" w:fill="FFFFFF"/>
        <w:spacing w:before="38" w:after="38" w:line="560" w:lineRule="exact"/>
        <w:ind w:firstLine="420"/>
        <w:rPr>
          <w:color w:val="000000"/>
          <w:kern w:val="0"/>
          <w:szCs w:val="32"/>
        </w:rPr>
      </w:pPr>
      <w:r>
        <w:rPr>
          <w:color w:val="000000"/>
          <w:kern w:val="0"/>
          <w:szCs w:val="32"/>
          <w:shd w:val="clear" w:color="auto" w:fill="FFFFFF"/>
        </w:rPr>
        <w:t>（二）有下列情况之一的企业，不得申报：申请过程中提供虚假信息的；近三年发生过违法经营活动、未落实食品安全生产</w:t>
      </w:r>
      <w:r>
        <w:rPr>
          <w:color w:val="000000"/>
          <w:kern w:val="0"/>
          <w:szCs w:val="32"/>
          <w:shd w:val="clear" w:color="auto" w:fill="FFFFFF"/>
        </w:rPr>
        <w:lastRenderedPageBreak/>
        <w:t>责任制、产品质量不合格等违法违规行为的；列入失信市场主体名单的；有重大负面舆情风险。</w:t>
      </w:r>
    </w:p>
    <w:p>
      <w:pPr>
        <w:widowControl/>
        <w:shd w:val="clear" w:color="auto" w:fill="FFFFFF"/>
        <w:spacing w:before="38" w:after="38" w:line="560" w:lineRule="exact"/>
        <w:ind w:firstLine="420"/>
        <w:rPr>
          <w:color w:val="000000"/>
          <w:kern w:val="0"/>
          <w:szCs w:val="32"/>
        </w:rPr>
      </w:pPr>
      <w:r>
        <w:rPr>
          <w:color w:val="000000"/>
          <w:kern w:val="0"/>
          <w:szCs w:val="32"/>
          <w:shd w:val="clear" w:color="auto" w:fill="FFFFFF"/>
        </w:rPr>
        <w:t>（三）申报企业须对申报材料的完整性和真实性负责，未能在规定时间内提供完整有效材料，视为无效申报。</w:t>
      </w:r>
    </w:p>
    <w:p>
      <w:pPr>
        <w:widowControl/>
        <w:shd w:val="clear" w:color="auto" w:fill="FFFFFF"/>
        <w:spacing w:before="38" w:after="38" w:line="560" w:lineRule="exact"/>
        <w:ind w:firstLine="420"/>
        <w:rPr>
          <w:color w:val="000000"/>
          <w:kern w:val="0"/>
          <w:szCs w:val="32"/>
        </w:rPr>
      </w:pPr>
      <w:r>
        <w:rPr>
          <w:color w:val="000000"/>
          <w:kern w:val="0"/>
          <w:szCs w:val="32"/>
          <w:shd w:val="clear" w:color="auto" w:fill="FFFFFF"/>
        </w:rPr>
        <w:t>（四）对资金管理和使用中的违法违规行为，按照《财政违法行为处罚处分条例》（国务院令第</w:t>
      </w:r>
      <w:r>
        <w:rPr>
          <w:color w:val="000000"/>
          <w:kern w:val="0"/>
          <w:szCs w:val="32"/>
          <w:shd w:val="clear" w:color="auto" w:fill="FFFFFF"/>
        </w:rPr>
        <w:t>427</w:t>
      </w:r>
      <w:r>
        <w:rPr>
          <w:color w:val="000000"/>
          <w:kern w:val="0"/>
          <w:szCs w:val="32"/>
          <w:shd w:val="clear" w:color="auto" w:fill="FFFFFF"/>
        </w:rPr>
        <w:t>号）等国家有关规定追究法律责任。</w:t>
      </w:r>
    </w:p>
    <w:p>
      <w:pPr>
        <w:spacing w:line="560" w:lineRule="exact"/>
        <w:jc w:val="left"/>
        <w:rPr>
          <w:rFonts w:eastAsia="黑体"/>
          <w:szCs w:val="32"/>
        </w:rPr>
      </w:pPr>
    </w:p>
    <w:p>
      <w:pPr>
        <w:pStyle w:val="BodyText1I2"/>
        <w:spacing w:after="0" w:line="560" w:lineRule="exact"/>
        <w:ind w:leftChars="0" w:left="0" w:firstLine="640"/>
        <w:rPr>
          <w:szCs w:val="32"/>
        </w:rPr>
      </w:pPr>
      <w:r>
        <w:rPr>
          <w:szCs w:val="32"/>
        </w:rPr>
        <w:t>附件：</w:t>
      </w:r>
      <w:r>
        <w:rPr>
          <w:szCs w:val="32"/>
        </w:rPr>
        <w:t>1.</w:t>
      </w:r>
      <w:r>
        <w:rPr>
          <w:color w:val="000000" w:themeColor="text1"/>
          <w:kern w:val="0"/>
          <w:szCs w:val="32"/>
        </w:rPr>
        <w:t xml:space="preserve"> </w:t>
      </w:r>
      <w:r>
        <w:rPr>
          <w:szCs w:val="32"/>
        </w:rPr>
        <w:t>品牌首店相关说明</w:t>
      </w:r>
    </w:p>
    <w:p>
      <w:pPr>
        <w:pStyle w:val="BodyText1I2"/>
        <w:spacing w:after="0" w:line="560" w:lineRule="exact"/>
        <w:ind w:leftChars="500" w:left="1600" w:firstLineChars="0" w:firstLine="0"/>
        <w:rPr>
          <w:szCs w:val="32"/>
        </w:rPr>
      </w:pPr>
      <w:r>
        <w:rPr>
          <w:szCs w:val="32"/>
        </w:rPr>
        <w:t>2.</w:t>
      </w:r>
      <w:r>
        <w:t xml:space="preserve"> </w:t>
      </w:r>
      <w:r>
        <w:t>品牌首店奖励</w:t>
      </w:r>
      <w:r>
        <w:rPr>
          <w:szCs w:val="32"/>
        </w:rPr>
        <w:t>资金申请表</w:t>
      </w:r>
    </w:p>
    <w:p>
      <w:pPr>
        <w:pStyle w:val="BodyText1I2"/>
        <w:spacing w:after="0" w:line="560" w:lineRule="exact"/>
        <w:ind w:leftChars="500" w:left="1600" w:firstLineChars="0" w:firstLine="0"/>
        <w:rPr>
          <w:szCs w:val="32"/>
        </w:rPr>
      </w:pPr>
      <w:r>
        <w:rPr>
          <w:szCs w:val="32"/>
        </w:rPr>
        <w:t xml:space="preserve">3. </w:t>
      </w:r>
      <w:r>
        <w:rPr>
          <w:szCs w:val="32"/>
        </w:rPr>
        <w:t>申请诚实信用承诺书</w:t>
      </w:r>
    </w:p>
    <w:p>
      <w:pPr>
        <w:pStyle w:val="BodyText1I2"/>
        <w:spacing w:after="0" w:line="560" w:lineRule="exact"/>
        <w:ind w:left="1920" w:hangingChars="400" w:hanging="1280"/>
        <w:rPr>
          <w:szCs w:val="32"/>
        </w:rPr>
      </w:pPr>
      <w:r>
        <w:rPr>
          <w:szCs w:val="32"/>
        </w:rPr>
        <w:t xml:space="preserve">      4. “</w:t>
      </w:r>
      <w:r>
        <w:rPr>
          <w:szCs w:val="32"/>
        </w:rPr>
        <w:t>政策通</w:t>
      </w:r>
      <w:r>
        <w:rPr>
          <w:szCs w:val="32"/>
        </w:rPr>
        <w:t>”</w:t>
      </w:r>
      <w:r>
        <w:rPr>
          <w:szCs w:val="32"/>
        </w:rPr>
        <w:t>平台使用说明</w:t>
      </w:r>
    </w:p>
    <w:p>
      <w:pPr>
        <w:pStyle w:val="BodyText1I2"/>
        <w:spacing w:after="0" w:line="560" w:lineRule="exact"/>
        <w:ind w:left="1920" w:hangingChars="400" w:hanging="1280"/>
        <w:rPr>
          <w:szCs w:val="32"/>
        </w:rPr>
      </w:pPr>
      <w:r>
        <w:rPr>
          <w:szCs w:val="32"/>
        </w:rPr>
        <w:t xml:space="preserve">      5. </w:t>
      </w:r>
      <w:r>
        <w:rPr>
          <w:szCs w:val="32"/>
        </w:rPr>
        <w:t>青岛市</w:t>
      </w:r>
      <w:r>
        <w:rPr>
          <w:szCs w:val="32"/>
        </w:rPr>
        <w:t>2023</w:t>
      </w:r>
      <w:r>
        <w:rPr>
          <w:szCs w:val="32"/>
        </w:rPr>
        <w:t>年度零售、餐饮首店奖励申报项目汇总表</w:t>
      </w:r>
    </w:p>
    <w:p>
      <w:pPr>
        <w:pStyle w:val="BodyText1I2"/>
        <w:spacing w:after="0" w:line="560" w:lineRule="exact"/>
        <w:ind w:left="1920" w:hangingChars="400" w:hanging="1280"/>
        <w:rPr>
          <w:szCs w:val="32"/>
        </w:rPr>
      </w:pPr>
      <w:r>
        <w:rPr>
          <w:szCs w:val="32"/>
        </w:rPr>
        <w:t xml:space="preserve">     </w:t>
      </w:r>
    </w:p>
    <w:p>
      <w:pPr>
        <w:rPr>
          <w:rFonts w:eastAsia="黑体"/>
          <w:szCs w:val="32"/>
        </w:rPr>
      </w:pPr>
      <w:r>
        <w:rPr>
          <w:rFonts w:eastAsia="黑体"/>
          <w:szCs w:val="32"/>
        </w:rPr>
        <w:br w:type="page"/>
      </w:r>
    </w:p>
    <w:p>
      <w:pPr>
        <w:spacing w:line="560" w:lineRule="exact"/>
        <w:rPr>
          <w:rFonts w:eastAsia="方正大标宋简体"/>
          <w:sz w:val="40"/>
          <w:szCs w:val="40"/>
        </w:rPr>
      </w:pPr>
      <w:r>
        <w:rPr>
          <w:rFonts w:eastAsia="黑体"/>
          <w:szCs w:val="32"/>
        </w:rPr>
        <w:lastRenderedPageBreak/>
        <w:t>附件</w:t>
      </w:r>
      <w:r>
        <w:rPr>
          <w:rFonts w:eastAsia="黑体"/>
          <w:szCs w:val="32"/>
        </w:rPr>
        <w:t>1</w:t>
      </w:r>
    </w:p>
    <w:p>
      <w:pPr>
        <w:spacing w:line="560" w:lineRule="exact"/>
        <w:jc w:val="center"/>
        <w:rPr>
          <w:rFonts w:eastAsia="方正小标宋_GBK"/>
          <w:color w:val="000000"/>
          <w:kern w:val="0"/>
          <w:sz w:val="43"/>
          <w:szCs w:val="43"/>
          <w:lang w:bidi="ar"/>
        </w:rPr>
      </w:pPr>
      <w:r>
        <w:rPr>
          <w:rFonts w:eastAsia="方正小标宋_GBK"/>
          <w:color w:val="000000"/>
          <w:kern w:val="0"/>
          <w:sz w:val="43"/>
          <w:szCs w:val="43"/>
          <w:lang w:bidi="ar"/>
        </w:rPr>
        <w:t>品牌首店说明</w:t>
      </w:r>
    </w:p>
    <w:p>
      <w:pPr>
        <w:spacing w:line="560" w:lineRule="exact"/>
        <w:jc w:val="center"/>
        <w:rPr>
          <w:rFonts w:eastAsia="方正小标宋_GBK"/>
          <w:color w:val="000000"/>
          <w:kern w:val="0"/>
          <w:sz w:val="43"/>
          <w:szCs w:val="43"/>
          <w:lang w:bidi="ar"/>
        </w:rPr>
      </w:pPr>
    </w:p>
    <w:p>
      <w:pPr>
        <w:widowControl/>
        <w:shd w:val="clear" w:color="auto" w:fill="FFFFFF"/>
        <w:spacing w:line="560" w:lineRule="exact"/>
        <w:ind w:firstLineChars="200" w:firstLine="640"/>
        <w:rPr>
          <w:rFonts w:eastAsia="黑体"/>
          <w:kern w:val="0"/>
          <w:szCs w:val="32"/>
        </w:rPr>
      </w:pPr>
      <w:r>
        <w:rPr>
          <w:rFonts w:eastAsia="黑体"/>
          <w:kern w:val="0"/>
          <w:szCs w:val="32"/>
        </w:rPr>
        <w:t>一、商业品牌</w:t>
      </w:r>
    </w:p>
    <w:p>
      <w:pPr>
        <w:widowControl/>
        <w:shd w:val="clear" w:color="auto" w:fill="FFFFFF"/>
        <w:spacing w:line="560" w:lineRule="exact"/>
        <w:ind w:firstLineChars="200" w:firstLine="640"/>
        <w:rPr>
          <w:rFonts w:eastAsia="黑体"/>
          <w:kern w:val="0"/>
          <w:szCs w:val="32"/>
        </w:rPr>
      </w:pPr>
      <w:r>
        <w:rPr>
          <w:kern w:val="0"/>
          <w:szCs w:val="32"/>
        </w:rPr>
        <w:t>1.</w:t>
      </w:r>
      <w:r>
        <w:rPr>
          <w:kern w:val="0"/>
          <w:szCs w:val="32"/>
        </w:rPr>
        <w:t>入选以下榜单之一：美国《财富》杂志评选的世界</w:t>
      </w:r>
      <w:r>
        <w:rPr>
          <w:kern w:val="0"/>
          <w:szCs w:val="32"/>
        </w:rPr>
        <w:t>500</w:t>
      </w:r>
      <w:r>
        <w:rPr>
          <w:kern w:val="0"/>
          <w:szCs w:val="32"/>
        </w:rPr>
        <w:t>强企业；世界品牌实验室发布的《世界品牌</w:t>
      </w:r>
      <w:r>
        <w:rPr>
          <w:kern w:val="0"/>
          <w:szCs w:val="32"/>
        </w:rPr>
        <w:t>500</w:t>
      </w:r>
      <w:r>
        <w:rPr>
          <w:kern w:val="0"/>
          <w:szCs w:val="32"/>
        </w:rPr>
        <w:t>强榜单》；品牌金融发布的《全球零售品牌价值</w:t>
      </w:r>
      <w:r>
        <w:rPr>
          <w:kern w:val="0"/>
          <w:szCs w:val="32"/>
        </w:rPr>
        <w:t>100</w:t>
      </w:r>
      <w:r>
        <w:rPr>
          <w:kern w:val="0"/>
          <w:szCs w:val="32"/>
        </w:rPr>
        <w:t>强》；米其林餐厅（星级餐厅，不含必比登推介餐厅及指南入选餐厅）所属企业开设的同名连锁餐厅；</w:t>
      </w:r>
    </w:p>
    <w:p>
      <w:pPr>
        <w:widowControl/>
        <w:shd w:val="clear" w:color="auto" w:fill="FFFFFF"/>
        <w:spacing w:line="560" w:lineRule="exact"/>
        <w:ind w:firstLineChars="200" w:firstLine="640"/>
        <w:rPr>
          <w:kern w:val="0"/>
          <w:szCs w:val="32"/>
        </w:rPr>
      </w:pPr>
      <w:r>
        <w:rPr>
          <w:kern w:val="0"/>
          <w:szCs w:val="32"/>
        </w:rPr>
        <w:t>2.</w:t>
      </w:r>
      <w:r>
        <w:rPr>
          <w:kern w:val="0"/>
          <w:szCs w:val="32"/>
        </w:rPr>
        <w:t>入选以下榜单之一：中国企业联合会、中国企业家协会发布的《中国服务业企业</w:t>
      </w:r>
      <w:r>
        <w:rPr>
          <w:kern w:val="0"/>
          <w:szCs w:val="32"/>
        </w:rPr>
        <w:t>500</w:t>
      </w:r>
      <w:r>
        <w:rPr>
          <w:kern w:val="0"/>
          <w:szCs w:val="32"/>
        </w:rPr>
        <w:t>强榜单》；世界品牌实验室发布的《中国</w:t>
      </w:r>
      <w:r>
        <w:rPr>
          <w:kern w:val="0"/>
          <w:szCs w:val="32"/>
        </w:rPr>
        <w:t>500</w:t>
      </w:r>
      <w:r>
        <w:rPr>
          <w:kern w:val="0"/>
          <w:szCs w:val="32"/>
        </w:rPr>
        <w:t>最具价值品牌排行榜》；胡润研究院发布的《胡润品牌榜》；品牌联盟发布的《中国品牌</w:t>
      </w:r>
      <w:r>
        <w:rPr>
          <w:kern w:val="0"/>
          <w:szCs w:val="32"/>
        </w:rPr>
        <w:t>500</w:t>
      </w:r>
      <w:r>
        <w:rPr>
          <w:kern w:val="0"/>
          <w:szCs w:val="32"/>
        </w:rPr>
        <w:t>强》；中国连锁经营协会发布的《中国连锁</w:t>
      </w:r>
      <w:r>
        <w:rPr>
          <w:kern w:val="0"/>
          <w:szCs w:val="32"/>
        </w:rPr>
        <w:t>Top100</w:t>
      </w:r>
      <w:r>
        <w:rPr>
          <w:kern w:val="0"/>
          <w:szCs w:val="32"/>
        </w:rPr>
        <w:t>》、《中国超市</w:t>
      </w:r>
      <w:r>
        <w:rPr>
          <w:kern w:val="0"/>
          <w:szCs w:val="32"/>
        </w:rPr>
        <w:t>Top100</w:t>
      </w:r>
      <w:r>
        <w:rPr>
          <w:kern w:val="0"/>
          <w:szCs w:val="32"/>
        </w:rPr>
        <w:t>》、《中国便利店</w:t>
      </w:r>
      <w:r>
        <w:rPr>
          <w:kern w:val="0"/>
          <w:szCs w:val="32"/>
        </w:rPr>
        <w:t>TOP100</w:t>
      </w:r>
      <w:r>
        <w:rPr>
          <w:kern w:val="0"/>
          <w:szCs w:val="32"/>
        </w:rPr>
        <w:t>》、《中国特许连锁</w:t>
      </w:r>
      <w:r>
        <w:rPr>
          <w:kern w:val="0"/>
          <w:szCs w:val="32"/>
        </w:rPr>
        <w:t>Top100</w:t>
      </w:r>
      <w:r>
        <w:rPr>
          <w:kern w:val="0"/>
          <w:szCs w:val="32"/>
        </w:rPr>
        <w:t>》；美团发布的《黑珍珠餐厅指南》《大众点评必吃榜单》上榜餐厅所属企业开设的同名连锁餐厅。中国饭店协会发布的《</w:t>
      </w:r>
      <w:r>
        <w:rPr>
          <w:kern w:val="0"/>
          <w:szCs w:val="32"/>
        </w:rPr>
        <w:t>2022-2023</w:t>
      </w:r>
      <w:r>
        <w:rPr>
          <w:kern w:val="0"/>
          <w:szCs w:val="32"/>
        </w:rPr>
        <w:t>中国餐饮业</w:t>
      </w:r>
      <w:r>
        <w:rPr>
          <w:kern w:val="0"/>
          <w:szCs w:val="32"/>
        </w:rPr>
        <w:t>100</w:t>
      </w:r>
      <w:r>
        <w:rPr>
          <w:kern w:val="0"/>
          <w:szCs w:val="32"/>
        </w:rPr>
        <w:t>家领跑企业名单》；</w:t>
      </w:r>
    </w:p>
    <w:p>
      <w:pPr>
        <w:widowControl/>
        <w:shd w:val="clear" w:color="auto" w:fill="FFFFFF"/>
        <w:spacing w:line="560" w:lineRule="exact"/>
        <w:ind w:firstLineChars="200" w:firstLine="640"/>
        <w:rPr>
          <w:kern w:val="0"/>
          <w:szCs w:val="32"/>
        </w:rPr>
      </w:pPr>
      <w:r>
        <w:rPr>
          <w:kern w:val="0"/>
          <w:szCs w:val="32"/>
        </w:rPr>
        <w:t>3.</w:t>
      </w:r>
      <w:r>
        <w:rPr>
          <w:kern w:val="0"/>
          <w:szCs w:val="32"/>
        </w:rPr>
        <w:t>入选商务部发布的中华老字号名单、各省发布的省级老字号名单；</w:t>
      </w:r>
    </w:p>
    <w:p>
      <w:pPr>
        <w:widowControl/>
        <w:shd w:val="clear" w:color="auto" w:fill="FFFFFF"/>
        <w:spacing w:line="560" w:lineRule="exact"/>
        <w:ind w:firstLineChars="200" w:firstLine="640"/>
        <w:rPr>
          <w:kern w:val="0"/>
          <w:szCs w:val="32"/>
        </w:rPr>
      </w:pPr>
      <w:r>
        <w:rPr>
          <w:kern w:val="0"/>
          <w:szCs w:val="32"/>
        </w:rPr>
        <w:t>4.</w:t>
      </w:r>
      <w:r>
        <w:rPr>
          <w:kern w:val="0"/>
          <w:szCs w:val="32"/>
        </w:rPr>
        <w:t>在全球知名消费城市（纽约、洛杉矶、伦敦、巴黎、米兰、迪拜、日内瓦、苏黎世、都柏林、哥本哈根、悉尼、东京、中国香港、新加坡、首尔等）开设</w:t>
      </w:r>
      <w:r>
        <w:rPr>
          <w:kern w:val="0"/>
          <w:szCs w:val="32"/>
        </w:rPr>
        <w:t>3</w:t>
      </w:r>
      <w:r>
        <w:rPr>
          <w:kern w:val="0"/>
          <w:szCs w:val="32"/>
        </w:rPr>
        <w:t>家（含）以上门店，并获得国家级媒体平台或《</w:t>
      </w:r>
      <w:r>
        <w:rPr>
          <w:kern w:val="0"/>
          <w:szCs w:val="32"/>
        </w:rPr>
        <w:t>VOGUE</w:t>
      </w:r>
      <w:r>
        <w:rPr>
          <w:kern w:val="0"/>
          <w:szCs w:val="32"/>
        </w:rPr>
        <w:t>》《</w:t>
      </w:r>
      <w:r>
        <w:rPr>
          <w:kern w:val="0"/>
          <w:szCs w:val="32"/>
        </w:rPr>
        <w:t>ELLE</w:t>
      </w:r>
      <w:r>
        <w:rPr>
          <w:kern w:val="0"/>
          <w:szCs w:val="32"/>
        </w:rPr>
        <w:t>》《时尚芭莎》《时尚</w:t>
      </w:r>
      <w:r>
        <w:rPr>
          <w:kern w:val="0"/>
          <w:szCs w:val="32"/>
        </w:rPr>
        <w:t>COSMO</w:t>
      </w:r>
      <w:r>
        <w:rPr>
          <w:kern w:val="0"/>
          <w:szCs w:val="32"/>
        </w:rPr>
        <w:t>》</w:t>
      </w:r>
      <w:r>
        <w:rPr>
          <w:kern w:val="0"/>
          <w:szCs w:val="32"/>
        </w:rPr>
        <w:lastRenderedPageBreak/>
        <w:t>《</w:t>
      </w:r>
      <w:r>
        <w:rPr>
          <w:kern w:val="0"/>
          <w:szCs w:val="32"/>
        </w:rPr>
        <w:t>GQ</w:t>
      </w:r>
      <w:r>
        <w:rPr>
          <w:kern w:val="0"/>
          <w:szCs w:val="32"/>
        </w:rPr>
        <w:t>》《</w:t>
      </w:r>
      <w:r>
        <w:rPr>
          <w:kern w:val="0"/>
          <w:szCs w:val="32"/>
        </w:rPr>
        <w:t>TMagazine</w:t>
      </w:r>
      <w:r>
        <w:rPr>
          <w:kern w:val="0"/>
          <w:szCs w:val="32"/>
        </w:rPr>
        <w:t>》等知名时尚媒体对该品牌正面宣传报道</w:t>
      </w:r>
      <w:r>
        <w:rPr>
          <w:kern w:val="0"/>
          <w:szCs w:val="32"/>
        </w:rPr>
        <w:t>3</w:t>
      </w:r>
      <w:r>
        <w:rPr>
          <w:kern w:val="0"/>
          <w:szCs w:val="32"/>
        </w:rPr>
        <w:t>次（含）以上。</w:t>
      </w:r>
    </w:p>
    <w:p>
      <w:pPr>
        <w:widowControl/>
        <w:shd w:val="clear" w:color="auto" w:fill="FFFFFF"/>
        <w:spacing w:line="560" w:lineRule="exact"/>
        <w:ind w:firstLineChars="200" w:firstLine="640"/>
        <w:rPr>
          <w:kern w:val="0"/>
          <w:szCs w:val="32"/>
        </w:rPr>
      </w:pPr>
      <w:r>
        <w:rPr>
          <w:kern w:val="0"/>
          <w:szCs w:val="32"/>
        </w:rPr>
        <w:t>5.</w:t>
      </w:r>
      <w:r>
        <w:rPr>
          <w:kern w:val="0"/>
          <w:szCs w:val="32"/>
        </w:rPr>
        <w:t>在国内副省级及以上城市开设</w:t>
      </w:r>
      <w:r>
        <w:rPr>
          <w:kern w:val="0"/>
          <w:szCs w:val="32"/>
        </w:rPr>
        <w:t>5</w:t>
      </w:r>
      <w:r>
        <w:rPr>
          <w:kern w:val="0"/>
          <w:szCs w:val="32"/>
        </w:rPr>
        <w:t>家（含）以上门店，并获得国家级媒体平台对该品牌正面宣传报道</w:t>
      </w:r>
      <w:r>
        <w:rPr>
          <w:kern w:val="0"/>
          <w:szCs w:val="32"/>
        </w:rPr>
        <w:t>5</w:t>
      </w:r>
      <w:r>
        <w:rPr>
          <w:kern w:val="0"/>
          <w:szCs w:val="32"/>
        </w:rPr>
        <w:t>次（含）以上。</w:t>
      </w:r>
    </w:p>
    <w:p>
      <w:pPr>
        <w:spacing w:line="560" w:lineRule="exact"/>
        <w:ind w:firstLineChars="200" w:firstLine="640"/>
        <w:rPr>
          <w:szCs w:val="32"/>
        </w:rPr>
      </w:pPr>
      <w:r>
        <w:rPr>
          <w:kern w:val="0"/>
          <w:szCs w:val="32"/>
        </w:rPr>
        <w:t>注：榜单以申报时最新版为准；不同类型品牌符合以上一种条件即可。</w:t>
      </w:r>
    </w:p>
    <w:p>
      <w:pPr>
        <w:spacing w:line="560" w:lineRule="exact"/>
        <w:ind w:firstLineChars="200" w:firstLine="640"/>
        <w:rPr>
          <w:rFonts w:eastAsia="黑体"/>
          <w:szCs w:val="32"/>
        </w:rPr>
      </w:pPr>
      <w:r>
        <w:rPr>
          <w:rFonts w:eastAsia="黑体"/>
          <w:szCs w:val="32"/>
        </w:rPr>
        <w:t>二、首店类别</w:t>
      </w:r>
    </w:p>
    <w:p>
      <w:pPr>
        <w:spacing w:line="560" w:lineRule="exact"/>
        <w:ind w:firstLineChars="200" w:firstLine="640"/>
        <w:rPr>
          <w:szCs w:val="32"/>
        </w:rPr>
      </w:pPr>
      <w:r>
        <w:rPr>
          <w:rFonts w:eastAsia="楷体_GB2312"/>
          <w:szCs w:val="32"/>
        </w:rPr>
        <w:t>（一）中国（内地）首店。</w:t>
      </w:r>
      <w:r>
        <w:rPr>
          <w:szCs w:val="32"/>
        </w:rPr>
        <w:t>商业品牌在中国（内地）设立的第</w:t>
      </w:r>
      <w:r>
        <w:rPr>
          <w:szCs w:val="32"/>
        </w:rPr>
        <w:t>1</w:t>
      </w:r>
      <w:r>
        <w:rPr>
          <w:szCs w:val="32"/>
        </w:rPr>
        <w:t>家线下实体零售或餐饮门店，且该品牌须在中国（内地）以外开设有线下实体门店；</w:t>
      </w:r>
    </w:p>
    <w:p>
      <w:pPr>
        <w:spacing w:line="560" w:lineRule="exact"/>
        <w:ind w:firstLineChars="200" w:firstLine="640"/>
        <w:rPr>
          <w:szCs w:val="32"/>
        </w:rPr>
      </w:pPr>
      <w:r>
        <w:rPr>
          <w:rFonts w:eastAsia="楷体_GB2312"/>
          <w:szCs w:val="32"/>
        </w:rPr>
        <w:t>（二）山东首店。</w:t>
      </w:r>
      <w:r>
        <w:rPr>
          <w:szCs w:val="32"/>
        </w:rPr>
        <w:t>商业品牌在山东省设立的第</w:t>
      </w:r>
      <w:r>
        <w:rPr>
          <w:szCs w:val="32"/>
        </w:rPr>
        <w:t>1</w:t>
      </w:r>
      <w:r>
        <w:rPr>
          <w:szCs w:val="32"/>
        </w:rPr>
        <w:t>家实体零售或餐饮门店且须在山东省以外的城市开设有线下实体门店。</w:t>
      </w:r>
    </w:p>
    <w:p>
      <w:pPr>
        <w:spacing w:line="560" w:lineRule="exact"/>
        <w:ind w:firstLineChars="200" w:firstLine="640"/>
        <w:rPr>
          <w:rFonts w:eastAsia="楷体_GB2312"/>
          <w:szCs w:val="32"/>
        </w:rPr>
      </w:pPr>
    </w:p>
    <w:p>
      <w:pPr>
        <w:widowControl/>
        <w:jc w:val="left"/>
        <w:rPr>
          <w:rFonts w:eastAsia="楷体_GB2312"/>
          <w:szCs w:val="32"/>
        </w:rPr>
        <w:sectPr>
          <w:footerReference w:type="default" r:id="rId11"/>
          <w:pgSz w:w="11906" w:h="16838"/>
          <w:pgMar w:top="1478" w:right="1474" w:bottom="1985" w:left="1588" w:header="851" w:footer="992" w:gutter="0"/>
          <w:cols w:space="720"/>
          <w:docGrid w:type="lines" w:linePitch="312"/>
        </w:sectPr>
      </w:pPr>
    </w:p>
    <w:p>
      <w:pPr>
        <w:adjustRightInd w:val="0"/>
        <w:spacing w:line="560" w:lineRule="exact"/>
        <w:rPr>
          <w:rFonts w:eastAsia="黑体"/>
          <w:sz w:val="21"/>
          <w:szCs w:val="22"/>
        </w:rPr>
      </w:pPr>
      <w:r>
        <w:rPr>
          <w:rFonts w:eastAsia="黑体"/>
          <w:szCs w:val="32"/>
        </w:rPr>
        <w:lastRenderedPageBreak/>
        <w:t>附件</w:t>
      </w:r>
      <w:r>
        <w:rPr>
          <w:rFonts w:eastAsia="黑体"/>
          <w:szCs w:val="32"/>
        </w:rPr>
        <w:t>2</w:t>
      </w:r>
    </w:p>
    <w:tbl>
      <w:tblPr>
        <w:tblW w:w="9360" w:type="dxa"/>
        <w:tblInd w:w="-290" w:type="dxa"/>
        <w:tblLayout w:type="fixed"/>
        <w:tblLook w:val="04A0" w:firstRow="1" w:lastRow="0" w:firstColumn="1" w:lastColumn="0" w:noHBand="0" w:noVBand="1"/>
      </w:tblPr>
      <w:tblGrid>
        <w:gridCol w:w="1977"/>
        <w:gridCol w:w="2702"/>
        <w:gridCol w:w="1831"/>
        <w:gridCol w:w="2850"/>
      </w:tblGrid>
      <w:tr>
        <w:trPr>
          <w:trHeight w:val="735"/>
        </w:trPr>
        <w:tc>
          <w:tcPr>
            <w:tcW w:w="9360" w:type="dxa"/>
            <w:gridSpan w:val="4"/>
            <w:noWrap/>
            <w:vAlign w:val="center"/>
          </w:tcPr>
          <w:p>
            <w:pPr>
              <w:widowControl/>
              <w:spacing w:line="560" w:lineRule="exact"/>
              <w:jc w:val="center"/>
              <w:textAlignment w:val="center"/>
              <w:rPr>
                <w:rFonts w:eastAsia="方正小标宋简体"/>
                <w:color w:val="000000"/>
                <w:szCs w:val="32"/>
              </w:rPr>
            </w:pPr>
            <w:r>
              <w:rPr>
                <w:rFonts w:eastAsia="方正小标宋简体"/>
                <w:color w:val="000000"/>
                <w:kern w:val="0"/>
                <w:szCs w:val="32"/>
                <w:lang w:bidi="ar"/>
              </w:rPr>
              <w:t>资金申请表</w:t>
            </w:r>
          </w:p>
        </w:tc>
      </w:tr>
      <w:tr>
        <w:trPr>
          <w:trHeight w:val="600"/>
        </w:trPr>
        <w:tc>
          <w:tcPr>
            <w:tcW w:w="1977"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textAlignment w:val="center"/>
              <w:rPr>
                <w:color w:val="000000"/>
                <w:sz w:val="20"/>
                <w:szCs w:val="20"/>
              </w:rPr>
            </w:pPr>
            <w:r>
              <w:rPr>
                <w:color w:val="000000"/>
                <w:kern w:val="0"/>
                <w:sz w:val="20"/>
                <w:szCs w:val="20"/>
                <w:lang w:bidi="ar"/>
              </w:rPr>
              <w:t>申报单位名称</w:t>
            </w:r>
          </w:p>
        </w:tc>
        <w:tc>
          <w:tcPr>
            <w:tcW w:w="2702" w:type="dxa"/>
            <w:tcBorders>
              <w:top w:val="single" w:sz="4" w:space="0" w:color="000000"/>
              <w:left w:val="single" w:sz="4" w:space="0" w:color="000000"/>
              <w:bottom w:val="single" w:sz="4" w:space="0" w:color="000000"/>
              <w:right w:val="single" w:sz="4" w:space="0" w:color="000000"/>
            </w:tcBorders>
            <w:vAlign w:val="center"/>
          </w:tcPr>
          <w:p>
            <w:pPr>
              <w:spacing w:line="560" w:lineRule="exact"/>
              <w:rPr>
                <w:color w:val="00000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textAlignment w:val="center"/>
              <w:rPr>
                <w:color w:val="000000"/>
                <w:sz w:val="20"/>
                <w:szCs w:val="20"/>
              </w:rPr>
            </w:pPr>
            <w:r>
              <w:rPr>
                <w:color w:val="000000"/>
                <w:kern w:val="0"/>
                <w:sz w:val="20"/>
                <w:szCs w:val="20"/>
                <w:lang w:bidi="ar"/>
              </w:rPr>
              <w:t>统一社会信用代码</w:t>
            </w:r>
          </w:p>
        </w:tc>
        <w:tc>
          <w:tcPr>
            <w:tcW w:w="2850" w:type="dxa"/>
            <w:tcBorders>
              <w:top w:val="single" w:sz="4" w:space="0" w:color="000000"/>
              <w:left w:val="single" w:sz="4" w:space="0" w:color="000000"/>
              <w:bottom w:val="single" w:sz="4" w:space="0" w:color="000000"/>
              <w:right w:val="single" w:sz="4" w:space="0" w:color="000000"/>
            </w:tcBorders>
            <w:vAlign w:val="center"/>
          </w:tcPr>
          <w:p>
            <w:pPr>
              <w:spacing w:line="560" w:lineRule="exact"/>
              <w:rPr>
                <w:color w:val="000000"/>
                <w:sz w:val="20"/>
                <w:szCs w:val="20"/>
              </w:rPr>
            </w:pPr>
          </w:p>
        </w:tc>
      </w:tr>
      <w:tr>
        <w:trPr>
          <w:trHeight w:val="600"/>
        </w:trPr>
        <w:tc>
          <w:tcPr>
            <w:tcW w:w="1977"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textAlignment w:val="center"/>
              <w:rPr>
                <w:color w:val="000000"/>
                <w:sz w:val="20"/>
                <w:szCs w:val="20"/>
              </w:rPr>
            </w:pPr>
            <w:r>
              <w:rPr>
                <w:color w:val="000000"/>
                <w:kern w:val="0"/>
                <w:sz w:val="20"/>
                <w:szCs w:val="20"/>
                <w:lang w:bidi="ar"/>
              </w:rPr>
              <w:t>申报单位注册地址</w:t>
            </w:r>
          </w:p>
        </w:tc>
        <w:tc>
          <w:tcPr>
            <w:tcW w:w="2702" w:type="dxa"/>
            <w:tcBorders>
              <w:top w:val="single" w:sz="4" w:space="0" w:color="000000"/>
              <w:left w:val="single" w:sz="4" w:space="0" w:color="000000"/>
              <w:bottom w:val="single" w:sz="4" w:space="0" w:color="000000"/>
              <w:right w:val="single" w:sz="4" w:space="0" w:color="000000"/>
            </w:tcBorders>
            <w:vAlign w:val="center"/>
          </w:tcPr>
          <w:p>
            <w:pPr>
              <w:spacing w:line="560" w:lineRule="exact"/>
              <w:rPr>
                <w:color w:val="00000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textAlignment w:val="center"/>
              <w:rPr>
                <w:color w:val="000000"/>
                <w:sz w:val="20"/>
                <w:szCs w:val="20"/>
              </w:rPr>
            </w:pPr>
            <w:r>
              <w:rPr>
                <w:color w:val="000000"/>
                <w:kern w:val="0"/>
                <w:sz w:val="20"/>
                <w:szCs w:val="20"/>
                <w:lang w:bidi="ar"/>
              </w:rPr>
              <w:t>法定代表人</w:t>
            </w:r>
            <w:r>
              <w:rPr>
                <w:color w:val="000000"/>
                <w:kern w:val="0"/>
                <w:sz w:val="20"/>
                <w:szCs w:val="20"/>
                <w:lang w:bidi="ar"/>
              </w:rPr>
              <w:t>/</w:t>
            </w:r>
            <w:r>
              <w:rPr>
                <w:color w:val="000000"/>
                <w:kern w:val="0"/>
                <w:sz w:val="20"/>
                <w:szCs w:val="20"/>
                <w:lang w:bidi="ar"/>
              </w:rPr>
              <w:t>负责人</w:t>
            </w:r>
          </w:p>
        </w:tc>
        <w:tc>
          <w:tcPr>
            <w:tcW w:w="2850" w:type="dxa"/>
            <w:tcBorders>
              <w:top w:val="single" w:sz="4" w:space="0" w:color="000000"/>
              <w:left w:val="single" w:sz="4" w:space="0" w:color="000000"/>
              <w:bottom w:val="single" w:sz="4" w:space="0" w:color="000000"/>
              <w:right w:val="single" w:sz="4" w:space="0" w:color="000000"/>
            </w:tcBorders>
            <w:vAlign w:val="center"/>
          </w:tcPr>
          <w:p>
            <w:pPr>
              <w:spacing w:line="560" w:lineRule="exact"/>
              <w:rPr>
                <w:color w:val="000000"/>
                <w:sz w:val="20"/>
                <w:szCs w:val="20"/>
              </w:rPr>
            </w:pPr>
          </w:p>
        </w:tc>
      </w:tr>
      <w:tr>
        <w:trPr>
          <w:trHeight w:val="600"/>
        </w:trPr>
        <w:tc>
          <w:tcPr>
            <w:tcW w:w="1977"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textAlignment w:val="center"/>
              <w:rPr>
                <w:color w:val="000000"/>
                <w:sz w:val="20"/>
                <w:szCs w:val="20"/>
              </w:rPr>
            </w:pPr>
            <w:r>
              <w:rPr>
                <w:color w:val="000000"/>
                <w:kern w:val="0"/>
                <w:sz w:val="20"/>
                <w:szCs w:val="20"/>
                <w:lang w:bidi="ar"/>
              </w:rPr>
              <w:t>联系人</w:t>
            </w:r>
          </w:p>
        </w:tc>
        <w:tc>
          <w:tcPr>
            <w:tcW w:w="2702" w:type="dxa"/>
            <w:tcBorders>
              <w:top w:val="single" w:sz="4" w:space="0" w:color="000000"/>
              <w:left w:val="single" w:sz="4" w:space="0" w:color="000000"/>
              <w:bottom w:val="single" w:sz="4" w:space="0" w:color="000000"/>
              <w:right w:val="single" w:sz="4" w:space="0" w:color="000000"/>
            </w:tcBorders>
            <w:vAlign w:val="center"/>
          </w:tcPr>
          <w:p>
            <w:pPr>
              <w:spacing w:line="560" w:lineRule="exact"/>
              <w:rPr>
                <w:color w:val="00000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textAlignment w:val="center"/>
              <w:rPr>
                <w:color w:val="000000"/>
                <w:sz w:val="20"/>
                <w:szCs w:val="20"/>
              </w:rPr>
            </w:pPr>
            <w:r>
              <w:rPr>
                <w:color w:val="000000"/>
                <w:kern w:val="0"/>
                <w:sz w:val="20"/>
                <w:szCs w:val="20"/>
                <w:lang w:bidi="ar"/>
              </w:rPr>
              <w:t>联系电话</w:t>
            </w:r>
            <w:r>
              <w:rPr>
                <w:color w:val="000000"/>
                <w:kern w:val="0"/>
                <w:sz w:val="20"/>
                <w:szCs w:val="20"/>
                <w:lang w:bidi="ar"/>
              </w:rPr>
              <w:t>/</w:t>
            </w:r>
            <w:r>
              <w:rPr>
                <w:color w:val="000000"/>
                <w:kern w:val="0"/>
                <w:sz w:val="20"/>
                <w:szCs w:val="20"/>
                <w:lang w:bidi="ar"/>
              </w:rPr>
              <w:t>手机</w:t>
            </w:r>
          </w:p>
        </w:tc>
        <w:tc>
          <w:tcPr>
            <w:tcW w:w="2850" w:type="dxa"/>
            <w:tcBorders>
              <w:top w:val="single" w:sz="4" w:space="0" w:color="000000"/>
              <w:left w:val="single" w:sz="4" w:space="0" w:color="000000"/>
              <w:bottom w:val="single" w:sz="4" w:space="0" w:color="000000"/>
              <w:right w:val="single" w:sz="4" w:space="0" w:color="000000"/>
            </w:tcBorders>
            <w:vAlign w:val="center"/>
          </w:tcPr>
          <w:p>
            <w:pPr>
              <w:spacing w:line="560" w:lineRule="exact"/>
              <w:rPr>
                <w:color w:val="000000"/>
                <w:sz w:val="20"/>
                <w:szCs w:val="20"/>
              </w:rPr>
            </w:pPr>
          </w:p>
        </w:tc>
      </w:tr>
      <w:tr>
        <w:trPr>
          <w:trHeight w:val="600"/>
        </w:trPr>
        <w:tc>
          <w:tcPr>
            <w:tcW w:w="1977"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textAlignment w:val="center"/>
              <w:rPr>
                <w:color w:val="000000"/>
                <w:sz w:val="20"/>
                <w:szCs w:val="20"/>
              </w:rPr>
            </w:pPr>
            <w:r>
              <w:rPr>
                <w:color w:val="000000"/>
                <w:kern w:val="0"/>
                <w:sz w:val="20"/>
                <w:szCs w:val="20"/>
                <w:lang w:bidi="ar"/>
              </w:rPr>
              <w:t>银行帐号</w:t>
            </w:r>
          </w:p>
        </w:tc>
        <w:tc>
          <w:tcPr>
            <w:tcW w:w="2702" w:type="dxa"/>
            <w:tcBorders>
              <w:top w:val="single" w:sz="4" w:space="0" w:color="000000"/>
              <w:left w:val="single" w:sz="4" w:space="0" w:color="000000"/>
              <w:bottom w:val="single" w:sz="4" w:space="0" w:color="000000"/>
              <w:right w:val="single" w:sz="4" w:space="0" w:color="000000"/>
            </w:tcBorders>
            <w:vAlign w:val="center"/>
          </w:tcPr>
          <w:p>
            <w:pPr>
              <w:spacing w:line="560" w:lineRule="exact"/>
              <w:rPr>
                <w:color w:val="00000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textAlignment w:val="center"/>
              <w:rPr>
                <w:color w:val="000000"/>
                <w:sz w:val="20"/>
                <w:szCs w:val="20"/>
              </w:rPr>
            </w:pPr>
            <w:r>
              <w:rPr>
                <w:color w:val="000000"/>
                <w:kern w:val="0"/>
                <w:sz w:val="20"/>
                <w:szCs w:val="20"/>
                <w:lang w:bidi="ar"/>
              </w:rPr>
              <w:t>开户银行</w:t>
            </w:r>
          </w:p>
        </w:tc>
        <w:tc>
          <w:tcPr>
            <w:tcW w:w="2850" w:type="dxa"/>
            <w:tcBorders>
              <w:top w:val="single" w:sz="4" w:space="0" w:color="000000"/>
              <w:left w:val="single" w:sz="4" w:space="0" w:color="000000"/>
              <w:bottom w:val="single" w:sz="4" w:space="0" w:color="000000"/>
              <w:right w:val="single" w:sz="4" w:space="0" w:color="000000"/>
            </w:tcBorders>
            <w:noWrap/>
            <w:vAlign w:val="center"/>
          </w:tcPr>
          <w:p>
            <w:pPr>
              <w:spacing w:line="560" w:lineRule="exact"/>
              <w:rPr>
                <w:color w:val="000000"/>
                <w:sz w:val="20"/>
                <w:szCs w:val="20"/>
              </w:rPr>
            </w:pPr>
          </w:p>
        </w:tc>
      </w:tr>
      <w:tr>
        <w:trPr>
          <w:trHeight w:val="600"/>
        </w:trPr>
        <w:tc>
          <w:tcPr>
            <w:tcW w:w="9360" w:type="dxa"/>
            <w:gridSpan w:val="4"/>
            <w:tcBorders>
              <w:top w:val="single" w:sz="4" w:space="0" w:color="000000"/>
              <w:left w:val="single" w:sz="4" w:space="0" w:color="000000"/>
              <w:bottom w:val="single" w:sz="4" w:space="0" w:color="000000"/>
              <w:right w:val="single" w:sz="4" w:space="0" w:color="000000"/>
            </w:tcBorders>
            <w:vAlign w:val="center"/>
          </w:tcPr>
          <w:p>
            <w:pPr>
              <w:widowControl/>
              <w:spacing w:line="560" w:lineRule="exact"/>
              <w:textAlignment w:val="center"/>
              <w:rPr>
                <w:b/>
                <w:bCs/>
                <w:color w:val="000000"/>
                <w:sz w:val="20"/>
                <w:szCs w:val="20"/>
              </w:rPr>
            </w:pPr>
            <w:r>
              <w:rPr>
                <w:b/>
                <w:bCs/>
                <w:color w:val="000000"/>
                <w:kern w:val="0"/>
                <w:sz w:val="20"/>
                <w:szCs w:val="20"/>
                <w:lang w:bidi="ar"/>
              </w:rPr>
              <w:t>品牌首店情况</w:t>
            </w:r>
          </w:p>
        </w:tc>
      </w:tr>
      <w:tr>
        <w:trPr>
          <w:trHeight w:val="600"/>
        </w:trPr>
        <w:tc>
          <w:tcPr>
            <w:tcW w:w="1977"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textAlignment w:val="center"/>
              <w:rPr>
                <w:color w:val="000000"/>
                <w:sz w:val="20"/>
                <w:szCs w:val="20"/>
              </w:rPr>
            </w:pPr>
            <w:r>
              <w:rPr>
                <w:color w:val="000000"/>
                <w:kern w:val="0"/>
                <w:sz w:val="20"/>
                <w:szCs w:val="20"/>
                <w:lang w:bidi="ar"/>
              </w:rPr>
              <w:t>品牌商标注册名称</w:t>
            </w:r>
          </w:p>
        </w:tc>
        <w:tc>
          <w:tcPr>
            <w:tcW w:w="2702" w:type="dxa"/>
            <w:tcBorders>
              <w:top w:val="single" w:sz="4" w:space="0" w:color="000000"/>
              <w:left w:val="single" w:sz="4" w:space="0" w:color="000000"/>
              <w:bottom w:val="single" w:sz="4" w:space="0" w:color="000000"/>
              <w:right w:val="single" w:sz="4" w:space="0" w:color="000000"/>
            </w:tcBorders>
            <w:vAlign w:val="center"/>
          </w:tcPr>
          <w:p>
            <w:pPr>
              <w:spacing w:line="560" w:lineRule="exact"/>
              <w:rPr>
                <w:color w:val="00000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textAlignment w:val="center"/>
              <w:rPr>
                <w:color w:val="000000"/>
                <w:sz w:val="20"/>
                <w:szCs w:val="20"/>
              </w:rPr>
            </w:pPr>
            <w:r>
              <w:rPr>
                <w:color w:val="000000"/>
                <w:kern w:val="0"/>
                <w:sz w:val="20"/>
                <w:szCs w:val="20"/>
                <w:lang w:bidi="ar"/>
              </w:rPr>
              <w:t>品牌商标注册人</w:t>
            </w:r>
          </w:p>
        </w:tc>
        <w:tc>
          <w:tcPr>
            <w:tcW w:w="2850" w:type="dxa"/>
            <w:tcBorders>
              <w:top w:val="single" w:sz="4" w:space="0" w:color="000000"/>
              <w:left w:val="single" w:sz="4" w:space="0" w:color="000000"/>
              <w:bottom w:val="single" w:sz="4" w:space="0" w:color="000000"/>
              <w:right w:val="single" w:sz="4" w:space="0" w:color="000000"/>
            </w:tcBorders>
            <w:vAlign w:val="center"/>
          </w:tcPr>
          <w:p>
            <w:pPr>
              <w:spacing w:line="560" w:lineRule="exact"/>
              <w:rPr>
                <w:color w:val="000000"/>
                <w:sz w:val="20"/>
                <w:szCs w:val="20"/>
              </w:rPr>
            </w:pPr>
          </w:p>
        </w:tc>
      </w:tr>
      <w:tr>
        <w:trPr>
          <w:trHeight w:val="600"/>
        </w:trPr>
        <w:tc>
          <w:tcPr>
            <w:tcW w:w="1977"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textAlignment w:val="center"/>
              <w:rPr>
                <w:color w:val="000000"/>
                <w:sz w:val="20"/>
                <w:szCs w:val="20"/>
              </w:rPr>
            </w:pPr>
            <w:r>
              <w:rPr>
                <w:color w:val="000000"/>
                <w:kern w:val="0"/>
                <w:sz w:val="20"/>
                <w:szCs w:val="20"/>
                <w:lang w:bidi="ar"/>
              </w:rPr>
              <w:t>品牌商标初始注册国家</w:t>
            </w:r>
          </w:p>
        </w:tc>
        <w:tc>
          <w:tcPr>
            <w:tcW w:w="2702" w:type="dxa"/>
            <w:tcBorders>
              <w:top w:val="single" w:sz="4" w:space="0" w:color="000000"/>
              <w:left w:val="single" w:sz="4" w:space="0" w:color="000000"/>
              <w:bottom w:val="single" w:sz="4" w:space="0" w:color="000000"/>
              <w:right w:val="single" w:sz="4" w:space="0" w:color="000000"/>
            </w:tcBorders>
            <w:vAlign w:val="center"/>
          </w:tcPr>
          <w:p>
            <w:pPr>
              <w:spacing w:line="560" w:lineRule="exact"/>
              <w:rPr>
                <w:color w:val="00000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textAlignment w:val="center"/>
              <w:rPr>
                <w:color w:val="000000"/>
                <w:sz w:val="20"/>
                <w:szCs w:val="20"/>
              </w:rPr>
            </w:pPr>
            <w:r>
              <w:rPr>
                <w:color w:val="000000"/>
                <w:kern w:val="0"/>
                <w:sz w:val="20"/>
                <w:szCs w:val="20"/>
                <w:lang w:bidi="ar"/>
              </w:rPr>
              <w:t>品牌商标注册时间</w:t>
            </w:r>
          </w:p>
        </w:tc>
        <w:tc>
          <w:tcPr>
            <w:tcW w:w="2850"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textAlignment w:val="center"/>
              <w:rPr>
                <w:color w:val="000000"/>
                <w:sz w:val="20"/>
                <w:szCs w:val="20"/>
              </w:rPr>
            </w:pPr>
            <w:r>
              <w:rPr>
                <w:color w:val="000000"/>
                <w:kern w:val="0"/>
                <w:sz w:val="20"/>
                <w:szCs w:val="20"/>
                <w:lang w:bidi="ar"/>
              </w:rPr>
              <w:t xml:space="preserve">       </w:t>
            </w:r>
            <w:r>
              <w:rPr>
                <w:color w:val="000000"/>
                <w:kern w:val="0"/>
                <w:sz w:val="20"/>
                <w:szCs w:val="20"/>
                <w:lang w:bidi="ar"/>
              </w:rPr>
              <w:t>年</w:t>
            </w:r>
            <w:r>
              <w:rPr>
                <w:color w:val="000000"/>
                <w:kern w:val="0"/>
                <w:sz w:val="20"/>
                <w:szCs w:val="20"/>
                <w:lang w:bidi="ar"/>
              </w:rPr>
              <w:t xml:space="preserve">   </w:t>
            </w:r>
            <w:r>
              <w:rPr>
                <w:color w:val="000000"/>
                <w:kern w:val="0"/>
                <w:sz w:val="20"/>
                <w:szCs w:val="20"/>
                <w:lang w:bidi="ar"/>
              </w:rPr>
              <w:t>月</w:t>
            </w:r>
            <w:r>
              <w:rPr>
                <w:color w:val="000000"/>
                <w:kern w:val="0"/>
                <w:sz w:val="20"/>
                <w:szCs w:val="20"/>
                <w:lang w:bidi="ar"/>
              </w:rPr>
              <w:t xml:space="preserve">   </w:t>
            </w:r>
            <w:r>
              <w:rPr>
                <w:color w:val="000000"/>
                <w:kern w:val="0"/>
                <w:sz w:val="20"/>
                <w:szCs w:val="20"/>
                <w:lang w:bidi="ar"/>
              </w:rPr>
              <w:t>日</w:t>
            </w:r>
          </w:p>
        </w:tc>
      </w:tr>
      <w:tr>
        <w:trPr>
          <w:trHeight w:val="600"/>
        </w:trPr>
        <w:tc>
          <w:tcPr>
            <w:tcW w:w="1977"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textAlignment w:val="center"/>
              <w:rPr>
                <w:color w:val="000000"/>
                <w:sz w:val="20"/>
                <w:szCs w:val="20"/>
              </w:rPr>
            </w:pPr>
            <w:r>
              <w:rPr>
                <w:color w:val="000000"/>
                <w:kern w:val="0"/>
                <w:sz w:val="20"/>
                <w:szCs w:val="20"/>
                <w:lang w:bidi="ar"/>
              </w:rPr>
              <w:t>品牌介绍（主要介绍在国内外开店数量；品牌知名度、美誉度和影响力）</w:t>
            </w:r>
          </w:p>
        </w:tc>
        <w:tc>
          <w:tcPr>
            <w:tcW w:w="7383"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560" w:lineRule="exact"/>
              <w:textAlignment w:val="center"/>
              <w:rPr>
                <w:color w:val="000000"/>
                <w:kern w:val="0"/>
                <w:sz w:val="20"/>
                <w:szCs w:val="20"/>
                <w:lang w:bidi="ar"/>
              </w:rPr>
            </w:pPr>
          </w:p>
        </w:tc>
      </w:tr>
      <w:tr>
        <w:trPr>
          <w:trHeight w:val="600"/>
        </w:trPr>
        <w:tc>
          <w:tcPr>
            <w:tcW w:w="1977"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textAlignment w:val="center"/>
              <w:rPr>
                <w:color w:val="000000"/>
                <w:kern w:val="0"/>
                <w:sz w:val="20"/>
                <w:szCs w:val="20"/>
                <w:lang w:bidi="ar"/>
              </w:rPr>
            </w:pPr>
            <w:r>
              <w:rPr>
                <w:color w:val="000000"/>
                <w:kern w:val="0"/>
                <w:sz w:val="20"/>
                <w:szCs w:val="20"/>
                <w:lang w:bidi="ar"/>
              </w:rPr>
              <w:t>品牌入选榜单</w:t>
            </w:r>
          </w:p>
        </w:tc>
        <w:tc>
          <w:tcPr>
            <w:tcW w:w="7383"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560" w:lineRule="exact"/>
              <w:textAlignment w:val="center"/>
              <w:rPr>
                <w:color w:val="000000"/>
                <w:kern w:val="0"/>
                <w:sz w:val="20"/>
                <w:szCs w:val="20"/>
                <w:lang w:bidi="ar"/>
              </w:rPr>
            </w:pPr>
          </w:p>
        </w:tc>
      </w:tr>
      <w:tr>
        <w:trPr>
          <w:trHeight w:val="600"/>
        </w:trPr>
        <w:tc>
          <w:tcPr>
            <w:tcW w:w="1977"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textAlignment w:val="center"/>
              <w:rPr>
                <w:color w:val="000000"/>
                <w:kern w:val="0"/>
                <w:sz w:val="20"/>
                <w:szCs w:val="20"/>
                <w:lang w:bidi="ar"/>
              </w:rPr>
            </w:pPr>
            <w:r>
              <w:rPr>
                <w:color w:val="000000"/>
                <w:kern w:val="0"/>
                <w:sz w:val="20"/>
                <w:szCs w:val="20"/>
                <w:lang w:bidi="ar"/>
              </w:rPr>
              <w:t>店铺业态</w:t>
            </w:r>
          </w:p>
        </w:tc>
        <w:tc>
          <w:tcPr>
            <w:tcW w:w="2702" w:type="dxa"/>
            <w:tcBorders>
              <w:top w:val="single" w:sz="4" w:space="0" w:color="000000"/>
              <w:left w:val="single" w:sz="4" w:space="0" w:color="000000"/>
              <w:bottom w:val="single" w:sz="4" w:space="0" w:color="000000"/>
              <w:right w:val="single" w:sz="4" w:space="0" w:color="000000"/>
            </w:tcBorders>
            <w:vAlign w:val="center"/>
          </w:tcPr>
          <w:p>
            <w:pPr>
              <w:spacing w:line="560" w:lineRule="exact"/>
              <w:rPr>
                <w:color w:val="000000"/>
                <w:sz w:val="20"/>
                <w:szCs w:val="20"/>
              </w:rPr>
            </w:pPr>
            <w:r>
              <w:rPr>
                <w:color w:val="000000"/>
                <w:kern w:val="0"/>
                <w:sz w:val="20"/>
                <w:szCs w:val="20"/>
                <w:lang w:bidi="ar"/>
              </w:rPr>
              <w:t>□</w:t>
            </w:r>
            <w:r>
              <w:rPr>
                <w:color w:val="000000"/>
                <w:kern w:val="0"/>
                <w:sz w:val="20"/>
                <w:szCs w:val="20"/>
                <w:lang w:bidi="ar"/>
              </w:rPr>
              <w:t>零售</w:t>
            </w:r>
            <w:r>
              <w:rPr>
                <w:color w:val="000000"/>
                <w:kern w:val="0"/>
                <w:sz w:val="20"/>
                <w:szCs w:val="20"/>
                <w:lang w:bidi="ar"/>
              </w:rPr>
              <w:t xml:space="preserve">  □</w:t>
            </w:r>
            <w:r>
              <w:rPr>
                <w:color w:val="000000"/>
                <w:kern w:val="0"/>
                <w:sz w:val="20"/>
                <w:szCs w:val="20"/>
                <w:lang w:bidi="ar"/>
              </w:rPr>
              <w:t>餐饮</w:t>
            </w:r>
          </w:p>
        </w:tc>
        <w:tc>
          <w:tcPr>
            <w:tcW w:w="1831"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textAlignment w:val="center"/>
              <w:rPr>
                <w:color w:val="000000"/>
                <w:kern w:val="0"/>
                <w:sz w:val="20"/>
                <w:szCs w:val="20"/>
                <w:lang w:bidi="ar"/>
              </w:rPr>
            </w:pPr>
            <w:r>
              <w:rPr>
                <w:color w:val="000000"/>
                <w:kern w:val="0"/>
                <w:sz w:val="20"/>
                <w:szCs w:val="20"/>
                <w:lang w:bidi="ar"/>
              </w:rPr>
              <w:t>店铺类型</w:t>
            </w:r>
          </w:p>
        </w:tc>
        <w:tc>
          <w:tcPr>
            <w:tcW w:w="2850"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textAlignment w:val="center"/>
              <w:rPr>
                <w:color w:val="000000"/>
                <w:kern w:val="0"/>
                <w:sz w:val="20"/>
                <w:szCs w:val="20"/>
                <w:lang w:bidi="ar"/>
              </w:rPr>
            </w:pPr>
            <w:r>
              <w:rPr>
                <w:color w:val="000000"/>
                <w:kern w:val="0"/>
                <w:sz w:val="20"/>
                <w:szCs w:val="20"/>
                <w:lang w:bidi="ar"/>
              </w:rPr>
              <w:t>□</w:t>
            </w:r>
            <w:r>
              <w:rPr>
                <w:color w:val="000000"/>
                <w:kern w:val="0"/>
                <w:sz w:val="20"/>
                <w:szCs w:val="20"/>
                <w:lang w:bidi="ar"/>
              </w:rPr>
              <w:t>中国（内地）首店</w:t>
            </w:r>
            <w:r>
              <w:rPr>
                <w:color w:val="000000"/>
                <w:kern w:val="0"/>
                <w:sz w:val="20"/>
                <w:szCs w:val="20"/>
                <w:lang w:bidi="ar"/>
              </w:rPr>
              <w:t xml:space="preserve">  </w:t>
            </w:r>
          </w:p>
          <w:p>
            <w:pPr>
              <w:widowControl/>
              <w:spacing w:line="560" w:lineRule="exact"/>
              <w:textAlignment w:val="center"/>
              <w:rPr>
                <w:color w:val="000000"/>
                <w:kern w:val="0"/>
                <w:sz w:val="20"/>
                <w:szCs w:val="20"/>
                <w:lang w:bidi="ar"/>
              </w:rPr>
            </w:pPr>
            <w:r>
              <w:rPr>
                <w:color w:val="000000"/>
                <w:kern w:val="0"/>
                <w:sz w:val="20"/>
                <w:szCs w:val="20"/>
                <w:lang w:bidi="ar"/>
              </w:rPr>
              <w:t>□</w:t>
            </w:r>
            <w:r>
              <w:rPr>
                <w:color w:val="000000"/>
                <w:kern w:val="0"/>
                <w:sz w:val="20"/>
                <w:szCs w:val="20"/>
                <w:lang w:bidi="ar"/>
              </w:rPr>
              <w:t>山东首店</w:t>
            </w:r>
            <w:r>
              <w:rPr>
                <w:color w:val="000000"/>
                <w:kern w:val="0"/>
                <w:sz w:val="20"/>
                <w:szCs w:val="20"/>
                <w:lang w:bidi="ar"/>
              </w:rPr>
              <w:t xml:space="preserve"> </w:t>
            </w:r>
          </w:p>
        </w:tc>
      </w:tr>
      <w:tr>
        <w:trPr>
          <w:trHeight w:val="600"/>
        </w:trPr>
        <w:tc>
          <w:tcPr>
            <w:tcW w:w="1977"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textAlignment w:val="center"/>
              <w:rPr>
                <w:color w:val="000000"/>
                <w:sz w:val="20"/>
                <w:szCs w:val="20"/>
              </w:rPr>
            </w:pPr>
            <w:r>
              <w:rPr>
                <w:color w:val="000000"/>
                <w:kern w:val="0"/>
                <w:sz w:val="20"/>
                <w:szCs w:val="20"/>
                <w:lang w:bidi="ar"/>
              </w:rPr>
              <w:t>店铺营业执照登记日期</w:t>
            </w:r>
          </w:p>
        </w:tc>
        <w:tc>
          <w:tcPr>
            <w:tcW w:w="2702"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textAlignment w:val="center"/>
              <w:rPr>
                <w:color w:val="000000"/>
                <w:sz w:val="20"/>
                <w:szCs w:val="20"/>
              </w:rPr>
            </w:pPr>
            <w:r>
              <w:rPr>
                <w:color w:val="000000"/>
                <w:kern w:val="0"/>
                <w:sz w:val="20"/>
                <w:szCs w:val="20"/>
                <w:lang w:bidi="ar"/>
              </w:rPr>
              <w:t xml:space="preserve">   </w:t>
            </w:r>
            <w:r>
              <w:rPr>
                <w:color w:val="000000"/>
                <w:kern w:val="0"/>
                <w:sz w:val="20"/>
                <w:szCs w:val="20"/>
                <w:lang w:bidi="ar"/>
              </w:rPr>
              <w:t>年</w:t>
            </w:r>
            <w:r>
              <w:rPr>
                <w:color w:val="000000"/>
                <w:kern w:val="0"/>
                <w:sz w:val="20"/>
                <w:szCs w:val="20"/>
                <w:lang w:bidi="ar"/>
              </w:rPr>
              <w:t xml:space="preserve">   </w:t>
            </w:r>
            <w:r>
              <w:rPr>
                <w:color w:val="000000"/>
                <w:kern w:val="0"/>
                <w:sz w:val="20"/>
                <w:szCs w:val="20"/>
                <w:lang w:bidi="ar"/>
              </w:rPr>
              <w:t>月</w:t>
            </w:r>
            <w:r>
              <w:rPr>
                <w:color w:val="000000"/>
                <w:kern w:val="0"/>
                <w:sz w:val="20"/>
                <w:szCs w:val="20"/>
                <w:lang w:bidi="ar"/>
              </w:rPr>
              <w:t xml:space="preserve">   </w:t>
            </w:r>
            <w:r>
              <w:rPr>
                <w:color w:val="000000"/>
                <w:kern w:val="0"/>
                <w:sz w:val="20"/>
                <w:szCs w:val="20"/>
                <w:lang w:bidi="ar"/>
              </w:rPr>
              <w:t>日</w:t>
            </w:r>
          </w:p>
        </w:tc>
        <w:tc>
          <w:tcPr>
            <w:tcW w:w="1831"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textAlignment w:val="center"/>
              <w:rPr>
                <w:color w:val="000000"/>
                <w:sz w:val="20"/>
                <w:szCs w:val="20"/>
              </w:rPr>
            </w:pPr>
            <w:r>
              <w:rPr>
                <w:color w:val="000000"/>
                <w:kern w:val="0"/>
                <w:sz w:val="20"/>
                <w:szCs w:val="20"/>
                <w:lang w:bidi="ar"/>
              </w:rPr>
              <w:t>店铺开业日期</w:t>
            </w:r>
          </w:p>
        </w:tc>
        <w:tc>
          <w:tcPr>
            <w:tcW w:w="2850"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textAlignment w:val="center"/>
              <w:rPr>
                <w:color w:val="000000"/>
                <w:sz w:val="20"/>
                <w:szCs w:val="20"/>
              </w:rPr>
            </w:pPr>
            <w:r>
              <w:rPr>
                <w:color w:val="000000"/>
                <w:kern w:val="0"/>
                <w:sz w:val="20"/>
                <w:szCs w:val="20"/>
                <w:lang w:bidi="ar"/>
              </w:rPr>
              <w:t xml:space="preserve">       </w:t>
            </w:r>
            <w:r>
              <w:rPr>
                <w:color w:val="000000"/>
                <w:kern w:val="0"/>
                <w:sz w:val="20"/>
                <w:szCs w:val="20"/>
                <w:lang w:bidi="ar"/>
              </w:rPr>
              <w:t>年</w:t>
            </w:r>
            <w:r>
              <w:rPr>
                <w:color w:val="000000"/>
                <w:kern w:val="0"/>
                <w:sz w:val="20"/>
                <w:szCs w:val="20"/>
                <w:lang w:bidi="ar"/>
              </w:rPr>
              <w:t xml:space="preserve">   </w:t>
            </w:r>
            <w:r>
              <w:rPr>
                <w:color w:val="000000"/>
                <w:kern w:val="0"/>
                <w:sz w:val="20"/>
                <w:szCs w:val="20"/>
                <w:lang w:bidi="ar"/>
              </w:rPr>
              <w:t>月</w:t>
            </w:r>
            <w:r>
              <w:rPr>
                <w:color w:val="000000"/>
                <w:kern w:val="0"/>
                <w:sz w:val="20"/>
                <w:szCs w:val="20"/>
                <w:lang w:bidi="ar"/>
              </w:rPr>
              <w:t xml:space="preserve">   </w:t>
            </w:r>
            <w:r>
              <w:rPr>
                <w:color w:val="000000"/>
                <w:kern w:val="0"/>
                <w:sz w:val="20"/>
                <w:szCs w:val="20"/>
                <w:lang w:bidi="ar"/>
              </w:rPr>
              <w:t>日</w:t>
            </w:r>
          </w:p>
        </w:tc>
      </w:tr>
      <w:tr>
        <w:trPr>
          <w:trHeight w:val="600"/>
        </w:trPr>
        <w:tc>
          <w:tcPr>
            <w:tcW w:w="1977"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textAlignment w:val="center"/>
              <w:rPr>
                <w:color w:val="000000"/>
                <w:sz w:val="20"/>
                <w:szCs w:val="20"/>
              </w:rPr>
            </w:pPr>
            <w:r>
              <w:rPr>
                <w:color w:val="000000"/>
                <w:kern w:val="0"/>
                <w:sz w:val="20"/>
                <w:szCs w:val="20"/>
                <w:lang w:bidi="ar"/>
              </w:rPr>
              <w:t>店铺经营地址</w:t>
            </w:r>
          </w:p>
        </w:tc>
        <w:tc>
          <w:tcPr>
            <w:tcW w:w="2702" w:type="dxa"/>
            <w:tcBorders>
              <w:top w:val="single" w:sz="4" w:space="0" w:color="000000"/>
              <w:left w:val="single" w:sz="4" w:space="0" w:color="000000"/>
              <w:bottom w:val="single" w:sz="4" w:space="0" w:color="000000"/>
              <w:right w:val="single" w:sz="4" w:space="0" w:color="000000"/>
            </w:tcBorders>
            <w:vAlign w:val="center"/>
          </w:tcPr>
          <w:p>
            <w:pPr>
              <w:spacing w:line="560" w:lineRule="exact"/>
              <w:rPr>
                <w:color w:val="000000"/>
                <w:sz w:val="20"/>
                <w:szCs w:val="20"/>
              </w:rPr>
            </w:pPr>
          </w:p>
        </w:tc>
        <w:tc>
          <w:tcPr>
            <w:tcW w:w="1831"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textAlignment w:val="center"/>
              <w:rPr>
                <w:color w:val="000000"/>
                <w:sz w:val="20"/>
                <w:szCs w:val="20"/>
              </w:rPr>
            </w:pPr>
            <w:r>
              <w:rPr>
                <w:color w:val="000000"/>
                <w:kern w:val="0"/>
                <w:sz w:val="20"/>
                <w:szCs w:val="20"/>
                <w:lang w:bidi="ar"/>
              </w:rPr>
              <w:t>店铺经营面积（</w:t>
            </w:r>
            <w:r>
              <w:rPr>
                <w:color w:val="000000"/>
                <w:sz w:val="20"/>
                <w:szCs w:val="20"/>
                <w:lang w:bidi="ar"/>
              </w:rPr>
              <w:t>㎡）</w:t>
            </w:r>
          </w:p>
        </w:tc>
        <w:tc>
          <w:tcPr>
            <w:tcW w:w="2850" w:type="dxa"/>
            <w:tcBorders>
              <w:top w:val="single" w:sz="4" w:space="0" w:color="000000"/>
              <w:left w:val="single" w:sz="4" w:space="0" w:color="000000"/>
              <w:bottom w:val="single" w:sz="4" w:space="0" w:color="000000"/>
              <w:right w:val="single" w:sz="4" w:space="0" w:color="000000"/>
            </w:tcBorders>
            <w:vAlign w:val="center"/>
          </w:tcPr>
          <w:p>
            <w:pPr>
              <w:spacing w:line="560" w:lineRule="exact"/>
              <w:rPr>
                <w:color w:val="000000"/>
                <w:sz w:val="20"/>
                <w:szCs w:val="20"/>
              </w:rPr>
            </w:pPr>
          </w:p>
        </w:tc>
      </w:tr>
      <w:tr>
        <w:trPr>
          <w:trHeight w:val="600"/>
        </w:trPr>
        <w:tc>
          <w:tcPr>
            <w:tcW w:w="1977"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textAlignment w:val="center"/>
              <w:rPr>
                <w:color w:val="000000"/>
                <w:sz w:val="20"/>
                <w:szCs w:val="20"/>
              </w:rPr>
            </w:pPr>
            <w:r>
              <w:rPr>
                <w:color w:val="000000"/>
                <w:kern w:val="0"/>
                <w:sz w:val="20"/>
                <w:szCs w:val="20"/>
                <w:lang w:bidi="ar"/>
              </w:rPr>
              <w:t>签订入驻协议起止</w:t>
            </w:r>
            <w:r>
              <w:rPr>
                <w:color w:val="000000"/>
                <w:kern w:val="0"/>
                <w:sz w:val="20"/>
                <w:szCs w:val="20"/>
                <w:lang w:bidi="ar"/>
              </w:rPr>
              <w:lastRenderedPageBreak/>
              <w:t>日期</w:t>
            </w:r>
          </w:p>
        </w:tc>
        <w:tc>
          <w:tcPr>
            <w:tcW w:w="2702"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textAlignment w:val="center"/>
              <w:rPr>
                <w:color w:val="000000"/>
                <w:sz w:val="20"/>
                <w:szCs w:val="20"/>
              </w:rPr>
            </w:pPr>
            <w:r>
              <w:rPr>
                <w:color w:val="000000"/>
                <w:kern w:val="0"/>
                <w:sz w:val="20"/>
                <w:szCs w:val="20"/>
                <w:lang w:bidi="ar"/>
              </w:rPr>
              <w:lastRenderedPageBreak/>
              <w:t xml:space="preserve">   </w:t>
            </w:r>
            <w:r>
              <w:rPr>
                <w:color w:val="000000"/>
                <w:kern w:val="0"/>
                <w:sz w:val="20"/>
                <w:szCs w:val="20"/>
                <w:lang w:bidi="ar"/>
              </w:rPr>
              <w:t>年</w:t>
            </w:r>
            <w:r>
              <w:rPr>
                <w:color w:val="000000"/>
                <w:kern w:val="0"/>
                <w:sz w:val="20"/>
                <w:szCs w:val="20"/>
                <w:lang w:bidi="ar"/>
              </w:rPr>
              <w:t xml:space="preserve">   </w:t>
            </w:r>
            <w:r>
              <w:rPr>
                <w:color w:val="000000"/>
                <w:kern w:val="0"/>
                <w:sz w:val="20"/>
                <w:szCs w:val="20"/>
                <w:lang w:bidi="ar"/>
              </w:rPr>
              <w:t>月至</w:t>
            </w:r>
            <w:r>
              <w:rPr>
                <w:color w:val="000000"/>
                <w:kern w:val="0"/>
                <w:sz w:val="20"/>
                <w:szCs w:val="20"/>
                <w:lang w:bidi="ar"/>
              </w:rPr>
              <w:t xml:space="preserve">   </w:t>
            </w:r>
            <w:r>
              <w:rPr>
                <w:color w:val="000000"/>
                <w:kern w:val="0"/>
                <w:sz w:val="20"/>
                <w:szCs w:val="20"/>
                <w:lang w:bidi="ar"/>
              </w:rPr>
              <w:t>年</w:t>
            </w:r>
            <w:r>
              <w:rPr>
                <w:color w:val="000000"/>
                <w:kern w:val="0"/>
                <w:sz w:val="20"/>
                <w:szCs w:val="20"/>
                <w:lang w:bidi="ar"/>
              </w:rPr>
              <w:t xml:space="preserve">  </w:t>
            </w:r>
            <w:r>
              <w:rPr>
                <w:color w:val="000000"/>
                <w:kern w:val="0"/>
                <w:sz w:val="20"/>
                <w:szCs w:val="20"/>
                <w:lang w:bidi="ar"/>
              </w:rPr>
              <w:t>月</w:t>
            </w:r>
          </w:p>
        </w:tc>
        <w:tc>
          <w:tcPr>
            <w:tcW w:w="1831"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textAlignment w:val="center"/>
              <w:rPr>
                <w:color w:val="000000"/>
                <w:sz w:val="20"/>
                <w:szCs w:val="20"/>
              </w:rPr>
            </w:pPr>
            <w:r>
              <w:rPr>
                <w:color w:val="000000"/>
                <w:kern w:val="0"/>
                <w:sz w:val="20"/>
                <w:szCs w:val="20"/>
                <w:lang w:bidi="ar"/>
              </w:rPr>
              <w:t>2023</w:t>
            </w:r>
            <w:r>
              <w:rPr>
                <w:color w:val="000000"/>
                <w:kern w:val="0"/>
                <w:sz w:val="20"/>
                <w:szCs w:val="20"/>
                <w:lang w:bidi="ar"/>
              </w:rPr>
              <w:t>年度月均销</w:t>
            </w:r>
            <w:r>
              <w:rPr>
                <w:color w:val="000000"/>
                <w:kern w:val="0"/>
                <w:sz w:val="20"/>
                <w:szCs w:val="20"/>
                <w:lang w:bidi="ar"/>
              </w:rPr>
              <w:lastRenderedPageBreak/>
              <w:t>售额或营业收入（万元）</w:t>
            </w:r>
          </w:p>
        </w:tc>
        <w:tc>
          <w:tcPr>
            <w:tcW w:w="2850" w:type="dxa"/>
            <w:tcBorders>
              <w:top w:val="single" w:sz="4" w:space="0" w:color="000000"/>
              <w:left w:val="single" w:sz="4" w:space="0" w:color="000000"/>
              <w:bottom w:val="single" w:sz="4" w:space="0" w:color="000000"/>
              <w:right w:val="single" w:sz="4" w:space="0" w:color="000000"/>
            </w:tcBorders>
            <w:vAlign w:val="center"/>
          </w:tcPr>
          <w:p>
            <w:pPr>
              <w:spacing w:line="560" w:lineRule="exact"/>
              <w:rPr>
                <w:color w:val="000000"/>
                <w:sz w:val="20"/>
                <w:szCs w:val="20"/>
              </w:rPr>
            </w:pPr>
          </w:p>
        </w:tc>
      </w:tr>
      <w:tr>
        <w:trPr>
          <w:trHeight w:val="600"/>
        </w:trPr>
        <w:tc>
          <w:tcPr>
            <w:tcW w:w="1977"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textAlignment w:val="center"/>
              <w:rPr>
                <w:color w:val="000000"/>
                <w:kern w:val="0"/>
                <w:sz w:val="20"/>
                <w:szCs w:val="20"/>
                <w:lang w:bidi="ar"/>
              </w:rPr>
            </w:pPr>
            <w:r>
              <w:rPr>
                <w:color w:val="000000"/>
                <w:kern w:val="0"/>
                <w:sz w:val="20"/>
                <w:szCs w:val="20"/>
                <w:lang w:bidi="ar"/>
              </w:rPr>
              <w:t>店铺媒体曝光度</w:t>
            </w:r>
          </w:p>
        </w:tc>
        <w:tc>
          <w:tcPr>
            <w:tcW w:w="7383" w:type="dxa"/>
            <w:gridSpan w:val="3"/>
            <w:tcBorders>
              <w:top w:val="single" w:sz="4" w:space="0" w:color="000000"/>
              <w:left w:val="single" w:sz="4" w:space="0" w:color="000000"/>
              <w:bottom w:val="single" w:sz="4" w:space="0" w:color="000000"/>
              <w:right w:val="single" w:sz="4" w:space="0" w:color="000000"/>
            </w:tcBorders>
            <w:vAlign w:val="center"/>
          </w:tcPr>
          <w:p>
            <w:pPr>
              <w:spacing w:line="560" w:lineRule="exact"/>
              <w:rPr>
                <w:color w:val="000000"/>
                <w:sz w:val="20"/>
                <w:szCs w:val="20"/>
              </w:rPr>
            </w:pPr>
          </w:p>
          <w:p>
            <w:pPr>
              <w:spacing w:line="560" w:lineRule="exact"/>
              <w:rPr>
                <w:color w:val="000000"/>
                <w:sz w:val="20"/>
                <w:szCs w:val="20"/>
              </w:rPr>
            </w:pPr>
          </w:p>
          <w:p>
            <w:pPr>
              <w:spacing w:line="560" w:lineRule="exact"/>
              <w:rPr>
                <w:color w:val="000000"/>
                <w:sz w:val="20"/>
                <w:szCs w:val="20"/>
              </w:rPr>
            </w:pPr>
          </w:p>
          <w:p>
            <w:pPr>
              <w:spacing w:line="560" w:lineRule="exact"/>
              <w:rPr>
                <w:color w:val="000000"/>
                <w:sz w:val="20"/>
                <w:szCs w:val="20"/>
              </w:rPr>
            </w:pPr>
          </w:p>
          <w:p>
            <w:pPr>
              <w:spacing w:line="560" w:lineRule="exact"/>
              <w:rPr>
                <w:color w:val="000000"/>
                <w:sz w:val="20"/>
                <w:szCs w:val="20"/>
              </w:rPr>
            </w:pPr>
          </w:p>
        </w:tc>
      </w:tr>
      <w:tr>
        <w:trPr>
          <w:trHeight w:val="600"/>
        </w:trPr>
        <w:tc>
          <w:tcPr>
            <w:tcW w:w="1977" w:type="dxa"/>
            <w:tcBorders>
              <w:top w:val="single" w:sz="4" w:space="0" w:color="000000"/>
              <w:left w:val="single" w:sz="4" w:space="0" w:color="000000"/>
              <w:bottom w:val="single" w:sz="4" w:space="0" w:color="000000"/>
              <w:right w:val="single" w:sz="4" w:space="0" w:color="000000"/>
            </w:tcBorders>
            <w:vAlign w:val="center"/>
          </w:tcPr>
          <w:p>
            <w:pPr>
              <w:spacing w:line="560" w:lineRule="exact"/>
              <w:rPr>
                <w:color w:val="000000"/>
                <w:kern w:val="0"/>
                <w:sz w:val="20"/>
                <w:szCs w:val="20"/>
                <w:lang w:bidi="ar"/>
              </w:rPr>
            </w:pPr>
            <w:r>
              <w:rPr>
                <w:color w:val="000000"/>
                <w:kern w:val="0"/>
                <w:sz w:val="20"/>
                <w:szCs w:val="20"/>
                <w:lang w:bidi="ar"/>
              </w:rPr>
              <w:t>首店企业类别</w:t>
            </w:r>
          </w:p>
        </w:tc>
        <w:tc>
          <w:tcPr>
            <w:tcW w:w="2702" w:type="dxa"/>
            <w:tcBorders>
              <w:top w:val="single" w:sz="4" w:space="0" w:color="000000"/>
              <w:left w:val="single" w:sz="4" w:space="0" w:color="000000"/>
              <w:bottom w:val="single" w:sz="4" w:space="0" w:color="000000"/>
              <w:right w:val="single" w:sz="4" w:space="0" w:color="000000"/>
            </w:tcBorders>
            <w:vAlign w:val="center"/>
          </w:tcPr>
          <w:p>
            <w:pPr>
              <w:spacing w:line="560" w:lineRule="exact"/>
              <w:rPr>
                <w:color w:val="000000"/>
                <w:sz w:val="20"/>
                <w:szCs w:val="20"/>
              </w:rPr>
            </w:pPr>
            <w:r>
              <w:rPr>
                <w:color w:val="000000"/>
                <w:kern w:val="0"/>
                <w:sz w:val="20"/>
                <w:szCs w:val="20"/>
                <w:lang w:bidi="ar"/>
              </w:rPr>
              <w:t>□</w:t>
            </w:r>
            <w:r>
              <w:rPr>
                <w:color w:val="000000"/>
                <w:kern w:val="0"/>
                <w:sz w:val="20"/>
                <w:szCs w:val="20"/>
                <w:lang w:bidi="ar"/>
              </w:rPr>
              <w:t>法人企业</w:t>
            </w:r>
            <w:r>
              <w:rPr>
                <w:color w:val="000000"/>
                <w:kern w:val="0"/>
                <w:sz w:val="20"/>
                <w:szCs w:val="20"/>
                <w:lang w:bidi="ar"/>
              </w:rPr>
              <w:t xml:space="preserve">  □</w:t>
            </w:r>
            <w:r>
              <w:rPr>
                <w:color w:val="000000"/>
                <w:kern w:val="0"/>
                <w:sz w:val="20"/>
                <w:szCs w:val="20"/>
                <w:lang w:bidi="ar"/>
              </w:rPr>
              <w:t>分公司</w:t>
            </w:r>
          </w:p>
        </w:tc>
        <w:tc>
          <w:tcPr>
            <w:tcW w:w="1831" w:type="dxa"/>
            <w:tcBorders>
              <w:top w:val="single" w:sz="4" w:space="0" w:color="000000"/>
              <w:left w:val="single" w:sz="4" w:space="0" w:color="000000"/>
              <w:bottom w:val="single" w:sz="4" w:space="0" w:color="000000"/>
              <w:right w:val="single" w:sz="4" w:space="0" w:color="000000"/>
            </w:tcBorders>
            <w:vAlign w:val="center"/>
          </w:tcPr>
          <w:p>
            <w:pPr>
              <w:spacing w:line="560" w:lineRule="exact"/>
              <w:rPr>
                <w:color w:val="000000"/>
                <w:sz w:val="20"/>
                <w:szCs w:val="20"/>
              </w:rPr>
            </w:pPr>
            <w:r>
              <w:rPr>
                <w:color w:val="000000"/>
                <w:kern w:val="0"/>
                <w:sz w:val="20"/>
                <w:szCs w:val="20"/>
                <w:lang w:bidi="ar"/>
              </w:rPr>
              <w:t>拟申请奖励金额（万元）</w:t>
            </w:r>
          </w:p>
        </w:tc>
        <w:tc>
          <w:tcPr>
            <w:tcW w:w="2850" w:type="dxa"/>
            <w:tcBorders>
              <w:top w:val="single" w:sz="4" w:space="0" w:color="000000"/>
              <w:left w:val="single" w:sz="4" w:space="0" w:color="000000"/>
              <w:bottom w:val="single" w:sz="4" w:space="0" w:color="000000"/>
              <w:right w:val="single" w:sz="4" w:space="0" w:color="000000"/>
            </w:tcBorders>
            <w:vAlign w:val="center"/>
          </w:tcPr>
          <w:p>
            <w:pPr>
              <w:spacing w:line="560" w:lineRule="exact"/>
              <w:rPr>
                <w:color w:val="000000"/>
                <w:sz w:val="20"/>
                <w:szCs w:val="20"/>
              </w:rPr>
            </w:pPr>
          </w:p>
        </w:tc>
      </w:tr>
      <w:tr>
        <w:trPr>
          <w:trHeight w:val="1200"/>
        </w:trPr>
        <w:tc>
          <w:tcPr>
            <w:tcW w:w="1977" w:type="dxa"/>
            <w:tcBorders>
              <w:top w:val="single" w:sz="4" w:space="0" w:color="000000"/>
              <w:left w:val="single" w:sz="4" w:space="0" w:color="000000"/>
              <w:bottom w:val="single" w:sz="4" w:space="0" w:color="000000"/>
              <w:right w:val="single" w:sz="4" w:space="0" w:color="000000"/>
            </w:tcBorders>
            <w:vAlign w:val="center"/>
          </w:tcPr>
          <w:p>
            <w:pPr>
              <w:widowControl/>
              <w:spacing w:line="560" w:lineRule="exact"/>
              <w:textAlignment w:val="center"/>
              <w:rPr>
                <w:color w:val="000000"/>
                <w:sz w:val="20"/>
                <w:szCs w:val="20"/>
              </w:rPr>
            </w:pPr>
            <w:r>
              <w:rPr>
                <w:color w:val="000000"/>
                <w:kern w:val="0"/>
                <w:sz w:val="20"/>
                <w:szCs w:val="20"/>
                <w:lang w:bidi="ar"/>
              </w:rPr>
              <w:t>各区（市）商务局审核意见</w:t>
            </w:r>
          </w:p>
        </w:tc>
        <w:tc>
          <w:tcPr>
            <w:tcW w:w="7383" w:type="dxa"/>
            <w:gridSpan w:val="3"/>
            <w:tcBorders>
              <w:top w:val="single" w:sz="4" w:space="0" w:color="000000"/>
              <w:left w:val="single" w:sz="4" w:space="0" w:color="000000"/>
              <w:bottom w:val="single" w:sz="4" w:space="0" w:color="000000"/>
              <w:right w:val="single" w:sz="4" w:space="0" w:color="000000"/>
            </w:tcBorders>
            <w:vAlign w:val="center"/>
          </w:tcPr>
          <w:p>
            <w:pPr>
              <w:widowControl/>
              <w:spacing w:line="560" w:lineRule="exact"/>
              <w:textAlignment w:val="center"/>
              <w:rPr>
                <w:color w:val="000000"/>
                <w:sz w:val="20"/>
                <w:szCs w:val="20"/>
              </w:rPr>
            </w:pPr>
            <w:r>
              <w:rPr>
                <w:color w:val="000000"/>
                <w:kern w:val="0"/>
                <w:sz w:val="20"/>
                <w:szCs w:val="20"/>
                <w:lang w:bidi="ar"/>
              </w:rPr>
              <w:br/>
              <w:t xml:space="preserve">                                   </w:t>
            </w:r>
            <w:r>
              <w:rPr>
                <w:color w:val="000000"/>
                <w:kern w:val="0"/>
                <w:sz w:val="20"/>
                <w:szCs w:val="20"/>
                <w:lang w:bidi="ar"/>
              </w:rPr>
              <w:t>（盖章）</w:t>
            </w:r>
            <w:r>
              <w:rPr>
                <w:color w:val="000000"/>
                <w:kern w:val="0"/>
                <w:sz w:val="20"/>
                <w:szCs w:val="20"/>
                <w:lang w:bidi="ar"/>
              </w:rPr>
              <w:br/>
              <w:t xml:space="preserve">                                   </w:t>
            </w:r>
            <w:r>
              <w:rPr>
                <w:color w:val="000000"/>
                <w:kern w:val="0"/>
                <w:sz w:val="20"/>
                <w:szCs w:val="20"/>
                <w:lang w:bidi="ar"/>
              </w:rPr>
              <w:t>年</w:t>
            </w:r>
            <w:r>
              <w:rPr>
                <w:color w:val="000000"/>
                <w:kern w:val="0"/>
                <w:sz w:val="20"/>
                <w:szCs w:val="20"/>
                <w:lang w:bidi="ar"/>
              </w:rPr>
              <w:t xml:space="preserve">     </w:t>
            </w:r>
            <w:r>
              <w:rPr>
                <w:color w:val="000000"/>
                <w:kern w:val="0"/>
                <w:sz w:val="20"/>
                <w:szCs w:val="20"/>
                <w:lang w:bidi="ar"/>
              </w:rPr>
              <w:t>月</w:t>
            </w:r>
            <w:r>
              <w:rPr>
                <w:color w:val="000000"/>
                <w:kern w:val="0"/>
                <w:sz w:val="20"/>
                <w:szCs w:val="20"/>
                <w:lang w:bidi="ar"/>
              </w:rPr>
              <w:t xml:space="preserve">    </w:t>
            </w:r>
            <w:r>
              <w:rPr>
                <w:color w:val="000000"/>
                <w:kern w:val="0"/>
                <w:sz w:val="20"/>
                <w:szCs w:val="20"/>
                <w:lang w:bidi="ar"/>
              </w:rPr>
              <w:t>日</w:t>
            </w:r>
          </w:p>
        </w:tc>
      </w:tr>
    </w:tbl>
    <w:p>
      <w:pPr>
        <w:spacing w:line="560" w:lineRule="exact"/>
        <w:rPr>
          <w:rFonts w:eastAsia="宋体"/>
          <w:sz w:val="21"/>
          <w:szCs w:val="22"/>
        </w:rPr>
      </w:pPr>
    </w:p>
    <w:p>
      <w:pPr>
        <w:widowControl/>
        <w:jc w:val="left"/>
        <w:rPr>
          <w:rFonts w:eastAsia="宋体"/>
          <w:kern w:val="0"/>
          <w:sz w:val="21"/>
          <w:szCs w:val="22"/>
        </w:rPr>
        <w:sectPr>
          <w:pgSz w:w="11906" w:h="16838"/>
          <w:pgMar w:top="1898" w:right="1698" w:bottom="802" w:left="1808" w:header="851" w:footer="992" w:gutter="0"/>
          <w:cols w:space="720"/>
          <w:docGrid w:type="lines" w:linePitch="312"/>
        </w:sectPr>
      </w:pPr>
    </w:p>
    <w:p>
      <w:pPr>
        <w:spacing w:line="560" w:lineRule="exact"/>
        <w:rPr>
          <w:rFonts w:eastAsia="黑体"/>
          <w:szCs w:val="32"/>
        </w:rPr>
      </w:pPr>
      <w:r>
        <w:rPr>
          <w:rFonts w:eastAsia="黑体"/>
          <w:szCs w:val="32"/>
        </w:rPr>
        <w:lastRenderedPageBreak/>
        <w:t>附件</w:t>
      </w:r>
      <w:r>
        <w:rPr>
          <w:rFonts w:eastAsia="黑体"/>
          <w:szCs w:val="32"/>
        </w:rPr>
        <w:t>3</w:t>
      </w:r>
    </w:p>
    <w:p>
      <w:pPr>
        <w:spacing w:line="560" w:lineRule="exact"/>
        <w:jc w:val="center"/>
        <w:rPr>
          <w:rFonts w:eastAsia="方正小标宋_GBK"/>
          <w:sz w:val="44"/>
          <w:szCs w:val="44"/>
        </w:rPr>
      </w:pPr>
      <w:r>
        <w:rPr>
          <w:rFonts w:eastAsia="方正小标宋_GBK"/>
          <w:sz w:val="44"/>
          <w:szCs w:val="44"/>
        </w:rPr>
        <w:t>申请诚实信用承诺书</w:t>
      </w:r>
    </w:p>
    <w:p>
      <w:pPr>
        <w:spacing w:line="560" w:lineRule="exact"/>
        <w:rPr>
          <w:b/>
          <w:bCs/>
          <w:szCs w:val="32"/>
        </w:rPr>
      </w:pPr>
    </w:p>
    <w:p>
      <w:pPr>
        <w:widowControl/>
        <w:spacing w:beforeLines="50" w:before="217" w:line="560" w:lineRule="exact"/>
        <w:rPr>
          <w:color w:val="000000"/>
          <w:kern w:val="0"/>
          <w:szCs w:val="32"/>
        </w:rPr>
      </w:pPr>
      <w:r>
        <w:rPr>
          <w:szCs w:val="32"/>
        </w:rPr>
        <w:t>本单位（人）</w:t>
      </w:r>
      <w:r>
        <w:rPr>
          <w:color w:val="000000"/>
          <w:kern w:val="0"/>
          <w:szCs w:val="32"/>
        </w:rPr>
        <w:t>自愿作出以下承诺：</w:t>
      </w:r>
    </w:p>
    <w:p>
      <w:pPr>
        <w:spacing w:line="560" w:lineRule="exact"/>
        <w:ind w:firstLineChars="200" w:firstLine="640"/>
        <w:rPr>
          <w:color w:val="000000"/>
          <w:kern w:val="0"/>
          <w:szCs w:val="32"/>
        </w:rPr>
      </w:pPr>
      <w:r>
        <w:rPr>
          <w:color w:val="000000"/>
          <w:kern w:val="0"/>
          <w:szCs w:val="32"/>
        </w:rPr>
        <w:t>一、本单位（人）</w:t>
      </w:r>
      <w:r>
        <w:rPr>
          <w:szCs w:val="32"/>
        </w:rPr>
        <w:t>承诺</w:t>
      </w:r>
      <w:r>
        <w:rPr>
          <w:color w:val="000000"/>
          <w:kern w:val="0"/>
          <w:szCs w:val="32"/>
        </w:rPr>
        <w:t>对本项目申请材料的真实性、合法性、准确性和完整性负责，配合商务部门、财政部门和审计部门等有关部门完成相关监督检查、审计验收、绩效评价、调研统计等工作。</w:t>
      </w:r>
    </w:p>
    <w:p>
      <w:pPr>
        <w:spacing w:line="560" w:lineRule="exact"/>
        <w:ind w:firstLineChars="200" w:firstLine="640"/>
        <w:rPr>
          <w:kern w:val="0"/>
          <w:szCs w:val="32"/>
        </w:rPr>
      </w:pPr>
      <w:r>
        <w:rPr>
          <w:kern w:val="0"/>
          <w:szCs w:val="32"/>
        </w:rPr>
        <w:t>二、本单位（人）承诺如实提供本单位的信用状况，所申报项目无下列情形之一：</w:t>
      </w:r>
    </w:p>
    <w:p>
      <w:pPr>
        <w:tabs>
          <w:tab w:val="center" w:pos="4252"/>
        </w:tabs>
        <w:spacing w:line="560" w:lineRule="exact"/>
        <w:ind w:firstLineChars="200" w:firstLine="640"/>
        <w:rPr>
          <w:szCs w:val="32"/>
        </w:rPr>
      </w:pPr>
      <w:r>
        <w:rPr>
          <w:kern w:val="0"/>
          <w:szCs w:val="32"/>
        </w:rPr>
        <w:t>国家企业信用信息公示系统中列入《严重违法失信企业名单》的；信用中国（山东青岛）中列入《黑名单》的；人民法院公告进入破产清算程序的；符合省财政厅省生态环境厅省商务厅等多部门联合印发的《关于深入推进财政涉企资金</w:t>
      </w:r>
      <w:r>
        <w:rPr>
          <w:kern w:val="0"/>
          <w:szCs w:val="32"/>
        </w:rPr>
        <w:t>“</w:t>
      </w:r>
      <w:r>
        <w:rPr>
          <w:kern w:val="0"/>
          <w:szCs w:val="32"/>
        </w:rPr>
        <w:t>绿色门槛</w:t>
      </w:r>
      <w:r>
        <w:rPr>
          <w:kern w:val="0"/>
          <w:szCs w:val="32"/>
        </w:rPr>
        <w:t>”</w:t>
      </w:r>
      <w:r>
        <w:rPr>
          <w:kern w:val="0"/>
          <w:szCs w:val="32"/>
        </w:rPr>
        <w:t>制度的实施意见》（鲁财资环〔</w:t>
      </w:r>
      <w:r>
        <w:rPr>
          <w:kern w:val="0"/>
          <w:szCs w:val="32"/>
        </w:rPr>
        <w:t>2022</w:t>
      </w:r>
      <w:r>
        <w:rPr>
          <w:kern w:val="0"/>
          <w:szCs w:val="32"/>
        </w:rPr>
        <w:t>〕</w:t>
      </w:r>
      <w:r>
        <w:rPr>
          <w:kern w:val="0"/>
          <w:szCs w:val="32"/>
        </w:rPr>
        <w:t>29</w:t>
      </w:r>
      <w:r>
        <w:rPr>
          <w:kern w:val="0"/>
          <w:szCs w:val="32"/>
        </w:rPr>
        <w:t>号），不予支持情形的。</w:t>
      </w:r>
      <w:r>
        <w:rPr>
          <w:szCs w:val="32"/>
        </w:rPr>
        <w:tab/>
      </w:r>
    </w:p>
    <w:p>
      <w:pPr>
        <w:spacing w:line="560" w:lineRule="exact"/>
        <w:ind w:firstLineChars="200" w:firstLine="640"/>
        <w:rPr>
          <w:color w:val="000000"/>
          <w:kern w:val="0"/>
          <w:szCs w:val="32"/>
        </w:rPr>
      </w:pPr>
      <w:r>
        <w:rPr>
          <w:kern w:val="0"/>
          <w:szCs w:val="32"/>
        </w:rPr>
        <w:t>三、</w:t>
      </w:r>
      <w:r>
        <w:rPr>
          <w:color w:val="000000"/>
          <w:kern w:val="0"/>
          <w:szCs w:val="32"/>
        </w:rPr>
        <w:t>本单位（人）</w:t>
      </w:r>
      <w:r>
        <w:rPr>
          <w:szCs w:val="32"/>
        </w:rPr>
        <w:t>承诺</w:t>
      </w:r>
      <w:r>
        <w:rPr>
          <w:color w:val="000000"/>
          <w:kern w:val="0"/>
          <w:szCs w:val="32"/>
        </w:rPr>
        <w:t>严格遵守税务、环保、劳动、安全生产、知识产权等法律、法规、规章及规范性文件，严格履行主体责任。如因未履行上述承诺导致发生违法违规行为，本单位（人）承担相应责任。</w:t>
      </w:r>
    </w:p>
    <w:p>
      <w:pPr>
        <w:spacing w:line="560" w:lineRule="exact"/>
        <w:ind w:firstLineChars="200" w:firstLine="640"/>
        <w:rPr>
          <w:kern w:val="0"/>
          <w:szCs w:val="32"/>
        </w:rPr>
      </w:pPr>
      <w:r>
        <w:rPr>
          <w:kern w:val="0"/>
          <w:szCs w:val="32"/>
        </w:rPr>
        <w:t>四、本单位（人）不存在涉及重大诉讼、仲裁或严重行政违法被处罚情况，如因诉讼、仲裁或行政处罚执行导致财政资助资金被扣划、冻结的，本单位有义务申请撤销项目将财政资助资金</w:t>
      </w:r>
      <w:r>
        <w:rPr>
          <w:kern w:val="0"/>
          <w:szCs w:val="32"/>
        </w:rPr>
        <w:lastRenderedPageBreak/>
        <w:t>全额退还市财政。</w:t>
      </w:r>
    </w:p>
    <w:p>
      <w:pPr>
        <w:spacing w:line="560" w:lineRule="exact"/>
        <w:ind w:firstLineChars="200" w:firstLine="640"/>
        <w:rPr>
          <w:kern w:val="0"/>
          <w:szCs w:val="32"/>
        </w:rPr>
      </w:pPr>
      <w:r>
        <w:rPr>
          <w:kern w:val="0"/>
          <w:szCs w:val="32"/>
        </w:rPr>
        <w:t>五、如为联合申报，本单位（人）承诺已与其他所有主办、承办方协商一致，由本单位作为申请主体。因申请主体而可能导致出现的任何纠纷，由本单位承担全部责任。</w:t>
      </w:r>
    </w:p>
    <w:p>
      <w:pPr>
        <w:spacing w:line="560" w:lineRule="exact"/>
        <w:ind w:firstLineChars="200" w:firstLine="640"/>
        <w:rPr>
          <w:kern w:val="0"/>
          <w:szCs w:val="32"/>
        </w:rPr>
      </w:pPr>
      <w:r>
        <w:rPr>
          <w:kern w:val="0"/>
          <w:szCs w:val="32"/>
        </w:rPr>
        <w:t>六、本单位（人）同意将本项目材料向依法依规审核工作人员和评审专家公开。</w:t>
      </w:r>
    </w:p>
    <w:p>
      <w:pPr>
        <w:widowControl/>
        <w:spacing w:line="560" w:lineRule="exact"/>
        <w:ind w:firstLineChars="200" w:firstLine="640"/>
        <w:rPr>
          <w:kern w:val="0"/>
          <w:szCs w:val="32"/>
        </w:rPr>
      </w:pPr>
      <w:r>
        <w:rPr>
          <w:kern w:val="0"/>
          <w:szCs w:val="32"/>
        </w:rPr>
        <w:t>七、本项目材料仅为申请本</w:t>
      </w:r>
      <w:r>
        <w:rPr>
          <w:color w:val="000000"/>
          <w:kern w:val="0"/>
          <w:szCs w:val="32"/>
        </w:rPr>
        <w:t>项目</w:t>
      </w:r>
      <w:r>
        <w:rPr>
          <w:kern w:val="0"/>
          <w:szCs w:val="32"/>
        </w:rPr>
        <w:t>制作并已自行备份，不再要求青岛市商务局予以退还。</w:t>
      </w:r>
    </w:p>
    <w:p>
      <w:pPr>
        <w:spacing w:line="560" w:lineRule="exact"/>
        <w:ind w:firstLineChars="200" w:firstLine="640"/>
        <w:rPr>
          <w:kern w:val="0"/>
          <w:szCs w:val="32"/>
        </w:rPr>
      </w:pPr>
      <w:r>
        <w:rPr>
          <w:kern w:val="0"/>
          <w:szCs w:val="32"/>
        </w:rPr>
        <w:t>八、本单位（人）承诺自主申报本项目。</w:t>
      </w:r>
    </w:p>
    <w:p>
      <w:pPr>
        <w:spacing w:line="560" w:lineRule="exact"/>
        <w:ind w:firstLineChars="200" w:firstLine="640"/>
        <w:rPr>
          <w:kern w:val="0"/>
          <w:szCs w:val="32"/>
        </w:rPr>
      </w:pPr>
      <w:r>
        <w:rPr>
          <w:kern w:val="0"/>
          <w:szCs w:val="32"/>
        </w:rPr>
        <w:t>上述承诺，</w:t>
      </w:r>
      <w:r>
        <w:rPr>
          <w:color w:val="000000"/>
          <w:kern w:val="0"/>
          <w:szCs w:val="32"/>
        </w:rPr>
        <w:t>如有虚假，本单位（人）依法依规承担相应的法律责任。</w:t>
      </w:r>
    </w:p>
    <w:p>
      <w:pPr>
        <w:widowControl/>
        <w:spacing w:line="560" w:lineRule="exact"/>
        <w:rPr>
          <w:kern w:val="0"/>
          <w:szCs w:val="32"/>
        </w:rPr>
      </w:pPr>
      <w:r>
        <w:rPr>
          <w:kern w:val="0"/>
          <w:szCs w:val="32"/>
        </w:rPr>
        <w:t xml:space="preserve"> </w:t>
      </w:r>
    </w:p>
    <w:tbl>
      <w:tblPr>
        <w:tblW w:w="85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16"/>
        <w:gridCol w:w="708"/>
        <w:gridCol w:w="342"/>
        <w:gridCol w:w="500"/>
        <w:gridCol w:w="313"/>
        <w:gridCol w:w="536"/>
        <w:gridCol w:w="290"/>
      </w:tblGrid>
      <w:tr>
        <w:trPr>
          <w:jc w:val="right"/>
        </w:trPr>
        <w:tc>
          <w:tcPr>
            <w:tcW w:w="5816" w:type="dxa"/>
            <w:tcBorders>
              <w:top w:val="nil"/>
              <w:left w:val="nil"/>
              <w:bottom w:val="nil"/>
              <w:right w:val="nil"/>
            </w:tcBorders>
          </w:tcPr>
          <w:p>
            <w:pPr>
              <w:spacing w:line="560" w:lineRule="exact"/>
              <w:rPr>
                <w:kern w:val="0"/>
                <w:szCs w:val="32"/>
              </w:rPr>
            </w:pPr>
            <w:r>
              <w:rPr>
                <w:kern w:val="0"/>
                <w:szCs w:val="32"/>
              </w:rPr>
              <w:t xml:space="preserve"> </w:t>
            </w:r>
            <w:r>
              <w:rPr>
                <w:kern w:val="0"/>
                <w:szCs w:val="32"/>
              </w:rPr>
              <w:t>法定代表人（或授权代表）签字：</w:t>
            </w:r>
            <w:r>
              <w:rPr>
                <w:rFonts w:eastAsia="宋体"/>
                <w:kern w:val="0"/>
                <w:szCs w:val="32"/>
              </w:rPr>
              <w:t> </w:t>
            </w:r>
          </w:p>
        </w:tc>
        <w:tc>
          <w:tcPr>
            <w:tcW w:w="2689" w:type="dxa"/>
            <w:gridSpan w:val="6"/>
            <w:tcBorders>
              <w:top w:val="nil"/>
              <w:left w:val="nil"/>
              <w:bottom w:val="single" w:sz="4" w:space="0" w:color="auto"/>
              <w:right w:val="nil"/>
            </w:tcBorders>
          </w:tcPr>
          <w:p>
            <w:pPr>
              <w:spacing w:line="560" w:lineRule="exact"/>
              <w:rPr>
                <w:kern w:val="0"/>
                <w:szCs w:val="32"/>
              </w:rPr>
            </w:pPr>
          </w:p>
        </w:tc>
      </w:tr>
      <w:tr>
        <w:trPr>
          <w:jc w:val="right"/>
        </w:trPr>
        <w:tc>
          <w:tcPr>
            <w:tcW w:w="5816" w:type="dxa"/>
            <w:tcBorders>
              <w:top w:val="nil"/>
              <w:left w:val="nil"/>
              <w:bottom w:val="nil"/>
              <w:right w:val="nil"/>
            </w:tcBorders>
          </w:tcPr>
          <w:p>
            <w:pPr>
              <w:spacing w:line="560" w:lineRule="exact"/>
              <w:ind w:firstLineChars="50" w:firstLine="160"/>
              <w:rPr>
                <w:kern w:val="0"/>
                <w:szCs w:val="32"/>
              </w:rPr>
            </w:pPr>
            <w:r>
              <w:rPr>
                <w:color w:val="000000"/>
                <w:kern w:val="0"/>
                <w:szCs w:val="32"/>
              </w:rPr>
              <w:t>单位盖章</w:t>
            </w:r>
            <w:r>
              <w:rPr>
                <w:kern w:val="0"/>
                <w:szCs w:val="32"/>
              </w:rPr>
              <w:t>：</w:t>
            </w:r>
          </w:p>
        </w:tc>
        <w:tc>
          <w:tcPr>
            <w:tcW w:w="2689" w:type="dxa"/>
            <w:gridSpan w:val="6"/>
            <w:tcBorders>
              <w:top w:val="nil"/>
              <w:left w:val="nil"/>
              <w:bottom w:val="single" w:sz="4" w:space="0" w:color="auto"/>
              <w:right w:val="nil"/>
            </w:tcBorders>
          </w:tcPr>
          <w:p>
            <w:pPr>
              <w:spacing w:line="560" w:lineRule="exact"/>
              <w:rPr>
                <w:kern w:val="0"/>
                <w:szCs w:val="32"/>
              </w:rPr>
            </w:pPr>
          </w:p>
        </w:tc>
      </w:tr>
      <w:tr>
        <w:trPr>
          <w:jc w:val="right"/>
        </w:trPr>
        <w:tc>
          <w:tcPr>
            <w:tcW w:w="5816" w:type="dxa"/>
            <w:tcBorders>
              <w:top w:val="nil"/>
              <w:left w:val="nil"/>
              <w:bottom w:val="nil"/>
              <w:right w:val="nil"/>
            </w:tcBorders>
          </w:tcPr>
          <w:p>
            <w:pPr>
              <w:spacing w:line="560" w:lineRule="exact"/>
              <w:ind w:firstLineChars="50" w:firstLine="160"/>
              <w:rPr>
                <w:kern w:val="0"/>
                <w:szCs w:val="32"/>
              </w:rPr>
            </w:pPr>
            <w:r>
              <w:rPr>
                <w:color w:val="000000"/>
                <w:kern w:val="0"/>
                <w:szCs w:val="32"/>
              </w:rPr>
              <w:t>签字日期</w:t>
            </w:r>
            <w:r>
              <w:rPr>
                <w:kern w:val="0"/>
                <w:szCs w:val="32"/>
              </w:rPr>
              <w:t>：</w:t>
            </w:r>
            <w:r>
              <w:rPr>
                <w:kern w:val="0"/>
                <w:szCs w:val="32"/>
              </w:rPr>
              <w:t xml:space="preserve"> </w:t>
            </w:r>
          </w:p>
        </w:tc>
        <w:tc>
          <w:tcPr>
            <w:tcW w:w="708" w:type="dxa"/>
            <w:tcBorders>
              <w:top w:val="single" w:sz="4" w:space="0" w:color="auto"/>
              <w:left w:val="nil"/>
              <w:bottom w:val="single" w:sz="4" w:space="0" w:color="auto"/>
              <w:right w:val="nil"/>
            </w:tcBorders>
          </w:tcPr>
          <w:p>
            <w:pPr>
              <w:spacing w:line="560" w:lineRule="exact"/>
              <w:rPr>
                <w:kern w:val="0"/>
                <w:szCs w:val="32"/>
              </w:rPr>
            </w:pPr>
          </w:p>
        </w:tc>
        <w:tc>
          <w:tcPr>
            <w:tcW w:w="342" w:type="dxa"/>
            <w:tcBorders>
              <w:top w:val="nil"/>
              <w:left w:val="nil"/>
              <w:bottom w:val="nil"/>
              <w:right w:val="nil"/>
            </w:tcBorders>
          </w:tcPr>
          <w:p>
            <w:pPr>
              <w:spacing w:line="560" w:lineRule="exact"/>
              <w:rPr>
                <w:kern w:val="0"/>
                <w:szCs w:val="32"/>
              </w:rPr>
            </w:pPr>
            <w:r>
              <w:rPr>
                <w:kern w:val="0"/>
                <w:szCs w:val="32"/>
              </w:rPr>
              <w:t>年</w:t>
            </w:r>
          </w:p>
        </w:tc>
        <w:tc>
          <w:tcPr>
            <w:tcW w:w="500" w:type="dxa"/>
            <w:tcBorders>
              <w:top w:val="single" w:sz="4" w:space="0" w:color="auto"/>
              <w:left w:val="nil"/>
              <w:bottom w:val="single" w:sz="4" w:space="0" w:color="auto"/>
              <w:right w:val="nil"/>
            </w:tcBorders>
          </w:tcPr>
          <w:p>
            <w:pPr>
              <w:spacing w:line="560" w:lineRule="exact"/>
              <w:rPr>
                <w:kern w:val="0"/>
                <w:szCs w:val="32"/>
              </w:rPr>
            </w:pPr>
          </w:p>
        </w:tc>
        <w:tc>
          <w:tcPr>
            <w:tcW w:w="313" w:type="dxa"/>
            <w:tcBorders>
              <w:top w:val="nil"/>
              <w:left w:val="nil"/>
              <w:bottom w:val="nil"/>
              <w:right w:val="nil"/>
            </w:tcBorders>
          </w:tcPr>
          <w:p>
            <w:pPr>
              <w:spacing w:line="560" w:lineRule="exact"/>
              <w:rPr>
                <w:kern w:val="0"/>
                <w:szCs w:val="32"/>
              </w:rPr>
            </w:pPr>
            <w:r>
              <w:rPr>
                <w:kern w:val="0"/>
                <w:szCs w:val="32"/>
              </w:rPr>
              <w:t>月</w:t>
            </w:r>
          </w:p>
        </w:tc>
        <w:tc>
          <w:tcPr>
            <w:tcW w:w="536" w:type="dxa"/>
            <w:tcBorders>
              <w:top w:val="single" w:sz="4" w:space="0" w:color="auto"/>
              <w:left w:val="nil"/>
              <w:bottom w:val="single" w:sz="4" w:space="0" w:color="auto"/>
              <w:right w:val="nil"/>
            </w:tcBorders>
          </w:tcPr>
          <w:p>
            <w:pPr>
              <w:spacing w:line="560" w:lineRule="exact"/>
              <w:rPr>
                <w:kern w:val="0"/>
                <w:szCs w:val="32"/>
              </w:rPr>
            </w:pPr>
          </w:p>
        </w:tc>
        <w:tc>
          <w:tcPr>
            <w:tcW w:w="290" w:type="dxa"/>
            <w:tcBorders>
              <w:top w:val="single" w:sz="4" w:space="0" w:color="auto"/>
              <w:left w:val="nil"/>
              <w:bottom w:val="nil"/>
              <w:right w:val="nil"/>
            </w:tcBorders>
          </w:tcPr>
          <w:p>
            <w:pPr>
              <w:spacing w:line="560" w:lineRule="exact"/>
              <w:rPr>
                <w:kern w:val="0"/>
                <w:szCs w:val="32"/>
              </w:rPr>
            </w:pPr>
            <w:r>
              <w:rPr>
                <w:kern w:val="0"/>
                <w:szCs w:val="32"/>
              </w:rPr>
              <w:t>日</w:t>
            </w:r>
          </w:p>
        </w:tc>
      </w:tr>
    </w:tbl>
    <w:p>
      <w:pPr>
        <w:spacing w:line="560" w:lineRule="exact"/>
        <w:outlineLvl w:val="0"/>
        <w:rPr>
          <w:kern w:val="0"/>
          <w:szCs w:val="32"/>
        </w:rPr>
      </w:pPr>
      <w:r>
        <w:rPr>
          <w:kern w:val="0"/>
          <w:szCs w:val="32"/>
        </w:rPr>
        <w:t>(</w:t>
      </w:r>
      <w:r>
        <w:rPr>
          <w:kern w:val="0"/>
          <w:szCs w:val="32"/>
        </w:rPr>
        <w:t>单位需加盖公章；授权代表</w:t>
      </w:r>
      <w:r>
        <w:rPr>
          <w:color w:val="000000"/>
          <w:kern w:val="0"/>
          <w:szCs w:val="32"/>
        </w:rPr>
        <w:t>签字的还需提交法定代表人授权委托书，附承诺书后面</w:t>
      </w:r>
      <w:r>
        <w:rPr>
          <w:kern w:val="0"/>
          <w:szCs w:val="32"/>
        </w:rPr>
        <w:t>)</w:t>
      </w:r>
    </w:p>
    <w:p>
      <w:pPr>
        <w:spacing w:line="560" w:lineRule="exact"/>
        <w:outlineLvl w:val="0"/>
        <w:rPr>
          <w:kern w:val="0"/>
          <w:szCs w:val="32"/>
        </w:rPr>
      </w:pPr>
    </w:p>
    <w:p>
      <w:pPr>
        <w:widowControl/>
        <w:jc w:val="left"/>
        <w:rPr>
          <w:kern w:val="0"/>
          <w:szCs w:val="32"/>
        </w:rPr>
      </w:pPr>
    </w:p>
    <w:p>
      <w:pPr>
        <w:widowControl/>
        <w:jc w:val="left"/>
        <w:rPr>
          <w:kern w:val="0"/>
          <w:szCs w:val="32"/>
        </w:rPr>
      </w:pPr>
    </w:p>
    <w:p>
      <w:pPr>
        <w:widowControl/>
        <w:jc w:val="left"/>
        <w:rPr>
          <w:kern w:val="0"/>
          <w:szCs w:val="32"/>
        </w:rPr>
      </w:pPr>
    </w:p>
    <w:p>
      <w:pPr>
        <w:widowControl/>
        <w:jc w:val="left"/>
        <w:rPr>
          <w:kern w:val="0"/>
          <w:szCs w:val="32"/>
        </w:rPr>
      </w:pPr>
    </w:p>
    <w:p>
      <w:pPr>
        <w:widowControl/>
        <w:jc w:val="left"/>
        <w:rPr>
          <w:kern w:val="0"/>
          <w:szCs w:val="32"/>
        </w:rPr>
      </w:pPr>
    </w:p>
    <w:p>
      <w:pPr>
        <w:widowControl/>
        <w:jc w:val="left"/>
        <w:rPr>
          <w:kern w:val="0"/>
          <w:szCs w:val="32"/>
        </w:rPr>
      </w:pPr>
    </w:p>
    <w:p>
      <w:pPr>
        <w:jc w:val="left"/>
        <w:rPr>
          <w:rFonts w:eastAsia="方正小标宋_GBK"/>
          <w:sz w:val="44"/>
          <w:szCs w:val="44"/>
        </w:rPr>
      </w:pPr>
      <w:r>
        <w:rPr>
          <w:rFonts w:eastAsia="黑体"/>
          <w:szCs w:val="32"/>
        </w:rPr>
        <w:lastRenderedPageBreak/>
        <w:t>附件</w:t>
      </w:r>
      <w:r>
        <w:rPr>
          <w:rFonts w:eastAsia="黑体"/>
          <w:szCs w:val="32"/>
        </w:rPr>
        <w:t xml:space="preserve">4 </w:t>
      </w:r>
    </w:p>
    <w:p>
      <w:pPr>
        <w:jc w:val="center"/>
        <w:rPr>
          <w:rFonts w:eastAsia="方正小标宋_GBK"/>
          <w:sz w:val="44"/>
          <w:szCs w:val="44"/>
        </w:rPr>
      </w:pPr>
      <w:r>
        <w:rPr>
          <w:rFonts w:eastAsia="方正小标宋_GBK"/>
          <w:sz w:val="44"/>
          <w:szCs w:val="44"/>
        </w:rPr>
        <w:t>“</w:t>
      </w:r>
      <w:r>
        <w:rPr>
          <w:rFonts w:eastAsia="方正小标宋_GBK"/>
          <w:sz w:val="44"/>
          <w:szCs w:val="44"/>
        </w:rPr>
        <w:t>青岛政策通</w:t>
      </w:r>
      <w:r>
        <w:rPr>
          <w:rFonts w:eastAsia="方正小标宋_GBK"/>
          <w:sz w:val="44"/>
          <w:szCs w:val="44"/>
        </w:rPr>
        <w:t>”</w:t>
      </w:r>
      <w:r>
        <w:rPr>
          <w:rFonts w:eastAsia="方正小标宋_GBK"/>
          <w:sz w:val="44"/>
          <w:szCs w:val="44"/>
        </w:rPr>
        <w:t>平台使用说明</w:t>
      </w:r>
    </w:p>
    <w:p>
      <w:pPr>
        <w:rPr>
          <w:rFonts w:eastAsia="黑体"/>
          <w:sz w:val="21"/>
        </w:rPr>
      </w:pPr>
    </w:p>
    <w:p>
      <w:pPr>
        <w:spacing w:line="560" w:lineRule="exact"/>
        <w:ind w:firstLineChars="200" w:firstLine="640"/>
        <w:rPr>
          <w:kern w:val="0"/>
          <w:szCs w:val="32"/>
        </w:rPr>
      </w:pPr>
      <w:r>
        <w:rPr>
          <w:kern w:val="0"/>
          <w:szCs w:val="32"/>
        </w:rPr>
        <w:t>1.</w:t>
      </w:r>
      <w:r>
        <w:rPr>
          <w:kern w:val="0"/>
          <w:szCs w:val="32"/>
        </w:rPr>
        <w:t>申报单位通过</w:t>
      </w:r>
      <w:r>
        <w:rPr>
          <w:kern w:val="0"/>
          <w:szCs w:val="32"/>
        </w:rPr>
        <w:t>“</w:t>
      </w:r>
      <w:r>
        <w:rPr>
          <w:kern w:val="0"/>
          <w:szCs w:val="32"/>
        </w:rPr>
        <w:t>青岛政策通</w:t>
      </w:r>
      <w:r>
        <w:rPr>
          <w:kern w:val="0"/>
          <w:szCs w:val="32"/>
        </w:rPr>
        <w:t>”</w:t>
      </w:r>
      <w:r>
        <w:rPr>
          <w:kern w:val="0"/>
          <w:szCs w:val="32"/>
        </w:rPr>
        <w:t>平台（网址：</w:t>
      </w:r>
      <w:r>
        <w:rPr>
          <w:kern w:val="0"/>
          <w:szCs w:val="32"/>
        </w:rPr>
        <w:t>http://zccx.qingdao.gov.cn/pcSite/index.html</w:t>
      </w:r>
      <w:r>
        <w:rPr>
          <w:kern w:val="0"/>
          <w:szCs w:val="32"/>
        </w:rPr>
        <w:t>）线上申报。申报时，申报单位需登录法人账号，如无法人账号，需点击</w:t>
      </w:r>
      <w:r>
        <w:rPr>
          <w:kern w:val="0"/>
          <w:szCs w:val="32"/>
        </w:rPr>
        <w:t>“</w:t>
      </w:r>
      <w:r>
        <w:rPr>
          <w:kern w:val="0"/>
          <w:szCs w:val="32"/>
        </w:rPr>
        <w:t>注册</w:t>
      </w:r>
      <w:r>
        <w:rPr>
          <w:kern w:val="0"/>
          <w:szCs w:val="32"/>
        </w:rPr>
        <w:t>”</w:t>
      </w:r>
      <w:r>
        <w:rPr>
          <w:kern w:val="0"/>
          <w:szCs w:val="32"/>
        </w:rPr>
        <w:t>，在山东省统一政务网完成法人账号或者代理人账号注册后再申报；</w:t>
      </w:r>
    </w:p>
    <w:p>
      <w:pPr>
        <w:spacing w:line="560" w:lineRule="exact"/>
        <w:ind w:firstLineChars="200" w:firstLine="640"/>
        <w:rPr>
          <w:kern w:val="0"/>
          <w:szCs w:val="32"/>
        </w:rPr>
      </w:pPr>
      <w:r>
        <w:rPr>
          <w:kern w:val="0"/>
          <w:szCs w:val="32"/>
        </w:rPr>
        <w:t xml:space="preserve">2. </w:t>
      </w:r>
      <w:r>
        <w:rPr>
          <w:kern w:val="0"/>
          <w:szCs w:val="32"/>
        </w:rPr>
        <w:t>申报单位选择项目，点击页面中的【申报链接】，进入申报详情页；</w:t>
      </w:r>
    </w:p>
    <w:p>
      <w:pPr>
        <w:spacing w:line="560" w:lineRule="exact"/>
        <w:ind w:firstLineChars="200" w:firstLine="640"/>
        <w:rPr>
          <w:kern w:val="0"/>
          <w:szCs w:val="32"/>
        </w:rPr>
      </w:pPr>
      <w:r>
        <w:rPr>
          <w:kern w:val="0"/>
          <w:szCs w:val="32"/>
        </w:rPr>
        <w:t>3.</w:t>
      </w:r>
      <w:r>
        <w:rPr>
          <w:kern w:val="0"/>
          <w:szCs w:val="32"/>
        </w:rPr>
        <w:t>申报单位查看项目详情页后，点击【立即申报】，进入项目申报页面，如实填写项目申报书，并在【附件清单】栏目上传对应的附件材料。</w:t>
      </w:r>
    </w:p>
    <w:p>
      <w:pPr>
        <w:spacing w:line="560" w:lineRule="exact"/>
        <w:ind w:firstLineChars="200" w:firstLine="640"/>
        <w:rPr>
          <w:kern w:val="0"/>
          <w:szCs w:val="32"/>
        </w:rPr>
      </w:pPr>
    </w:p>
    <w:p>
      <w:pPr>
        <w:rPr>
          <w:rFonts w:eastAsia="黑体"/>
          <w:sz w:val="21"/>
        </w:rPr>
      </w:pPr>
    </w:p>
    <w:p>
      <w:pPr>
        <w:rPr>
          <w:rFonts w:eastAsia="黑体"/>
          <w:sz w:val="21"/>
        </w:rPr>
      </w:pPr>
    </w:p>
    <w:p>
      <w:pPr>
        <w:rPr>
          <w:rFonts w:eastAsia="黑体"/>
          <w:sz w:val="21"/>
        </w:rPr>
      </w:pPr>
    </w:p>
    <w:p>
      <w:pPr>
        <w:rPr>
          <w:rFonts w:eastAsia="黑体"/>
          <w:sz w:val="21"/>
        </w:rPr>
      </w:pPr>
    </w:p>
    <w:p>
      <w:pPr>
        <w:widowControl/>
        <w:jc w:val="left"/>
        <w:rPr>
          <w:kern w:val="0"/>
          <w:szCs w:val="32"/>
        </w:rPr>
      </w:pPr>
    </w:p>
    <w:p>
      <w:pPr>
        <w:widowControl/>
        <w:jc w:val="left"/>
        <w:rPr>
          <w:kern w:val="0"/>
          <w:szCs w:val="32"/>
        </w:rPr>
      </w:pPr>
    </w:p>
    <w:p>
      <w:pPr>
        <w:widowControl/>
        <w:jc w:val="left"/>
        <w:rPr>
          <w:kern w:val="0"/>
          <w:szCs w:val="32"/>
        </w:rPr>
        <w:sectPr>
          <w:footerReference w:type="default" r:id="rId12"/>
          <w:pgSz w:w="11906" w:h="16838"/>
          <w:pgMar w:top="2098" w:right="1474" w:bottom="1984" w:left="1587" w:header="851" w:footer="992" w:gutter="0"/>
          <w:pgNumType w:fmt="numberInDash"/>
          <w:cols w:space="720"/>
          <w:docGrid w:type="lines" w:linePitch="435"/>
        </w:sectPr>
      </w:pPr>
    </w:p>
    <w:p>
      <w:pPr>
        <w:pStyle w:val="BodyText1I2"/>
        <w:ind w:leftChars="0" w:left="0" w:firstLineChars="0" w:firstLine="0"/>
        <w:jc w:val="left"/>
        <w:rPr>
          <w:rFonts w:eastAsia="黑体"/>
          <w:szCs w:val="32"/>
        </w:rPr>
      </w:pPr>
      <w:r>
        <w:rPr>
          <w:rFonts w:eastAsia="黑体"/>
          <w:szCs w:val="32"/>
        </w:rPr>
        <w:lastRenderedPageBreak/>
        <w:t>附件</w:t>
      </w:r>
      <w:r>
        <w:rPr>
          <w:rFonts w:eastAsia="黑体"/>
          <w:szCs w:val="32"/>
        </w:rPr>
        <w:t>5</w:t>
      </w:r>
    </w:p>
    <w:p>
      <w:pPr>
        <w:jc w:val="center"/>
        <w:rPr>
          <w:rFonts w:eastAsia="方正小标宋_GBK"/>
          <w:sz w:val="44"/>
          <w:szCs w:val="44"/>
        </w:rPr>
      </w:pPr>
      <w:r>
        <w:rPr>
          <w:rFonts w:eastAsia="方正小标宋_GBK"/>
          <w:sz w:val="44"/>
          <w:szCs w:val="44"/>
        </w:rPr>
        <w:t>青岛市</w:t>
      </w:r>
      <w:r>
        <w:rPr>
          <w:rFonts w:eastAsia="方正小标宋_GBK"/>
          <w:sz w:val="44"/>
          <w:szCs w:val="44"/>
        </w:rPr>
        <w:t>202</w:t>
      </w:r>
      <w:r>
        <w:rPr>
          <w:rFonts w:eastAsia="方正小标宋_GBK" w:hint="eastAsia"/>
          <w:sz w:val="44"/>
          <w:szCs w:val="44"/>
        </w:rPr>
        <w:t>3</w:t>
      </w:r>
      <w:r>
        <w:rPr>
          <w:rFonts w:eastAsia="方正小标宋_GBK"/>
          <w:sz w:val="44"/>
          <w:szCs w:val="44"/>
        </w:rPr>
        <w:t>年度零售、餐饮首店奖励申报项目汇总表</w:t>
      </w:r>
    </w:p>
    <w:p>
      <w:pPr>
        <w:rPr>
          <w:rFonts w:eastAsia="楷体_GB2312"/>
          <w:sz w:val="24"/>
        </w:rPr>
      </w:pPr>
      <w:r>
        <w:rPr>
          <w:rFonts w:eastAsia="楷体_GB2312"/>
          <w:sz w:val="28"/>
          <w:szCs w:val="36"/>
          <w:u w:val="single"/>
        </w:rPr>
        <w:t xml:space="preserve"> </w:t>
      </w:r>
      <w:r>
        <w:rPr>
          <w:rFonts w:eastAsia="楷体_GB2312"/>
          <w:sz w:val="24"/>
          <w:u w:val="single"/>
        </w:rPr>
        <w:t xml:space="preserve">         </w:t>
      </w:r>
      <w:r>
        <w:rPr>
          <w:rFonts w:eastAsia="楷体_GB2312"/>
          <w:sz w:val="24"/>
        </w:rPr>
        <w:t>区（市）商务主管部门（盖章）</w:t>
      </w:r>
      <w:r>
        <w:rPr>
          <w:rFonts w:eastAsia="楷体_GB2312"/>
          <w:sz w:val="24"/>
        </w:rPr>
        <w:t xml:space="preserve">                                            </w:t>
      </w:r>
    </w:p>
    <w:tbl>
      <w:tblPr>
        <w:tblpPr w:leftFromText="180" w:rightFromText="180" w:vertAnchor="text" w:horzAnchor="page" w:tblpX="1571" w:tblpY="299"/>
        <w:tblOverlap w:val="never"/>
        <w:tblW w:w="13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1996"/>
        <w:gridCol w:w="1426"/>
        <w:gridCol w:w="1725"/>
        <w:gridCol w:w="1739"/>
        <w:gridCol w:w="1380"/>
        <w:gridCol w:w="1398"/>
        <w:gridCol w:w="1347"/>
      </w:tblGrid>
      <w:tr>
        <w:trPr>
          <w:trHeight w:val="850"/>
        </w:trPr>
        <w:tc>
          <w:tcPr>
            <w:tcW w:w="846" w:type="dxa"/>
            <w:tcBorders>
              <w:top w:val="single" w:sz="4" w:space="0" w:color="auto"/>
              <w:left w:val="single" w:sz="4" w:space="0" w:color="auto"/>
              <w:bottom w:val="single" w:sz="4" w:space="0" w:color="auto"/>
              <w:right w:val="single" w:sz="4" w:space="0" w:color="auto"/>
            </w:tcBorders>
            <w:vAlign w:val="center"/>
          </w:tcPr>
          <w:p>
            <w:pPr>
              <w:jc w:val="center"/>
              <w:rPr>
                <w:rFonts w:eastAsia="黑体"/>
                <w:sz w:val="24"/>
              </w:rPr>
            </w:pPr>
            <w:r>
              <w:rPr>
                <w:rFonts w:eastAsia="黑体"/>
                <w:sz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pPr>
              <w:jc w:val="center"/>
              <w:rPr>
                <w:rFonts w:eastAsia="黑体"/>
                <w:sz w:val="21"/>
                <w:szCs w:val="21"/>
              </w:rPr>
            </w:pPr>
            <w:r>
              <w:rPr>
                <w:rFonts w:eastAsia="黑体"/>
                <w:sz w:val="21"/>
                <w:szCs w:val="21"/>
              </w:rPr>
              <w:t>单位名称</w:t>
            </w:r>
          </w:p>
        </w:tc>
        <w:tc>
          <w:tcPr>
            <w:tcW w:w="1996" w:type="dxa"/>
            <w:tcBorders>
              <w:top w:val="single" w:sz="4" w:space="0" w:color="auto"/>
              <w:left w:val="single" w:sz="4" w:space="0" w:color="auto"/>
              <w:bottom w:val="single" w:sz="4" w:space="0" w:color="auto"/>
              <w:right w:val="single" w:sz="4" w:space="0" w:color="auto"/>
            </w:tcBorders>
            <w:vAlign w:val="center"/>
          </w:tcPr>
          <w:p>
            <w:pPr>
              <w:jc w:val="center"/>
              <w:rPr>
                <w:rFonts w:eastAsia="黑体"/>
                <w:sz w:val="21"/>
                <w:szCs w:val="21"/>
              </w:rPr>
            </w:pPr>
            <w:r>
              <w:rPr>
                <w:rFonts w:eastAsia="黑体"/>
                <w:sz w:val="21"/>
                <w:szCs w:val="21"/>
              </w:rPr>
              <w:t>项目类别</w:t>
            </w:r>
          </w:p>
        </w:tc>
        <w:tc>
          <w:tcPr>
            <w:tcW w:w="1426" w:type="dxa"/>
            <w:tcBorders>
              <w:top w:val="single" w:sz="4" w:space="0" w:color="auto"/>
              <w:left w:val="single" w:sz="4" w:space="0" w:color="auto"/>
              <w:bottom w:val="single" w:sz="4" w:space="0" w:color="auto"/>
              <w:right w:val="single" w:sz="4" w:space="0" w:color="auto"/>
            </w:tcBorders>
            <w:vAlign w:val="center"/>
          </w:tcPr>
          <w:p>
            <w:pPr>
              <w:ind w:firstLineChars="100" w:firstLine="210"/>
              <w:rPr>
                <w:rFonts w:eastAsia="黑体"/>
                <w:sz w:val="21"/>
                <w:szCs w:val="21"/>
              </w:rPr>
            </w:pPr>
            <w:r>
              <w:rPr>
                <w:rFonts w:eastAsia="黑体"/>
                <w:sz w:val="21"/>
                <w:szCs w:val="21"/>
              </w:rPr>
              <w:t>项目名称</w:t>
            </w:r>
          </w:p>
          <w:p>
            <w:pPr>
              <w:jc w:val="center"/>
              <w:rPr>
                <w:rFonts w:eastAsia="黑体"/>
                <w:sz w:val="21"/>
                <w:szCs w:val="21"/>
              </w:rPr>
            </w:pPr>
            <w:r>
              <w:rPr>
                <w:rFonts w:eastAsia="黑体"/>
                <w:sz w:val="21"/>
                <w:szCs w:val="21"/>
              </w:rPr>
              <w:t>(</w:t>
            </w:r>
            <w:r>
              <w:rPr>
                <w:rFonts w:eastAsia="黑体"/>
                <w:sz w:val="21"/>
                <w:szCs w:val="21"/>
              </w:rPr>
              <w:t>项目内容）</w:t>
            </w:r>
          </w:p>
        </w:tc>
        <w:tc>
          <w:tcPr>
            <w:tcW w:w="1725" w:type="dxa"/>
            <w:tcBorders>
              <w:top w:val="single" w:sz="4" w:space="0" w:color="auto"/>
              <w:left w:val="single" w:sz="4" w:space="0" w:color="auto"/>
              <w:bottom w:val="single" w:sz="4" w:space="0" w:color="auto"/>
              <w:right w:val="single" w:sz="4" w:space="0" w:color="auto"/>
            </w:tcBorders>
            <w:vAlign w:val="center"/>
          </w:tcPr>
          <w:p>
            <w:pPr>
              <w:jc w:val="center"/>
              <w:rPr>
                <w:rFonts w:eastAsia="黑体"/>
                <w:sz w:val="21"/>
                <w:szCs w:val="21"/>
              </w:rPr>
            </w:pPr>
            <w:r>
              <w:rPr>
                <w:rFonts w:eastAsia="黑体"/>
                <w:sz w:val="21"/>
                <w:szCs w:val="21"/>
              </w:rPr>
              <w:t>企业填报</w:t>
            </w:r>
          </w:p>
          <w:p>
            <w:pPr>
              <w:jc w:val="center"/>
              <w:rPr>
                <w:rFonts w:eastAsia="黑体"/>
                <w:sz w:val="21"/>
                <w:szCs w:val="21"/>
              </w:rPr>
            </w:pPr>
            <w:r>
              <w:rPr>
                <w:rFonts w:eastAsia="黑体"/>
                <w:sz w:val="21"/>
                <w:szCs w:val="21"/>
              </w:rPr>
              <w:t>项目情况</w:t>
            </w:r>
          </w:p>
        </w:tc>
        <w:tc>
          <w:tcPr>
            <w:tcW w:w="1739" w:type="dxa"/>
            <w:tcBorders>
              <w:top w:val="single" w:sz="4" w:space="0" w:color="auto"/>
              <w:left w:val="single" w:sz="4" w:space="0" w:color="auto"/>
              <w:bottom w:val="single" w:sz="4" w:space="0" w:color="auto"/>
              <w:right w:val="single" w:sz="4" w:space="0" w:color="auto"/>
            </w:tcBorders>
            <w:vAlign w:val="center"/>
          </w:tcPr>
          <w:p>
            <w:pPr>
              <w:jc w:val="center"/>
              <w:rPr>
                <w:rFonts w:eastAsia="黑体"/>
                <w:sz w:val="21"/>
                <w:szCs w:val="21"/>
              </w:rPr>
            </w:pPr>
            <w:r>
              <w:rPr>
                <w:rFonts w:eastAsia="黑体"/>
                <w:sz w:val="21"/>
                <w:szCs w:val="21"/>
              </w:rPr>
              <w:t>区市认定</w:t>
            </w:r>
          </w:p>
          <w:p>
            <w:pPr>
              <w:jc w:val="center"/>
              <w:rPr>
                <w:rFonts w:eastAsia="黑体"/>
                <w:sz w:val="21"/>
                <w:szCs w:val="21"/>
              </w:rPr>
            </w:pPr>
            <w:r>
              <w:rPr>
                <w:rFonts w:eastAsia="黑体"/>
                <w:sz w:val="21"/>
                <w:szCs w:val="21"/>
              </w:rPr>
              <w:t>项目情况</w:t>
            </w:r>
          </w:p>
        </w:tc>
        <w:tc>
          <w:tcPr>
            <w:tcW w:w="1380" w:type="dxa"/>
            <w:tcBorders>
              <w:top w:val="single" w:sz="4" w:space="0" w:color="auto"/>
              <w:left w:val="single" w:sz="4" w:space="0" w:color="auto"/>
              <w:bottom w:val="single" w:sz="4" w:space="0" w:color="auto"/>
              <w:right w:val="single" w:sz="4" w:space="0" w:color="auto"/>
            </w:tcBorders>
            <w:vAlign w:val="center"/>
          </w:tcPr>
          <w:p>
            <w:pPr>
              <w:jc w:val="center"/>
              <w:rPr>
                <w:rFonts w:eastAsia="黑体"/>
                <w:sz w:val="21"/>
                <w:szCs w:val="21"/>
              </w:rPr>
            </w:pPr>
            <w:r>
              <w:rPr>
                <w:rFonts w:eastAsia="黑体"/>
                <w:sz w:val="21"/>
                <w:szCs w:val="21"/>
              </w:rPr>
              <w:t>企业申请</w:t>
            </w:r>
          </w:p>
          <w:p>
            <w:pPr>
              <w:jc w:val="center"/>
              <w:rPr>
                <w:rFonts w:eastAsia="黑体"/>
                <w:sz w:val="21"/>
                <w:szCs w:val="21"/>
              </w:rPr>
            </w:pPr>
            <w:r>
              <w:rPr>
                <w:rFonts w:eastAsia="黑体"/>
                <w:sz w:val="21"/>
                <w:szCs w:val="21"/>
              </w:rPr>
              <w:t>奖励金额</w:t>
            </w:r>
          </w:p>
        </w:tc>
        <w:tc>
          <w:tcPr>
            <w:tcW w:w="1398" w:type="dxa"/>
            <w:tcBorders>
              <w:top w:val="single" w:sz="4" w:space="0" w:color="auto"/>
              <w:left w:val="single" w:sz="4" w:space="0" w:color="auto"/>
              <w:bottom w:val="single" w:sz="4" w:space="0" w:color="auto"/>
              <w:right w:val="single" w:sz="4" w:space="0" w:color="auto"/>
            </w:tcBorders>
            <w:vAlign w:val="center"/>
          </w:tcPr>
          <w:p>
            <w:pPr>
              <w:jc w:val="center"/>
              <w:rPr>
                <w:rFonts w:eastAsia="黑体"/>
                <w:sz w:val="21"/>
                <w:szCs w:val="21"/>
              </w:rPr>
            </w:pPr>
            <w:r>
              <w:rPr>
                <w:rFonts w:eastAsia="黑体"/>
                <w:sz w:val="21"/>
                <w:szCs w:val="21"/>
              </w:rPr>
              <w:t>区（市）认定</w:t>
            </w:r>
          </w:p>
          <w:p>
            <w:pPr>
              <w:jc w:val="center"/>
              <w:rPr>
                <w:rFonts w:eastAsia="黑体"/>
                <w:sz w:val="21"/>
                <w:szCs w:val="21"/>
              </w:rPr>
            </w:pPr>
            <w:r>
              <w:rPr>
                <w:rFonts w:eastAsia="黑体"/>
                <w:sz w:val="21"/>
                <w:szCs w:val="21"/>
              </w:rPr>
              <w:t>奖励金额</w:t>
            </w:r>
          </w:p>
        </w:tc>
        <w:tc>
          <w:tcPr>
            <w:tcW w:w="1347" w:type="dxa"/>
            <w:tcBorders>
              <w:top w:val="single" w:sz="4" w:space="0" w:color="auto"/>
              <w:left w:val="single" w:sz="4" w:space="0" w:color="auto"/>
              <w:bottom w:val="single" w:sz="4" w:space="0" w:color="auto"/>
              <w:right w:val="single" w:sz="4" w:space="0" w:color="auto"/>
            </w:tcBorders>
            <w:vAlign w:val="center"/>
          </w:tcPr>
          <w:p>
            <w:pPr>
              <w:jc w:val="center"/>
              <w:rPr>
                <w:rFonts w:eastAsia="黑体"/>
                <w:sz w:val="21"/>
                <w:szCs w:val="21"/>
              </w:rPr>
            </w:pPr>
            <w:r>
              <w:rPr>
                <w:rFonts w:eastAsia="黑体"/>
                <w:sz w:val="21"/>
                <w:szCs w:val="21"/>
              </w:rPr>
              <w:t>备注</w:t>
            </w:r>
          </w:p>
        </w:tc>
      </w:tr>
      <w:tr>
        <w:trPr>
          <w:trHeight w:val="624"/>
        </w:trPr>
        <w:tc>
          <w:tcPr>
            <w:tcW w:w="846" w:type="dxa"/>
            <w:tcBorders>
              <w:top w:val="single" w:sz="4" w:space="0" w:color="auto"/>
              <w:left w:val="single" w:sz="4" w:space="0" w:color="auto"/>
              <w:bottom w:val="single" w:sz="4" w:space="0" w:color="auto"/>
              <w:right w:val="single" w:sz="4" w:space="0" w:color="auto"/>
            </w:tcBorders>
          </w:tcPr>
          <w:p>
            <w:pPr>
              <w:jc w:val="center"/>
              <w:rPr>
                <w:sz w:val="21"/>
                <w:szCs w:val="21"/>
              </w:rPr>
            </w:pPr>
            <w:r>
              <w:rPr>
                <w:sz w:val="21"/>
                <w:szCs w:val="21"/>
              </w:rPr>
              <w:t>1</w:t>
            </w:r>
          </w:p>
        </w:tc>
        <w:tc>
          <w:tcPr>
            <w:tcW w:w="1843" w:type="dxa"/>
            <w:tcBorders>
              <w:top w:val="single" w:sz="4" w:space="0" w:color="auto"/>
              <w:left w:val="single" w:sz="4" w:space="0" w:color="auto"/>
              <w:bottom w:val="single" w:sz="4" w:space="0" w:color="auto"/>
              <w:right w:val="single" w:sz="4" w:space="0" w:color="auto"/>
            </w:tcBorders>
          </w:tcPr>
          <w:p>
            <w:pPr>
              <w:jc w:val="center"/>
              <w:rPr>
                <w:sz w:val="21"/>
                <w:szCs w:val="21"/>
              </w:rPr>
            </w:pPr>
          </w:p>
        </w:tc>
        <w:tc>
          <w:tcPr>
            <w:tcW w:w="1996" w:type="dxa"/>
            <w:tcBorders>
              <w:top w:val="single" w:sz="4" w:space="0" w:color="auto"/>
              <w:left w:val="single" w:sz="4" w:space="0" w:color="auto"/>
              <w:bottom w:val="single" w:sz="4" w:space="0" w:color="auto"/>
              <w:right w:val="single" w:sz="4" w:space="0" w:color="auto"/>
            </w:tcBorders>
            <w:vAlign w:val="center"/>
          </w:tcPr>
          <w:p>
            <w:pPr>
              <w:jc w:val="center"/>
              <w:rPr>
                <w:sz w:val="21"/>
                <w:szCs w:val="21"/>
              </w:rPr>
            </w:pPr>
          </w:p>
        </w:tc>
        <w:tc>
          <w:tcPr>
            <w:tcW w:w="1426" w:type="dxa"/>
            <w:tcBorders>
              <w:top w:val="single" w:sz="4" w:space="0" w:color="auto"/>
              <w:left w:val="single" w:sz="4" w:space="0" w:color="auto"/>
              <w:bottom w:val="single" w:sz="4" w:space="0" w:color="auto"/>
              <w:right w:val="single" w:sz="4" w:space="0" w:color="auto"/>
            </w:tcBorders>
          </w:tcPr>
          <w:p>
            <w:pPr>
              <w:jc w:val="center"/>
              <w:rPr>
                <w:sz w:val="21"/>
                <w:szCs w:val="21"/>
              </w:rPr>
            </w:pPr>
          </w:p>
        </w:tc>
        <w:tc>
          <w:tcPr>
            <w:tcW w:w="1725" w:type="dxa"/>
            <w:tcBorders>
              <w:top w:val="single" w:sz="4" w:space="0" w:color="auto"/>
              <w:left w:val="single" w:sz="4" w:space="0" w:color="auto"/>
              <w:bottom w:val="single" w:sz="4" w:space="0" w:color="auto"/>
              <w:right w:val="single" w:sz="4" w:space="0" w:color="auto"/>
            </w:tcBorders>
          </w:tcPr>
          <w:p>
            <w:pPr>
              <w:jc w:val="center"/>
              <w:rPr>
                <w:sz w:val="21"/>
                <w:szCs w:val="21"/>
              </w:rPr>
            </w:pPr>
          </w:p>
        </w:tc>
        <w:tc>
          <w:tcPr>
            <w:tcW w:w="1739" w:type="dxa"/>
            <w:tcBorders>
              <w:top w:val="single" w:sz="4" w:space="0" w:color="auto"/>
              <w:left w:val="single" w:sz="4" w:space="0" w:color="auto"/>
              <w:bottom w:val="single" w:sz="4" w:space="0" w:color="auto"/>
              <w:right w:val="single" w:sz="4" w:space="0" w:color="auto"/>
            </w:tcBorders>
          </w:tcPr>
          <w:p>
            <w:pPr>
              <w:jc w:val="center"/>
              <w:rPr>
                <w:sz w:val="21"/>
                <w:szCs w:val="21"/>
              </w:rPr>
            </w:pPr>
          </w:p>
        </w:tc>
        <w:tc>
          <w:tcPr>
            <w:tcW w:w="1380" w:type="dxa"/>
            <w:tcBorders>
              <w:top w:val="single" w:sz="4" w:space="0" w:color="auto"/>
              <w:left w:val="single" w:sz="4" w:space="0" w:color="auto"/>
              <w:bottom w:val="single" w:sz="4" w:space="0" w:color="auto"/>
              <w:right w:val="single" w:sz="4" w:space="0" w:color="auto"/>
            </w:tcBorders>
          </w:tcPr>
          <w:p>
            <w:pPr>
              <w:jc w:val="center"/>
              <w:rPr>
                <w:sz w:val="21"/>
                <w:szCs w:val="21"/>
              </w:rPr>
            </w:pPr>
          </w:p>
        </w:tc>
        <w:tc>
          <w:tcPr>
            <w:tcW w:w="1398" w:type="dxa"/>
            <w:tcBorders>
              <w:top w:val="single" w:sz="4" w:space="0" w:color="auto"/>
              <w:left w:val="single" w:sz="4" w:space="0" w:color="auto"/>
              <w:bottom w:val="single" w:sz="4" w:space="0" w:color="auto"/>
              <w:right w:val="single" w:sz="4" w:space="0" w:color="auto"/>
            </w:tcBorders>
          </w:tcPr>
          <w:p>
            <w:pPr>
              <w:jc w:val="center"/>
              <w:rPr>
                <w:sz w:val="21"/>
                <w:szCs w:val="21"/>
              </w:rPr>
            </w:pPr>
          </w:p>
        </w:tc>
        <w:tc>
          <w:tcPr>
            <w:tcW w:w="1347" w:type="dxa"/>
            <w:tcBorders>
              <w:top w:val="single" w:sz="4" w:space="0" w:color="auto"/>
              <w:left w:val="single" w:sz="4" w:space="0" w:color="auto"/>
              <w:bottom w:val="single" w:sz="4" w:space="0" w:color="auto"/>
              <w:right w:val="single" w:sz="4" w:space="0" w:color="auto"/>
            </w:tcBorders>
          </w:tcPr>
          <w:p>
            <w:pPr>
              <w:jc w:val="center"/>
              <w:rPr>
                <w:sz w:val="21"/>
                <w:szCs w:val="21"/>
              </w:rPr>
            </w:pPr>
          </w:p>
        </w:tc>
      </w:tr>
      <w:tr>
        <w:trPr>
          <w:trHeight w:val="624"/>
        </w:trPr>
        <w:tc>
          <w:tcPr>
            <w:tcW w:w="846" w:type="dxa"/>
            <w:tcBorders>
              <w:top w:val="single" w:sz="4" w:space="0" w:color="auto"/>
              <w:left w:val="single" w:sz="4" w:space="0" w:color="auto"/>
              <w:bottom w:val="single" w:sz="4" w:space="0" w:color="auto"/>
              <w:right w:val="single" w:sz="4" w:space="0" w:color="auto"/>
            </w:tcBorders>
          </w:tcPr>
          <w:p>
            <w:pPr>
              <w:jc w:val="center"/>
              <w:rPr>
                <w:sz w:val="21"/>
                <w:szCs w:val="21"/>
              </w:rPr>
            </w:pPr>
            <w:r>
              <w:rPr>
                <w:sz w:val="21"/>
                <w:szCs w:val="21"/>
              </w:rPr>
              <w:t>2</w:t>
            </w:r>
          </w:p>
        </w:tc>
        <w:tc>
          <w:tcPr>
            <w:tcW w:w="1843" w:type="dxa"/>
            <w:tcBorders>
              <w:top w:val="single" w:sz="4" w:space="0" w:color="auto"/>
              <w:left w:val="single" w:sz="4" w:space="0" w:color="auto"/>
              <w:bottom w:val="single" w:sz="4" w:space="0" w:color="auto"/>
              <w:right w:val="single" w:sz="4" w:space="0" w:color="auto"/>
            </w:tcBorders>
          </w:tcPr>
          <w:p>
            <w:pPr>
              <w:jc w:val="center"/>
              <w:rPr>
                <w:sz w:val="21"/>
                <w:szCs w:val="21"/>
              </w:rPr>
            </w:pPr>
          </w:p>
        </w:tc>
        <w:tc>
          <w:tcPr>
            <w:tcW w:w="1996" w:type="dxa"/>
            <w:tcBorders>
              <w:top w:val="single" w:sz="4" w:space="0" w:color="auto"/>
              <w:left w:val="single" w:sz="4" w:space="0" w:color="auto"/>
              <w:bottom w:val="single" w:sz="4" w:space="0" w:color="auto"/>
              <w:right w:val="single" w:sz="4" w:space="0" w:color="auto"/>
            </w:tcBorders>
          </w:tcPr>
          <w:p>
            <w:pPr>
              <w:jc w:val="center"/>
              <w:rPr>
                <w:sz w:val="21"/>
                <w:szCs w:val="21"/>
              </w:rPr>
            </w:pPr>
          </w:p>
        </w:tc>
        <w:tc>
          <w:tcPr>
            <w:tcW w:w="1426" w:type="dxa"/>
            <w:tcBorders>
              <w:top w:val="single" w:sz="4" w:space="0" w:color="auto"/>
              <w:left w:val="single" w:sz="4" w:space="0" w:color="auto"/>
              <w:bottom w:val="single" w:sz="4" w:space="0" w:color="auto"/>
              <w:right w:val="single" w:sz="4" w:space="0" w:color="auto"/>
            </w:tcBorders>
          </w:tcPr>
          <w:p>
            <w:pPr>
              <w:jc w:val="center"/>
              <w:rPr>
                <w:sz w:val="21"/>
                <w:szCs w:val="21"/>
              </w:rPr>
            </w:pPr>
          </w:p>
        </w:tc>
        <w:tc>
          <w:tcPr>
            <w:tcW w:w="1725" w:type="dxa"/>
            <w:tcBorders>
              <w:top w:val="single" w:sz="4" w:space="0" w:color="auto"/>
              <w:left w:val="single" w:sz="4" w:space="0" w:color="auto"/>
              <w:bottom w:val="single" w:sz="4" w:space="0" w:color="auto"/>
              <w:right w:val="single" w:sz="4" w:space="0" w:color="auto"/>
            </w:tcBorders>
          </w:tcPr>
          <w:p>
            <w:pPr>
              <w:jc w:val="center"/>
              <w:rPr>
                <w:sz w:val="21"/>
                <w:szCs w:val="21"/>
              </w:rPr>
            </w:pPr>
          </w:p>
        </w:tc>
        <w:tc>
          <w:tcPr>
            <w:tcW w:w="1739" w:type="dxa"/>
            <w:tcBorders>
              <w:top w:val="single" w:sz="4" w:space="0" w:color="auto"/>
              <w:left w:val="single" w:sz="4" w:space="0" w:color="auto"/>
              <w:bottom w:val="single" w:sz="4" w:space="0" w:color="auto"/>
              <w:right w:val="single" w:sz="4" w:space="0" w:color="auto"/>
            </w:tcBorders>
          </w:tcPr>
          <w:p>
            <w:pPr>
              <w:jc w:val="center"/>
              <w:rPr>
                <w:sz w:val="21"/>
                <w:szCs w:val="21"/>
              </w:rPr>
            </w:pPr>
          </w:p>
        </w:tc>
        <w:tc>
          <w:tcPr>
            <w:tcW w:w="1380" w:type="dxa"/>
            <w:tcBorders>
              <w:top w:val="single" w:sz="4" w:space="0" w:color="auto"/>
              <w:left w:val="single" w:sz="4" w:space="0" w:color="auto"/>
              <w:bottom w:val="single" w:sz="4" w:space="0" w:color="auto"/>
              <w:right w:val="single" w:sz="4" w:space="0" w:color="auto"/>
            </w:tcBorders>
          </w:tcPr>
          <w:p>
            <w:pPr>
              <w:jc w:val="center"/>
              <w:rPr>
                <w:sz w:val="21"/>
                <w:szCs w:val="21"/>
              </w:rPr>
            </w:pPr>
          </w:p>
        </w:tc>
        <w:tc>
          <w:tcPr>
            <w:tcW w:w="1398" w:type="dxa"/>
            <w:tcBorders>
              <w:top w:val="single" w:sz="4" w:space="0" w:color="auto"/>
              <w:left w:val="single" w:sz="4" w:space="0" w:color="auto"/>
              <w:bottom w:val="single" w:sz="4" w:space="0" w:color="auto"/>
              <w:right w:val="single" w:sz="4" w:space="0" w:color="auto"/>
            </w:tcBorders>
          </w:tcPr>
          <w:p>
            <w:pPr>
              <w:jc w:val="center"/>
              <w:rPr>
                <w:sz w:val="21"/>
                <w:szCs w:val="21"/>
              </w:rPr>
            </w:pPr>
          </w:p>
        </w:tc>
        <w:tc>
          <w:tcPr>
            <w:tcW w:w="1347" w:type="dxa"/>
            <w:tcBorders>
              <w:top w:val="single" w:sz="4" w:space="0" w:color="auto"/>
              <w:left w:val="single" w:sz="4" w:space="0" w:color="auto"/>
              <w:bottom w:val="single" w:sz="4" w:space="0" w:color="auto"/>
              <w:right w:val="single" w:sz="4" w:space="0" w:color="auto"/>
            </w:tcBorders>
          </w:tcPr>
          <w:p>
            <w:pPr>
              <w:jc w:val="center"/>
              <w:rPr>
                <w:sz w:val="21"/>
                <w:szCs w:val="21"/>
              </w:rPr>
            </w:pPr>
          </w:p>
        </w:tc>
      </w:tr>
      <w:tr>
        <w:trPr>
          <w:trHeight w:val="624"/>
        </w:trPr>
        <w:tc>
          <w:tcPr>
            <w:tcW w:w="846" w:type="dxa"/>
            <w:tcBorders>
              <w:top w:val="single" w:sz="4" w:space="0" w:color="auto"/>
              <w:left w:val="single" w:sz="4" w:space="0" w:color="auto"/>
              <w:bottom w:val="single" w:sz="4" w:space="0" w:color="auto"/>
              <w:right w:val="single" w:sz="4" w:space="0" w:color="auto"/>
            </w:tcBorders>
          </w:tcPr>
          <w:p>
            <w:pPr>
              <w:jc w:val="center"/>
              <w:rPr>
                <w:sz w:val="21"/>
                <w:szCs w:val="21"/>
              </w:rPr>
            </w:pPr>
          </w:p>
        </w:tc>
        <w:tc>
          <w:tcPr>
            <w:tcW w:w="1843" w:type="dxa"/>
            <w:tcBorders>
              <w:top w:val="single" w:sz="4" w:space="0" w:color="auto"/>
              <w:left w:val="single" w:sz="4" w:space="0" w:color="auto"/>
              <w:bottom w:val="single" w:sz="4" w:space="0" w:color="auto"/>
              <w:right w:val="single" w:sz="4" w:space="0" w:color="auto"/>
            </w:tcBorders>
          </w:tcPr>
          <w:p>
            <w:pPr>
              <w:jc w:val="center"/>
              <w:rPr>
                <w:sz w:val="21"/>
                <w:szCs w:val="21"/>
              </w:rPr>
            </w:pPr>
          </w:p>
        </w:tc>
        <w:tc>
          <w:tcPr>
            <w:tcW w:w="1996" w:type="dxa"/>
            <w:tcBorders>
              <w:top w:val="single" w:sz="4" w:space="0" w:color="auto"/>
              <w:left w:val="single" w:sz="4" w:space="0" w:color="auto"/>
              <w:bottom w:val="single" w:sz="4" w:space="0" w:color="auto"/>
              <w:right w:val="single" w:sz="4" w:space="0" w:color="auto"/>
            </w:tcBorders>
          </w:tcPr>
          <w:p>
            <w:pPr>
              <w:jc w:val="center"/>
              <w:rPr>
                <w:sz w:val="21"/>
                <w:szCs w:val="21"/>
              </w:rPr>
            </w:pPr>
          </w:p>
        </w:tc>
        <w:tc>
          <w:tcPr>
            <w:tcW w:w="1426" w:type="dxa"/>
            <w:tcBorders>
              <w:top w:val="single" w:sz="4" w:space="0" w:color="auto"/>
              <w:left w:val="single" w:sz="4" w:space="0" w:color="auto"/>
              <w:bottom w:val="single" w:sz="4" w:space="0" w:color="auto"/>
              <w:right w:val="single" w:sz="4" w:space="0" w:color="auto"/>
            </w:tcBorders>
          </w:tcPr>
          <w:p>
            <w:pPr>
              <w:jc w:val="center"/>
              <w:rPr>
                <w:sz w:val="21"/>
                <w:szCs w:val="21"/>
              </w:rPr>
            </w:pPr>
          </w:p>
        </w:tc>
        <w:tc>
          <w:tcPr>
            <w:tcW w:w="1725" w:type="dxa"/>
            <w:tcBorders>
              <w:top w:val="single" w:sz="4" w:space="0" w:color="auto"/>
              <w:left w:val="single" w:sz="4" w:space="0" w:color="auto"/>
              <w:bottom w:val="single" w:sz="4" w:space="0" w:color="auto"/>
              <w:right w:val="single" w:sz="4" w:space="0" w:color="auto"/>
            </w:tcBorders>
          </w:tcPr>
          <w:p>
            <w:pPr>
              <w:jc w:val="center"/>
              <w:rPr>
                <w:sz w:val="21"/>
                <w:szCs w:val="21"/>
              </w:rPr>
            </w:pPr>
          </w:p>
        </w:tc>
        <w:tc>
          <w:tcPr>
            <w:tcW w:w="1739" w:type="dxa"/>
            <w:tcBorders>
              <w:top w:val="single" w:sz="4" w:space="0" w:color="auto"/>
              <w:left w:val="single" w:sz="4" w:space="0" w:color="auto"/>
              <w:bottom w:val="single" w:sz="4" w:space="0" w:color="auto"/>
              <w:right w:val="single" w:sz="4" w:space="0" w:color="auto"/>
            </w:tcBorders>
          </w:tcPr>
          <w:p>
            <w:pPr>
              <w:jc w:val="center"/>
              <w:rPr>
                <w:sz w:val="21"/>
                <w:szCs w:val="21"/>
              </w:rPr>
            </w:pPr>
          </w:p>
        </w:tc>
        <w:tc>
          <w:tcPr>
            <w:tcW w:w="1380" w:type="dxa"/>
            <w:tcBorders>
              <w:top w:val="single" w:sz="4" w:space="0" w:color="auto"/>
              <w:left w:val="single" w:sz="4" w:space="0" w:color="auto"/>
              <w:bottom w:val="single" w:sz="4" w:space="0" w:color="auto"/>
              <w:right w:val="single" w:sz="4" w:space="0" w:color="auto"/>
            </w:tcBorders>
          </w:tcPr>
          <w:p>
            <w:pPr>
              <w:jc w:val="center"/>
              <w:rPr>
                <w:sz w:val="21"/>
                <w:szCs w:val="21"/>
              </w:rPr>
            </w:pPr>
          </w:p>
        </w:tc>
        <w:tc>
          <w:tcPr>
            <w:tcW w:w="1398" w:type="dxa"/>
            <w:tcBorders>
              <w:top w:val="single" w:sz="4" w:space="0" w:color="auto"/>
              <w:left w:val="single" w:sz="4" w:space="0" w:color="auto"/>
              <w:bottom w:val="single" w:sz="4" w:space="0" w:color="auto"/>
              <w:right w:val="single" w:sz="4" w:space="0" w:color="auto"/>
            </w:tcBorders>
          </w:tcPr>
          <w:p>
            <w:pPr>
              <w:jc w:val="center"/>
              <w:rPr>
                <w:sz w:val="21"/>
                <w:szCs w:val="21"/>
              </w:rPr>
            </w:pPr>
          </w:p>
        </w:tc>
        <w:tc>
          <w:tcPr>
            <w:tcW w:w="1347" w:type="dxa"/>
            <w:tcBorders>
              <w:top w:val="single" w:sz="4" w:space="0" w:color="auto"/>
              <w:left w:val="single" w:sz="4" w:space="0" w:color="auto"/>
              <w:bottom w:val="single" w:sz="4" w:space="0" w:color="auto"/>
              <w:right w:val="single" w:sz="4" w:space="0" w:color="auto"/>
            </w:tcBorders>
          </w:tcPr>
          <w:p>
            <w:pPr>
              <w:jc w:val="center"/>
              <w:rPr>
                <w:sz w:val="21"/>
                <w:szCs w:val="21"/>
              </w:rPr>
            </w:pPr>
          </w:p>
        </w:tc>
      </w:tr>
      <w:tr>
        <w:trPr>
          <w:trHeight w:val="624"/>
        </w:trPr>
        <w:tc>
          <w:tcPr>
            <w:tcW w:w="846" w:type="dxa"/>
            <w:tcBorders>
              <w:top w:val="single" w:sz="4" w:space="0" w:color="auto"/>
              <w:left w:val="single" w:sz="4" w:space="0" w:color="auto"/>
              <w:bottom w:val="single" w:sz="4" w:space="0" w:color="auto"/>
              <w:right w:val="single" w:sz="4" w:space="0" w:color="auto"/>
            </w:tcBorders>
          </w:tcPr>
          <w:p>
            <w:pPr>
              <w:jc w:val="center"/>
              <w:rPr>
                <w:sz w:val="21"/>
                <w:szCs w:val="21"/>
              </w:rPr>
            </w:pPr>
          </w:p>
        </w:tc>
        <w:tc>
          <w:tcPr>
            <w:tcW w:w="1843" w:type="dxa"/>
            <w:tcBorders>
              <w:top w:val="single" w:sz="4" w:space="0" w:color="auto"/>
              <w:left w:val="single" w:sz="4" w:space="0" w:color="auto"/>
              <w:bottom w:val="single" w:sz="4" w:space="0" w:color="auto"/>
              <w:right w:val="single" w:sz="4" w:space="0" w:color="auto"/>
            </w:tcBorders>
          </w:tcPr>
          <w:p>
            <w:pPr>
              <w:jc w:val="center"/>
              <w:rPr>
                <w:sz w:val="21"/>
                <w:szCs w:val="21"/>
              </w:rPr>
            </w:pPr>
          </w:p>
        </w:tc>
        <w:tc>
          <w:tcPr>
            <w:tcW w:w="1996" w:type="dxa"/>
            <w:tcBorders>
              <w:top w:val="single" w:sz="4" w:space="0" w:color="auto"/>
              <w:left w:val="single" w:sz="4" w:space="0" w:color="auto"/>
              <w:bottom w:val="single" w:sz="4" w:space="0" w:color="auto"/>
              <w:right w:val="single" w:sz="4" w:space="0" w:color="auto"/>
            </w:tcBorders>
          </w:tcPr>
          <w:p>
            <w:pPr>
              <w:jc w:val="center"/>
              <w:rPr>
                <w:sz w:val="21"/>
                <w:szCs w:val="21"/>
              </w:rPr>
            </w:pPr>
          </w:p>
        </w:tc>
        <w:tc>
          <w:tcPr>
            <w:tcW w:w="1426" w:type="dxa"/>
            <w:tcBorders>
              <w:top w:val="single" w:sz="4" w:space="0" w:color="auto"/>
              <w:left w:val="single" w:sz="4" w:space="0" w:color="auto"/>
              <w:bottom w:val="single" w:sz="4" w:space="0" w:color="auto"/>
              <w:right w:val="single" w:sz="4" w:space="0" w:color="auto"/>
            </w:tcBorders>
          </w:tcPr>
          <w:p>
            <w:pPr>
              <w:jc w:val="center"/>
              <w:rPr>
                <w:sz w:val="21"/>
                <w:szCs w:val="21"/>
              </w:rPr>
            </w:pPr>
          </w:p>
        </w:tc>
        <w:tc>
          <w:tcPr>
            <w:tcW w:w="1725" w:type="dxa"/>
            <w:tcBorders>
              <w:top w:val="single" w:sz="4" w:space="0" w:color="auto"/>
              <w:left w:val="single" w:sz="4" w:space="0" w:color="auto"/>
              <w:bottom w:val="single" w:sz="4" w:space="0" w:color="auto"/>
              <w:right w:val="single" w:sz="4" w:space="0" w:color="auto"/>
            </w:tcBorders>
          </w:tcPr>
          <w:p>
            <w:pPr>
              <w:jc w:val="center"/>
              <w:rPr>
                <w:sz w:val="21"/>
                <w:szCs w:val="21"/>
              </w:rPr>
            </w:pPr>
          </w:p>
        </w:tc>
        <w:tc>
          <w:tcPr>
            <w:tcW w:w="1739" w:type="dxa"/>
            <w:tcBorders>
              <w:top w:val="single" w:sz="4" w:space="0" w:color="auto"/>
              <w:left w:val="single" w:sz="4" w:space="0" w:color="auto"/>
              <w:bottom w:val="single" w:sz="4" w:space="0" w:color="auto"/>
              <w:right w:val="single" w:sz="4" w:space="0" w:color="auto"/>
            </w:tcBorders>
          </w:tcPr>
          <w:p>
            <w:pPr>
              <w:jc w:val="center"/>
              <w:rPr>
                <w:sz w:val="21"/>
                <w:szCs w:val="21"/>
              </w:rPr>
            </w:pPr>
          </w:p>
        </w:tc>
        <w:tc>
          <w:tcPr>
            <w:tcW w:w="1380" w:type="dxa"/>
            <w:tcBorders>
              <w:top w:val="single" w:sz="4" w:space="0" w:color="auto"/>
              <w:left w:val="single" w:sz="4" w:space="0" w:color="auto"/>
              <w:bottom w:val="single" w:sz="4" w:space="0" w:color="auto"/>
              <w:right w:val="single" w:sz="4" w:space="0" w:color="auto"/>
            </w:tcBorders>
          </w:tcPr>
          <w:p>
            <w:pPr>
              <w:jc w:val="center"/>
              <w:rPr>
                <w:sz w:val="21"/>
                <w:szCs w:val="21"/>
              </w:rPr>
            </w:pPr>
          </w:p>
        </w:tc>
        <w:tc>
          <w:tcPr>
            <w:tcW w:w="1398" w:type="dxa"/>
            <w:tcBorders>
              <w:top w:val="single" w:sz="4" w:space="0" w:color="auto"/>
              <w:left w:val="single" w:sz="4" w:space="0" w:color="auto"/>
              <w:bottom w:val="single" w:sz="4" w:space="0" w:color="auto"/>
              <w:right w:val="single" w:sz="4" w:space="0" w:color="auto"/>
            </w:tcBorders>
          </w:tcPr>
          <w:p>
            <w:pPr>
              <w:jc w:val="center"/>
              <w:rPr>
                <w:sz w:val="21"/>
                <w:szCs w:val="21"/>
              </w:rPr>
            </w:pPr>
          </w:p>
        </w:tc>
        <w:tc>
          <w:tcPr>
            <w:tcW w:w="1347" w:type="dxa"/>
            <w:tcBorders>
              <w:top w:val="single" w:sz="4" w:space="0" w:color="auto"/>
              <w:left w:val="single" w:sz="4" w:space="0" w:color="auto"/>
              <w:bottom w:val="single" w:sz="4" w:space="0" w:color="auto"/>
              <w:right w:val="single" w:sz="4" w:space="0" w:color="auto"/>
            </w:tcBorders>
          </w:tcPr>
          <w:p>
            <w:pPr>
              <w:jc w:val="center"/>
              <w:rPr>
                <w:sz w:val="21"/>
                <w:szCs w:val="21"/>
              </w:rPr>
            </w:pPr>
          </w:p>
        </w:tc>
      </w:tr>
      <w:tr>
        <w:trPr>
          <w:trHeight w:val="624"/>
        </w:trPr>
        <w:tc>
          <w:tcPr>
            <w:tcW w:w="846" w:type="dxa"/>
            <w:tcBorders>
              <w:top w:val="single" w:sz="4" w:space="0" w:color="auto"/>
              <w:left w:val="single" w:sz="4" w:space="0" w:color="auto"/>
              <w:bottom w:val="single" w:sz="4" w:space="0" w:color="auto"/>
              <w:right w:val="single" w:sz="4" w:space="0" w:color="auto"/>
            </w:tcBorders>
          </w:tcPr>
          <w:p>
            <w:pPr>
              <w:jc w:val="center"/>
              <w:rPr>
                <w:sz w:val="21"/>
                <w:szCs w:val="21"/>
              </w:rPr>
            </w:pPr>
          </w:p>
        </w:tc>
        <w:tc>
          <w:tcPr>
            <w:tcW w:w="1843" w:type="dxa"/>
            <w:tcBorders>
              <w:top w:val="single" w:sz="4" w:space="0" w:color="auto"/>
              <w:left w:val="single" w:sz="4" w:space="0" w:color="auto"/>
              <w:bottom w:val="single" w:sz="4" w:space="0" w:color="auto"/>
              <w:right w:val="single" w:sz="4" w:space="0" w:color="auto"/>
            </w:tcBorders>
          </w:tcPr>
          <w:p>
            <w:pPr>
              <w:jc w:val="center"/>
              <w:rPr>
                <w:sz w:val="21"/>
                <w:szCs w:val="21"/>
              </w:rPr>
            </w:pPr>
          </w:p>
        </w:tc>
        <w:tc>
          <w:tcPr>
            <w:tcW w:w="1996" w:type="dxa"/>
            <w:tcBorders>
              <w:top w:val="single" w:sz="4" w:space="0" w:color="auto"/>
              <w:left w:val="single" w:sz="4" w:space="0" w:color="auto"/>
              <w:bottom w:val="single" w:sz="4" w:space="0" w:color="auto"/>
              <w:right w:val="single" w:sz="4" w:space="0" w:color="auto"/>
            </w:tcBorders>
          </w:tcPr>
          <w:p>
            <w:pPr>
              <w:jc w:val="center"/>
              <w:rPr>
                <w:sz w:val="21"/>
                <w:szCs w:val="21"/>
              </w:rPr>
            </w:pPr>
          </w:p>
        </w:tc>
        <w:tc>
          <w:tcPr>
            <w:tcW w:w="1426" w:type="dxa"/>
            <w:tcBorders>
              <w:top w:val="single" w:sz="4" w:space="0" w:color="auto"/>
              <w:left w:val="single" w:sz="4" w:space="0" w:color="auto"/>
              <w:bottom w:val="single" w:sz="4" w:space="0" w:color="auto"/>
              <w:right w:val="single" w:sz="4" w:space="0" w:color="auto"/>
            </w:tcBorders>
          </w:tcPr>
          <w:p>
            <w:pPr>
              <w:jc w:val="center"/>
              <w:rPr>
                <w:sz w:val="21"/>
                <w:szCs w:val="21"/>
              </w:rPr>
            </w:pPr>
          </w:p>
        </w:tc>
        <w:tc>
          <w:tcPr>
            <w:tcW w:w="1725" w:type="dxa"/>
            <w:tcBorders>
              <w:top w:val="single" w:sz="4" w:space="0" w:color="auto"/>
              <w:left w:val="single" w:sz="4" w:space="0" w:color="auto"/>
              <w:bottom w:val="single" w:sz="4" w:space="0" w:color="auto"/>
              <w:right w:val="single" w:sz="4" w:space="0" w:color="auto"/>
            </w:tcBorders>
          </w:tcPr>
          <w:p>
            <w:pPr>
              <w:jc w:val="center"/>
              <w:rPr>
                <w:sz w:val="21"/>
                <w:szCs w:val="21"/>
              </w:rPr>
            </w:pPr>
          </w:p>
        </w:tc>
        <w:tc>
          <w:tcPr>
            <w:tcW w:w="1739" w:type="dxa"/>
            <w:tcBorders>
              <w:top w:val="single" w:sz="4" w:space="0" w:color="auto"/>
              <w:left w:val="single" w:sz="4" w:space="0" w:color="auto"/>
              <w:bottom w:val="single" w:sz="4" w:space="0" w:color="auto"/>
              <w:right w:val="single" w:sz="4" w:space="0" w:color="auto"/>
            </w:tcBorders>
          </w:tcPr>
          <w:p>
            <w:pPr>
              <w:jc w:val="center"/>
              <w:rPr>
                <w:sz w:val="21"/>
                <w:szCs w:val="21"/>
              </w:rPr>
            </w:pPr>
          </w:p>
        </w:tc>
        <w:tc>
          <w:tcPr>
            <w:tcW w:w="1380" w:type="dxa"/>
            <w:tcBorders>
              <w:top w:val="single" w:sz="4" w:space="0" w:color="auto"/>
              <w:left w:val="single" w:sz="4" w:space="0" w:color="auto"/>
              <w:bottom w:val="single" w:sz="4" w:space="0" w:color="auto"/>
              <w:right w:val="single" w:sz="4" w:space="0" w:color="auto"/>
            </w:tcBorders>
          </w:tcPr>
          <w:p>
            <w:pPr>
              <w:jc w:val="center"/>
              <w:rPr>
                <w:sz w:val="21"/>
                <w:szCs w:val="21"/>
              </w:rPr>
            </w:pPr>
          </w:p>
        </w:tc>
        <w:tc>
          <w:tcPr>
            <w:tcW w:w="1398" w:type="dxa"/>
            <w:tcBorders>
              <w:top w:val="single" w:sz="4" w:space="0" w:color="auto"/>
              <w:left w:val="single" w:sz="4" w:space="0" w:color="auto"/>
              <w:bottom w:val="single" w:sz="4" w:space="0" w:color="auto"/>
              <w:right w:val="single" w:sz="4" w:space="0" w:color="auto"/>
            </w:tcBorders>
          </w:tcPr>
          <w:p>
            <w:pPr>
              <w:jc w:val="center"/>
              <w:rPr>
                <w:sz w:val="21"/>
                <w:szCs w:val="21"/>
              </w:rPr>
            </w:pPr>
          </w:p>
        </w:tc>
        <w:tc>
          <w:tcPr>
            <w:tcW w:w="1347" w:type="dxa"/>
            <w:tcBorders>
              <w:top w:val="single" w:sz="4" w:space="0" w:color="auto"/>
              <w:left w:val="single" w:sz="4" w:space="0" w:color="auto"/>
              <w:bottom w:val="single" w:sz="4" w:space="0" w:color="auto"/>
              <w:right w:val="single" w:sz="4" w:space="0" w:color="auto"/>
            </w:tcBorders>
          </w:tcPr>
          <w:p>
            <w:pPr>
              <w:jc w:val="center"/>
              <w:rPr>
                <w:sz w:val="21"/>
                <w:szCs w:val="21"/>
              </w:rPr>
            </w:pPr>
          </w:p>
        </w:tc>
      </w:tr>
      <w:tr>
        <w:trPr>
          <w:trHeight w:val="624"/>
        </w:trPr>
        <w:tc>
          <w:tcPr>
            <w:tcW w:w="846" w:type="dxa"/>
            <w:tcBorders>
              <w:top w:val="single" w:sz="4" w:space="0" w:color="auto"/>
              <w:left w:val="single" w:sz="4" w:space="0" w:color="auto"/>
              <w:bottom w:val="single" w:sz="4" w:space="0" w:color="auto"/>
              <w:right w:val="single" w:sz="4" w:space="0" w:color="auto"/>
            </w:tcBorders>
            <w:vAlign w:val="center"/>
          </w:tcPr>
          <w:p>
            <w:pPr>
              <w:jc w:val="center"/>
              <w:rPr>
                <w:sz w:val="21"/>
                <w:szCs w:val="21"/>
              </w:rPr>
            </w:pPr>
            <w:r>
              <w:rPr>
                <w:rFonts w:eastAsia="黑体"/>
                <w:sz w:val="24"/>
              </w:rPr>
              <w:t>合计</w:t>
            </w:r>
          </w:p>
        </w:tc>
        <w:tc>
          <w:tcPr>
            <w:tcW w:w="1843" w:type="dxa"/>
            <w:tcBorders>
              <w:top w:val="single" w:sz="4" w:space="0" w:color="auto"/>
              <w:left w:val="single" w:sz="4" w:space="0" w:color="auto"/>
              <w:bottom w:val="single" w:sz="4" w:space="0" w:color="auto"/>
              <w:right w:val="single" w:sz="4" w:space="0" w:color="auto"/>
            </w:tcBorders>
          </w:tcPr>
          <w:p>
            <w:pPr>
              <w:rPr>
                <w:sz w:val="21"/>
                <w:szCs w:val="21"/>
              </w:rPr>
            </w:pPr>
          </w:p>
        </w:tc>
        <w:tc>
          <w:tcPr>
            <w:tcW w:w="1996" w:type="dxa"/>
            <w:tcBorders>
              <w:top w:val="single" w:sz="4" w:space="0" w:color="auto"/>
              <w:left w:val="single" w:sz="4" w:space="0" w:color="auto"/>
              <w:bottom w:val="single" w:sz="4" w:space="0" w:color="auto"/>
              <w:right w:val="single" w:sz="4" w:space="0" w:color="auto"/>
            </w:tcBorders>
          </w:tcPr>
          <w:p>
            <w:pPr>
              <w:rPr>
                <w:sz w:val="21"/>
                <w:szCs w:val="21"/>
              </w:rPr>
            </w:pPr>
          </w:p>
        </w:tc>
        <w:tc>
          <w:tcPr>
            <w:tcW w:w="1426" w:type="dxa"/>
            <w:tcBorders>
              <w:top w:val="single" w:sz="4" w:space="0" w:color="auto"/>
              <w:left w:val="single" w:sz="4" w:space="0" w:color="auto"/>
              <w:bottom w:val="single" w:sz="4" w:space="0" w:color="auto"/>
              <w:right w:val="single" w:sz="4" w:space="0" w:color="auto"/>
            </w:tcBorders>
          </w:tcPr>
          <w:p>
            <w:pPr>
              <w:rPr>
                <w:sz w:val="21"/>
                <w:szCs w:val="21"/>
              </w:rPr>
            </w:pPr>
          </w:p>
        </w:tc>
        <w:tc>
          <w:tcPr>
            <w:tcW w:w="1725" w:type="dxa"/>
            <w:tcBorders>
              <w:top w:val="single" w:sz="4" w:space="0" w:color="auto"/>
              <w:left w:val="single" w:sz="4" w:space="0" w:color="auto"/>
              <w:bottom w:val="single" w:sz="4" w:space="0" w:color="auto"/>
              <w:right w:val="single" w:sz="4" w:space="0" w:color="auto"/>
            </w:tcBorders>
          </w:tcPr>
          <w:p>
            <w:pPr>
              <w:rPr>
                <w:sz w:val="21"/>
                <w:szCs w:val="21"/>
              </w:rPr>
            </w:pPr>
          </w:p>
        </w:tc>
        <w:tc>
          <w:tcPr>
            <w:tcW w:w="1739" w:type="dxa"/>
            <w:tcBorders>
              <w:top w:val="single" w:sz="4" w:space="0" w:color="auto"/>
              <w:left w:val="single" w:sz="4" w:space="0" w:color="auto"/>
              <w:bottom w:val="single" w:sz="4" w:space="0" w:color="auto"/>
              <w:right w:val="single" w:sz="4" w:space="0" w:color="auto"/>
            </w:tcBorders>
          </w:tcPr>
          <w:p>
            <w:pPr>
              <w:rPr>
                <w:sz w:val="21"/>
                <w:szCs w:val="21"/>
              </w:rPr>
            </w:pPr>
          </w:p>
        </w:tc>
        <w:tc>
          <w:tcPr>
            <w:tcW w:w="1380" w:type="dxa"/>
            <w:tcBorders>
              <w:top w:val="single" w:sz="4" w:space="0" w:color="auto"/>
              <w:left w:val="single" w:sz="4" w:space="0" w:color="auto"/>
              <w:bottom w:val="single" w:sz="4" w:space="0" w:color="auto"/>
              <w:right w:val="single" w:sz="4" w:space="0" w:color="auto"/>
            </w:tcBorders>
          </w:tcPr>
          <w:p>
            <w:pPr>
              <w:rPr>
                <w:sz w:val="21"/>
                <w:szCs w:val="21"/>
              </w:rPr>
            </w:pPr>
          </w:p>
        </w:tc>
        <w:tc>
          <w:tcPr>
            <w:tcW w:w="1398" w:type="dxa"/>
            <w:tcBorders>
              <w:top w:val="single" w:sz="4" w:space="0" w:color="auto"/>
              <w:left w:val="single" w:sz="4" w:space="0" w:color="auto"/>
              <w:bottom w:val="single" w:sz="4" w:space="0" w:color="auto"/>
              <w:right w:val="single" w:sz="4" w:space="0" w:color="auto"/>
            </w:tcBorders>
          </w:tcPr>
          <w:p>
            <w:pPr>
              <w:rPr>
                <w:sz w:val="21"/>
                <w:szCs w:val="21"/>
              </w:rPr>
            </w:pPr>
          </w:p>
        </w:tc>
        <w:tc>
          <w:tcPr>
            <w:tcW w:w="1347" w:type="dxa"/>
            <w:tcBorders>
              <w:top w:val="single" w:sz="4" w:space="0" w:color="auto"/>
              <w:left w:val="single" w:sz="4" w:space="0" w:color="auto"/>
              <w:bottom w:val="single" w:sz="4" w:space="0" w:color="auto"/>
              <w:right w:val="single" w:sz="4" w:space="0" w:color="auto"/>
            </w:tcBorders>
          </w:tcPr>
          <w:p>
            <w:pPr>
              <w:rPr>
                <w:sz w:val="21"/>
                <w:szCs w:val="21"/>
              </w:rPr>
            </w:pPr>
          </w:p>
        </w:tc>
      </w:tr>
    </w:tbl>
    <w:p>
      <w:pPr>
        <w:pStyle w:val="BodyText1I2"/>
        <w:ind w:left="640" w:firstLine="480"/>
        <w:rPr>
          <w:rFonts w:eastAsia="楷体_GB2312"/>
          <w:sz w:val="24"/>
        </w:rPr>
      </w:pPr>
    </w:p>
    <w:p>
      <w:pPr>
        <w:rPr>
          <w:rFonts w:eastAsia="黑体"/>
          <w:sz w:val="21"/>
        </w:rPr>
        <w:sectPr>
          <w:pgSz w:w="16838" w:h="11906" w:orient="landscape"/>
          <w:pgMar w:top="1800" w:right="1440" w:bottom="1800" w:left="1440" w:header="851" w:footer="992" w:gutter="0"/>
          <w:pgNumType w:fmt="numberInDash"/>
          <w:cols w:space="720"/>
          <w:docGrid w:type="lines" w:linePitch="435"/>
        </w:sectPr>
      </w:pPr>
      <w:r>
        <w:rPr>
          <w:rFonts w:eastAsia="黑体"/>
          <w:sz w:val="21"/>
        </w:rPr>
        <w:t>区（市）商务主管部门主要领导签字：</w:t>
      </w:r>
      <w:r>
        <w:rPr>
          <w:rFonts w:eastAsia="黑体"/>
          <w:sz w:val="21"/>
        </w:rPr>
        <w:t xml:space="preserve">               </w:t>
      </w:r>
      <w:r>
        <w:rPr>
          <w:rFonts w:eastAsia="黑体"/>
          <w:sz w:val="21"/>
        </w:rPr>
        <w:t>分管领导签字：</w:t>
      </w:r>
      <w:r>
        <w:rPr>
          <w:rFonts w:eastAsia="黑体"/>
          <w:sz w:val="21"/>
        </w:rPr>
        <w:t xml:space="preserve">              </w:t>
      </w:r>
      <w:r>
        <w:rPr>
          <w:rFonts w:eastAsia="黑体"/>
          <w:sz w:val="21"/>
        </w:rPr>
        <w:t>科室负责人签字：</w:t>
      </w:r>
      <w:r>
        <w:rPr>
          <w:rFonts w:eastAsia="黑体"/>
          <w:sz w:val="21"/>
        </w:rPr>
        <w:t xml:space="preserve">             </w:t>
      </w:r>
      <w:r>
        <w:rPr>
          <w:rFonts w:eastAsia="黑体"/>
          <w:sz w:val="21"/>
        </w:rPr>
        <w:t>初审人签字：</w:t>
      </w:r>
    </w:p>
    <w:p>
      <w:pPr>
        <w:rPr>
          <w:rFonts w:eastAsia="黑体"/>
          <w:sz w:val="21"/>
        </w:rPr>
      </w:pPr>
      <w:r>
        <w:rPr>
          <w:rFonts w:eastAsia="黑体" w:hint="eastAsia"/>
          <w:sz w:val="21"/>
        </w:rPr>
        <w:lastRenderedPageBreak/>
        <w:t xml:space="preserve">    </w:t>
      </w:r>
      <w:r>
        <w:rPr>
          <w:rFonts w:ascii="仿宋_GB2312" w:hAnsi="仿宋_GB2312" w:cs="仿宋_GB2312" w:hint="eastAsia"/>
          <w:szCs w:val="32"/>
        </w:rPr>
        <w:t>（此页无正文）</w:t>
      </w:r>
    </w:p>
    <w:p>
      <w:pPr>
        <w:rPr>
          <w:rFonts w:eastAsia="黑体"/>
          <w:sz w:val="21"/>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8"/>
        <w:widowControl/>
        <w:spacing w:before="0" w:beforeAutospacing="0" w:after="0" w:afterAutospacing="0" w:line="80" w:lineRule="exact"/>
        <w:rPr>
          <w:color w:val="000000"/>
          <w:sz w:val="32"/>
          <w:szCs w:val="32"/>
          <w:shd w:val="clear" w:color="auto" w:fill="FFFFFF"/>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p>
      <w:pPr>
        <w:pStyle w:val="a3"/>
        <w:adjustRightInd w:val="0"/>
        <w:snapToGrid w:val="0"/>
        <w:spacing w:line="40" w:lineRule="exact"/>
        <w:ind w:firstLine="634"/>
        <w:jc w:val="both"/>
        <w:rPr>
          <w:rFonts w:ascii="Times New Roman" w:hAnsi="Times New Roman"/>
          <w:b w:val="0"/>
          <w:bCs w:val="0"/>
          <w:spacing w:val="6"/>
          <w:sz w:val="32"/>
          <w:szCs w:val="32"/>
        </w:rPr>
      </w:pPr>
    </w:p>
    <w:tbl>
      <w:tblPr>
        <w:tblStyle w:val="a9"/>
        <w:tblW w:w="9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60"/>
      </w:tblGrid>
      <w:tr>
        <w:trPr>
          <w:trHeight w:val="567"/>
        </w:trPr>
        <w:tc>
          <w:tcPr>
            <w:tcW w:w="9060" w:type="dxa"/>
            <w:tcBorders>
              <w:top w:val="single" w:sz="12" w:space="0" w:color="auto"/>
              <w:bottom w:val="single" w:sz="12" w:space="0" w:color="auto"/>
            </w:tcBorders>
          </w:tcPr>
          <w:p>
            <w:pPr>
              <w:spacing w:line="520" w:lineRule="exact"/>
              <w:ind w:firstLineChars="100" w:firstLine="280"/>
              <w:rPr>
                <w:sz w:val="28"/>
                <w:szCs w:val="28"/>
              </w:rPr>
            </w:pPr>
            <w:r>
              <w:rPr>
                <w:sz w:val="28"/>
                <w:szCs w:val="28"/>
              </w:rPr>
              <w:t>青岛市商务局办公室</w:t>
            </w:r>
            <w:r>
              <w:rPr>
                <w:sz w:val="28"/>
                <w:szCs w:val="28"/>
              </w:rPr>
              <w:t xml:space="preserve">                      2024</w:t>
            </w:r>
            <w:r>
              <w:rPr>
                <w:sz w:val="28"/>
                <w:szCs w:val="28"/>
              </w:rPr>
              <w:t>年</w:t>
            </w:r>
            <w:r>
              <w:rPr>
                <w:sz w:val="28"/>
                <w:szCs w:val="28"/>
              </w:rPr>
              <w:t>10</w:t>
            </w:r>
            <w:r>
              <w:rPr>
                <w:sz w:val="28"/>
                <w:szCs w:val="28"/>
              </w:rPr>
              <w:t>月</w:t>
            </w:r>
            <w:r>
              <w:rPr>
                <w:rFonts w:hint="eastAsia"/>
                <w:sz w:val="28"/>
                <w:szCs w:val="28"/>
              </w:rPr>
              <w:t>25</w:t>
            </w:r>
            <w:r>
              <w:rPr>
                <w:sz w:val="28"/>
                <w:szCs w:val="28"/>
              </w:rPr>
              <w:t>日印发</w:t>
            </w:r>
          </w:p>
        </w:tc>
      </w:tr>
    </w:tbl>
    <w:p>
      <w:pPr>
        <w:spacing w:line="80" w:lineRule="exact"/>
        <w:rPr>
          <w:rFonts w:eastAsia="黑体"/>
          <w:sz w:val="21"/>
        </w:rPr>
      </w:pPr>
    </w:p>
    <w:sectPr>
      <w:pgSz w:w="11906" w:h="16838"/>
      <w:pgMar w:top="2098" w:right="1474" w:bottom="1984" w:left="1587" w:header="851" w:footer="992" w:gutter="0"/>
      <w:pgNumType w:fmt="numberInDash"/>
      <w:cols w:space="0"/>
      <w:docGrid w:type="lines" w:linePitch="43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等线">
    <w:altName w:val="宋体"/>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文星简美黑">
    <w:panose1 w:val="0201060900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文星标宋">
    <w:panose1 w:val="02010604000101010101"/>
    <w:charset w:val="86"/>
    <w:family w:val="auto"/>
    <w:pitch w:val="variable"/>
    <w:sig w:usb0="00000003" w:usb1="080E0000" w:usb2="00000010"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大标宋简体">
    <w:altName w:val="微软雅黑"/>
    <w:charset w:val="86"/>
    <w:family w:val="script"/>
    <w:pitch w:val="default"/>
    <w:sig w:usb0="00000000" w:usb1="00000000" w:usb2="0000000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6"/>
      <w:framePr w:wrap="around" w:vAnchor="text" w:hAnchor="margin" w:xAlign="outside" w:y="1"/>
      <w:rPr>
        <w:rStyle w:val="aa"/>
      </w:rPr>
    </w:pPr>
    <w:r>
      <w:fldChar w:fldCharType="begin"/>
    </w:r>
    <w:r>
      <w:rPr>
        <w:rStyle w:val="aa"/>
      </w:rPr>
      <w:instrText xml:space="preserve">PAGE  </w:instrText>
    </w:r>
    <w:r>
      <w:fldChar w:fldCharType="separate"/>
    </w:r>
    <w:r>
      <w:rPr>
        <w:rStyle w:val="aa"/>
      </w:rPr>
      <w:t>3</w:t>
    </w:r>
    <w:r>
      <w:fldChar w:fldCharType="end"/>
    </w:r>
  </w:p>
  <w:p>
    <w:pPr>
      <w:pStyle w:val="a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6"/>
      <w:ind w:right="360"/>
    </w:pPr>
    <w:r>
      <w:rPr>
        <w:noProof/>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339090" cy="233680"/>
              <wp:effectExtent l="0" t="0" r="0" b="0"/>
              <wp:wrapNone/>
              <wp:docPr id="3"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233680"/>
                      </a:xfrm>
                      <a:prstGeom prst="rect">
                        <a:avLst/>
                      </a:prstGeom>
                      <a:noFill/>
                      <a:ln>
                        <a:noFill/>
                      </a:ln>
                    </wps:spPr>
                    <wps:txbx>
                      <w:txbxContent>
                        <w:p>
                          <w:pPr>
                            <w:snapToGrid w:val="0"/>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noProof/>
                            </w:rPr>
                            <w:t>- 1 -</w:t>
                          </w:r>
                          <w:r>
                            <w:rPr>
                              <w:rFonts w:ascii="宋体" w:eastAsia="宋体" w:hAnsi="宋体" w:cs="宋体" w:hint="eastAsia"/>
                              <w:sz w:val="28"/>
                              <w:szCs w:val="2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7" type="#_x0000_t202" style="position:absolute;margin-left:-24.5pt;margin-top:0;width:26.7pt;height:18.4pt;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" filled="f" stroked="f">
              <v:textbox style="mso-fit-shape-to-text:t" inset="0,0,0,0">
                <w:txbxContent>
                  <w:p>
                    <w:pPr>
                      <w:snapToGrid w:val="0"/>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noProof/>
                      </w:rPr>
                      <w:t>- 1 -</w:t>
                    </w:r>
                    <w:r>
                      <w:rPr>
                        <w:rFonts w:ascii="宋体" w:eastAsia="宋体" w:hAnsi="宋体" w:cs="宋体" w:hint="eastAsia"/>
                        <w:sz w:val="28"/>
                        <w:szCs w:val="28"/>
                      </w:rP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90500" cy="131445"/>
              <wp:effectExtent l="0" t="0" r="1270" b="1905"/>
              <wp:wrapNone/>
              <wp:docPr id="2"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31445"/>
                      </a:xfrm>
                      <a:prstGeom prst="rect">
                        <a:avLst/>
                      </a:prstGeom>
                      <a:noFill/>
                      <a:ln>
                        <a:noFill/>
                      </a:ln>
                    </wps:spPr>
                    <wps:txbx>
                      <w:txbxContent>
                        <w:p>
                          <w:pPr>
                            <w:pStyle w:val="a6"/>
                            <w:rPr>
                              <w:rStyle w:val="aa"/>
                              <w:rFonts w:ascii="宋体" w:eastAsia="宋体" w:hAnsi="宋体"/>
                              <w:sz w:val="28"/>
                              <w:szCs w:val="28"/>
                            </w:rPr>
                          </w:pPr>
                          <w:r>
                            <w:rPr>
                              <w:rStyle w:val="aa"/>
                              <w:rFonts w:ascii="宋体" w:eastAsia="宋体" w:hAnsi="宋体" w:hint="eastAsia"/>
                              <w:sz w:val="28"/>
                              <w:szCs w:val="28"/>
                            </w:rPr>
                            <w:fldChar w:fldCharType="begin"/>
                          </w:r>
                          <w:r>
                            <w:rPr>
                              <w:rStyle w:val="aa"/>
                              <w:rFonts w:ascii="宋体" w:eastAsia="宋体" w:hAnsi="宋体" w:hint="eastAsia"/>
                              <w:sz w:val="28"/>
                              <w:szCs w:val="28"/>
                            </w:rPr>
                            <w:instrText xml:space="preserve"> PAGE  \* MERGEFORMAT </w:instrText>
                          </w:r>
                          <w:r>
                            <w:rPr>
                              <w:rStyle w:val="aa"/>
                              <w:rFonts w:ascii="宋体" w:eastAsia="宋体" w:hAnsi="宋体" w:hint="eastAsia"/>
                              <w:sz w:val="28"/>
                              <w:szCs w:val="28"/>
                            </w:rPr>
                            <w:fldChar w:fldCharType="separate"/>
                          </w:r>
                          <w:r>
                            <w:rPr>
                              <w:noProof/>
                            </w:rPr>
                            <w:t>4</w:t>
                          </w:r>
                          <w:r>
                            <w:rPr>
                              <w:rStyle w:val="aa"/>
                              <w:rFonts w:ascii="宋体" w:eastAsia="宋体" w:hAnsi="宋体" w:hint="eastAsia"/>
                              <w:sz w:val="28"/>
                              <w:szCs w:val="28"/>
                            </w:rPr>
                            <w:fldChar w:fldCharType="end"/>
                          </w:r>
                        </w:p>
                      </w:txbxContent>
                    </wps:txbx>
                    <wps:bodyPr rot="0" vert="horz" wrap="none" lIns="0" tIns="0" rIns="0" bIns="0" anchor="t" anchorCtr="0" upright="1">
                      <a:spAutoFit/>
                    </wps:bodyPr>
                  </wps:wsp>
                </a:graphicData>
              </a:graphic>
            </wp:anchor>
          </w:drawing>
        </mc:Choice>
        <mc:Fallback>
          <w:pict>
            <v:rect id="文本框 3" o:spid="_x0000_s1028" style="position:absolute;margin-left:-36.2pt;margin-top:0;width:15pt;height:10.35pt;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" filled="f" stroked="f">
              <v:textbox style="mso-fit-shape-to-text:t" inset="0,0,0,0">
                <w:txbxContent>
                  <w:p>
                    <w:pPr>
                      <w:pStyle w:val="a6"/>
                      <w:rPr>
                        <w:rStyle w:val="aa"/>
                        <w:rFonts w:ascii="宋体" w:eastAsia="宋体" w:hAnsi="宋体"/>
                        <w:sz w:val="28"/>
                        <w:szCs w:val="28"/>
                      </w:rPr>
                    </w:pPr>
                    <w:r>
                      <w:rPr>
                        <w:rStyle w:val="aa"/>
                        <w:rFonts w:ascii="宋体" w:eastAsia="宋体" w:hAnsi="宋体" w:hint="eastAsia"/>
                        <w:sz w:val="28"/>
                        <w:szCs w:val="28"/>
                      </w:rPr>
                      <w:fldChar w:fldCharType="begin"/>
                    </w:r>
                    <w:r>
                      <w:rPr>
                        <w:rStyle w:val="aa"/>
                        <w:rFonts w:ascii="宋体" w:eastAsia="宋体" w:hAnsi="宋体" w:hint="eastAsia"/>
                        <w:sz w:val="28"/>
                        <w:szCs w:val="28"/>
                      </w:rPr>
                      <w:instrText xml:space="preserve"> PAGE  \* MERGEFORMAT </w:instrText>
                    </w:r>
                    <w:r>
                      <w:rPr>
                        <w:rStyle w:val="aa"/>
                        <w:rFonts w:ascii="宋体" w:eastAsia="宋体" w:hAnsi="宋体" w:hint="eastAsia"/>
                        <w:sz w:val="28"/>
                        <w:szCs w:val="28"/>
                      </w:rPr>
                      <w:fldChar w:fldCharType="separate"/>
                    </w:r>
                    <w:r>
                      <w:rPr>
                        <w:noProof/>
                      </w:rPr>
                      <w:t>4</w:t>
                    </w:r>
                    <w:r>
                      <w:rPr>
                        <w:rStyle w:val="aa"/>
                        <w:rFonts w:ascii="宋体" w:eastAsia="宋体" w:hAnsi="宋体" w:hint="eastAsia"/>
                        <w:sz w:val="28"/>
                        <w:szCs w:val="28"/>
                      </w:rPr>
                      <w:fldChar w:fldCharType="end"/>
                    </w:r>
                  </w:p>
                </w:txbxContent>
              </v:textbox>
              <w10:wrap anchorx="margin"/>
            </v:rect>
          </w:pict>
        </mc:Fallback>
      </mc:AlternateContent>
    </w:r>
  </w:p>
  <w:p>
    <w:pPr>
      <w:pStyle w:val="a6"/>
      <w:ind w:right="360" w:firstLine="360"/>
    </w:pPr>
  </w:p>
  <w:p>
    <w:pPr>
      <w:pStyle w:val="a6"/>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6"/>
      <w:jc w:val="center"/>
    </w:pPr>
    <w:r>
      <w:rPr>
        <w:noProof/>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247650" cy="131445"/>
              <wp:effectExtent l="0" t="0" r="1905" b="3810"/>
              <wp:wrapNone/>
              <wp:docPr id="1"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31445"/>
                      </a:xfrm>
                      <a:prstGeom prst="rect">
                        <a:avLst/>
                      </a:prstGeom>
                      <a:noFill/>
                      <a:ln>
                        <a:noFill/>
                      </a:ln>
                    </wps:spPr>
                    <wps:txbx>
                      <w:txbxContent>
                        <w:p>
                          <w:pPr>
                            <w:pStyle w:val="a6"/>
                            <w:jc w:val="center"/>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PAGE   \* MERGEFORMAT</w:instrText>
                          </w:r>
                          <w:r>
                            <w:rPr>
                              <w:rFonts w:ascii="宋体" w:eastAsia="宋体" w:hAnsi="宋体" w:cs="宋体" w:hint="eastAsia"/>
                              <w:sz w:val="28"/>
                              <w:szCs w:val="28"/>
                            </w:rPr>
                            <w:fldChar w:fldCharType="separate"/>
                          </w:r>
                          <w:r>
                            <w:rPr>
                              <w:noProof/>
                            </w:rPr>
                            <w:t>- 16 -</w:t>
                          </w:r>
                          <w:r>
                            <w:rPr>
                              <w:rFonts w:ascii="宋体" w:eastAsia="宋体" w:hAnsi="宋体" w:cs="宋体" w:hint="eastAsia"/>
                              <w:sz w:val="28"/>
                              <w:szCs w:val="28"/>
                            </w:rP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9" type="#_x0000_t202" style="position:absolute;left:0;text-align:left;margin-left:-31.7pt;margin-top:0;width:19.5pt;height:10.35pt;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" filled="f" stroked="f">
              <v:textbox style="mso-fit-shape-to-text:t" inset="0,0,0,0">
                <w:txbxContent>
                  <w:p>
                    <w:pPr>
                      <w:pStyle w:val="a6"/>
                      <w:jc w:val="center"/>
                      <w:rPr>
                        <w:rFonts w:ascii="宋体" w:eastAsia="宋体" w:hAnsi="宋体" w:cs="宋体"/>
                        <w:sz w:val="28"/>
                        <w:szCs w:val="28"/>
                      </w:rPr>
                    </w:pPr>
                    <w:r>
                      <w:rPr>
                        <w:rFonts w:ascii="宋体" w:eastAsia="宋体" w:hAnsi="宋体" w:cs="宋体" w:hint="eastAsia"/>
                        <w:sz w:val="28"/>
                        <w:szCs w:val="28"/>
                      </w:rPr>
                      <w:fldChar w:fldCharType="begin"/>
                    </w:r>
                    <w:r>
                      <w:rPr>
                        <w:rFonts w:ascii="宋体" w:eastAsia="宋体" w:hAnsi="宋体" w:cs="宋体" w:hint="eastAsia"/>
                        <w:sz w:val="28"/>
                        <w:szCs w:val="28"/>
                      </w:rPr>
                      <w:instrText>PAGE   \* MERGEFORMAT</w:instrText>
                    </w:r>
                    <w:r>
                      <w:rPr>
                        <w:rFonts w:ascii="宋体" w:eastAsia="宋体" w:hAnsi="宋体" w:cs="宋体" w:hint="eastAsia"/>
                        <w:sz w:val="28"/>
                        <w:szCs w:val="28"/>
                      </w:rPr>
                      <w:fldChar w:fldCharType="separate"/>
                    </w:r>
                    <w:r>
                      <w:rPr>
                        <w:noProof/>
                      </w:rPr>
                      <w:t>- 16 -</w:t>
                    </w:r>
                    <w:r>
                      <w:rPr>
                        <w:rFonts w:ascii="宋体" w:eastAsia="宋体" w:hAnsi="宋体" w:cs="宋体" w:hint="eastAsia"/>
                        <w:sz w:val="28"/>
                        <w:szCs w:val="28"/>
                      </w:rPr>
                      <w:fldChar w:fldCharType="end"/>
                    </w:r>
                  </w:p>
                </w:txbxContent>
              </v:textbox>
              <w10:wrap anchorx="margin"/>
            </v:shape>
          </w:pict>
        </mc:Fallback>
      </mc:AlternateContent>
    </w:r>
  </w:p>
  <w:p>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a7"/>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B34CC7B"/>
    <w:multiLevelType w:val="singleLevel"/>
    <w:tmpl w:val="7B34CC7B"/>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IxMjQwZGIyYTg0MmM4YTBkYzdlNzhlODNmOTA0MjYifQ=="/>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5:docId w15:val="{EE05AE3C-3FC4-4838-84FC-8F3E47E72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eastAsia="仿宋_GB2312"/>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center"/>
    </w:pPr>
    <w:rPr>
      <w:rFonts w:ascii="Arial" w:hAnsi="Arial"/>
      <w:b/>
      <w:bCs/>
      <w:sz w:val="36"/>
    </w:rPr>
  </w:style>
  <w:style w:type="paragraph" w:styleId="a4">
    <w:name w:val="Plain Text"/>
    <w:basedOn w:val="a"/>
    <w:uiPriority w:val="99"/>
    <w:unhideWhenUsed/>
    <w:qFormat/>
    <w:rPr>
      <w:rFonts w:ascii="宋体" w:hAnsi="Courier New" w:cs="Courier New"/>
      <w:szCs w:val="21"/>
    </w:r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jc w:val="left"/>
    </w:pPr>
    <w:rPr>
      <w:sz w:val="18"/>
      <w:szCs w:val="20"/>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100" w:beforeAutospacing="1" w:after="100" w:afterAutospacing="1"/>
      <w:jc w:val="left"/>
    </w:pPr>
    <w:rPr>
      <w:kern w:val="0"/>
      <w:sz w:val="24"/>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qFormat/>
  </w:style>
  <w:style w:type="paragraph" w:customStyle="1" w:styleId="BodyText1I2">
    <w:name w:val="BodyText1I2"/>
    <w:basedOn w:val="BodyTextIndent"/>
    <w:uiPriority w:val="99"/>
    <w:qFormat/>
    <w:pPr>
      <w:ind w:firstLineChars="200" w:firstLine="420"/>
    </w:pPr>
  </w:style>
  <w:style w:type="paragraph" w:customStyle="1" w:styleId="BodyTextIndent">
    <w:name w:val="BodyTextIndent"/>
    <w:basedOn w:val="a"/>
    <w:uiPriority w:val="99"/>
    <w:qFormat/>
    <w:pPr>
      <w:spacing w:after="120"/>
      <w:ind w:leftChars="200" w:left="420"/>
    </w:pPr>
  </w:style>
  <w:style w:type="paragraph" w:customStyle="1" w:styleId="1">
    <w:name w:val="列出段落1"/>
    <w:basedOn w:val="a"/>
    <w:uiPriority w:val="34"/>
    <w:qFormat/>
    <w:pPr>
      <w:ind w:firstLineChars="200" w:firstLine="420"/>
    </w:pPr>
    <w:rPr>
      <w:rFonts w:ascii="等线" w:eastAsia="等线" w:hAnsi="等线" w:cs="黑体"/>
      <w:sz w:val="24"/>
    </w:rPr>
  </w:style>
  <w:style w:type="character" w:customStyle="1" w:styleId="Char">
    <w:name w:val="批注框文本 Char"/>
    <w:basedOn w:val="a0"/>
    <w:link w:val="a5"/>
    <w:qFormat/>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902</Words>
  <Characters>5147</Characters>
  <Application>Microsoft Office Word</Application>
  <DocSecurity>0</DocSecurity>
  <Lines>42</Lines>
  <Paragraphs>12</Paragraphs>
  <ScaleCrop>false</ScaleCrop>
  <Company>微软中国</Company>
  <LinksUpToDate>false</LinksUpToDate>
  <CharactersWithSpaces>6037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qhtf</dc:creator>
  <cp:lastModifiedBy>微软用户</cp:lastModifiedBy>
  <cp:revision>11</cp:revision>
  <cp:lastPrinted>2024-10-25T09:43:00Z</cp:lastPrinted>
  <dcterms:created xsi:type="dcterms:W3CDTF">2024-10-25T07:12:00Z</dcterms:created>
  <dcterms:modified xsi:type="dcterms:W3CDTF">2024-10-28T00:55:00Z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65FEEA2509F3437CBBE665F82E9CBEFB_12</vt:lpwstr>
  </property>
</Properties>
</file>