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01E" w:rsidRDefault="003C728C">
      <w:pPr>
        <w:tabs>
          <w:tab w:val="left" w:pos="1600"/>
          <w:tab w:val="left" w:pos="7560"/>
        </w:tabs>
        <w:spacing w:line="520" w:lineRule="exact"/>
        <w:rPr>
          <w:rFonts w:eastAsia="黑体"/>
          <w:color w:val="000000"/>
          <w:szCs w:val="32"/>
        </w:rPr>
      </w:pPr>
      <w:bookmarkStart w:id="0" w:name="_GoBack"/>
      <w:bookmarkEnd w:id="0"/>
      <w:r>
        <w:rPr>
          <w:rFonts w:eastAsia="黑体"/>
          <w:color w:val="000000"/>
          <w:szCs w:val="32"/>
        </w:rPr>
        <w:t>附件</w:t>
      </w:r>
      <w:r>
        <w:rPr>
          <w:rFonts w:eastAsia="黑体"/>
          <w:color w:val="000000"/>
          <w:szCs w:val="32"/>
        </w:rPr>
        <w:t>1</w:t>
      </w:r>
    </w:p>
    <w:p w:rsidR="00FD601E" w:rsidRDefault="00FD601E">
      <w:pPr>
        <w:tabs>
          <w:tab w:val="left" w:pos="1600"/>
          <w:tab w:val="left" w:pos="7560"/>
        </w:tabs>
        <w:spacing w:line="520" w:lineRule="exact"/>
        <w:rPr>
          <w:rFonts w:eastAsia="黑体"/>
          <w:color w:val="000000"/>
          <w:szCs w:val="32"/>
        </w:rPr>
      </w:pPr>
    </w:p>
    <w:p w:rsidR="00FD601E" w:rsidRDefault="003C728C">
      <w:pPr>
        <w:tabs>
          <w:tab w:val="left" w:pos="1600"/>
          <w:tab w:val="left" w:pos="7560"/>
        </w:tabs>
        <w:spacing w:line="520" w:lineRule="exact"/>
        <w:jc w:val="center"/>
        <w:rPr>
          <w:rFonts w:eastAsia="宋体"/>
          <w:b/>
          <w:bCs/>
          <w:color w:val="000000"/>
          <w:sz w:val="44"/>
          <w:szCs w:val="44"/>
        </w:rPr>
      </w:pPr>
      <w:r>
        <w:rPr>
          <w:rFonts w:eastAsia="宋体"/>
          <w:b/>
          <w:bCs/>
          <w:color w:val="000000"/>
          <w:sz w:val="44"/>
          <w:szCs w:val="44"/>
        </w:rPr>
        <w:t>2019</w:t>
      </w:r>
      <w:r>
        <w:rPr>
          <w:rFonts w:eastAsia="宋体"/>
          <w:b/>
          <w:bCs/>
          <w:color w:val="000000"/>
          <w:sz w:val="44"/>
          <w:szCs w:val="44"/>
        </w:rPr>
        <w:t>年</w:t>
      </w:r>
      <w:r>
        <w:rPr>
          <w:rFonts w:eastAsia="宋体"/>
          <w:b/>
          <w:bCs/>
          <w:color w:val="000000"/>
          <w:sz w:val="44"/>
          <w:szCs w:val="44"/>
        </w:rPr>
        <w:t>1-</w:t>
      </w:r>
      <w:r>
        <w:rPr>
          <w:rFonts w:eastAsia="宋体"/>
          <w:b/>
          <w:bCs/>
          <w:color w:val="000000"/>
          <w:sz w:val="44"/>
          <w:szCs w:val="44"/>
        </w:rPr>
        <w:t>10</w:t>
      </w:r>
      <w:r>
        <w:rPr>
          <w:rFonts w:eastAsia="宋体"/>
          <w:b/>
          <w:bCs/>
          <w:color w:val="000000"/>
          <w:sz w:val="44"/>
          <w:szCs w:val="44"/>
        </w:rPr>
        <w:t>月份青岛市企业承接服务外包情况</w:t>
      </w:r>
    </w:p>
    <w:p w:rsidR="00FD601E" w:rsidRDefault="00FD601E">
      <w:pPr>
        <w:tabs>
          <w:tab w:val="left" w:pos="1359"/>
        </w:tabs>
        <w:jc w:val="left"/>
        <w:rPr>
          <w:szCs w:val="32"/>
        </w:rPr>
      </w:pPr>
    </w:p>
    <w:p w:rsidR="00FD601E" w:rsidRDefault="003C728C">
      <w:pPr>
        <w:tabs>
          <w:tab w:val="left" w:pos="1359"/>
        </w:tabs>
        <w:jc w:val="center"/>
        <w:rPr>
          <w:szCs w:val="32"/>
        </w:rPr>
      </w:pPr>
      <w:r>
        <w:rPr>
          <w:color w:val="000000"/>
          <w:kern w:val="0"/>
          <w:sz w:val="28"/>
          <w:szCs w:val="28"/>
        </w:rPr>
        <w:t xml:space="preserve">                                                                             </w:t>
      </w:r>
      <w:r>
        <w:rPr>
          <w:color w:val="000000"/>
          <w:kern w:val="0"/>
          <w:sz w:val="28"/>
          <w:szCs w:val="28"/>
        </w:rPr>
        <w:t>单位：万美元</w:t>
      </w:r>
    </w:p>
    <w:tbl>
      <w:tblPr>
        <w:tblpPr w:leftFromText="180" w:rightFromText="180" w:vertAnchor="text" w:horzAnchor="page" w:tblpXSpec="center" w:tblpY="208"/>
        <w:tblOverlap w:val="never"/>
        <w:tblW w:w="12840" w:type="dxa"/>
        <w:jc w:val="center"/>
        <w:tblLayout w:type="fixed"/>
        <w:tblLook w:val="04A0" w:firstRow="1" w:lastRow="0" w:firstColumn="1" w:lastColumn="0" w:noHBand="0" w:noVBand="1"/>
      </w:tblPr>
      <w:tblGrid>
        <w:gridCol w:w="3480"/>
        <w:gridCol w:w="1560"/>
        <w:gridCol w:w="1560"/>
        <w:gridCol w:w="1560"/>
        <w:gridCol w:w="1560"/>
        <w:gridCol w:w="1560"/>
        <w:gridCol w:w="1560"/>
      </w:tblGrid>
      <w:tr w:rsidR="00FD601E">
        <w:trPr>
          <w:trHeight w:hRule="exact" w:val="632"/>
          <w:jc w:val="center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FD601E">
            <w:pPr>
              <w:widowControl/>
              <w:jc w:val="center"/>
              <w:rPr>
                <w:rFonts w:eastAsia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累计情况</w:t>
            </w:r>
          </w:p>
        </w:tc>
      </w:tr>
      <w:tr w:rsidR="00FD601E">
        <w:trPr>
          <w:trHeight w:hRule="exact" w:val="632"/>
          <w:jc w:val="center"/>
        </w:trPr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FD601E">
            <w:pPr>
              <w:widowControl/>
              <w:jc w:val="left"/>
              <w:rPr>
                <w:rFonts w:eastAsia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合同数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合同额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执行额</w:t>
            </w:r>
          </w:p>
        </w:tc>
      </w:tr>
      <w:tr w:rsidR="00FD601E">
        <w:trPr>
          <w:trHeight w:hRule="exact" w:val="632"/>
          <w:jc w:val="center"/>
        </w:trPr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FD601E">
            <w:pPr>
              <w:widowControl/>
              <w:jc w:val="left"/>
              <w:rPr>
                <w:rFonts w:eastAsia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份数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同比（</w:t>
            </w:r>
            <w:r>
              <w:rPr>
                <w:color w:val="000000"/>
                <w:kern w:val="0"/>
                <w:sz w:val="28"/>
                <w:szCs w:val="28"/>
              </w:rPr>
              <w:t>%</w:t>
            </w:r>
            <w:r>
              <w:rPr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金额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同比（</w:t>
            </w:r>
            <w:r>
              <w:rPr>
                <w:color w:val="000000"/>
                <w:kern w:val="0"/>
                <w:sz w:val="28"/>
                <w:szCs w:val="28"/>
              </w:rPr>
              <w:t>%</w:t>
            </w:r>
            <w:r>
              <w:rPr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金额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同比（</w:t>
            </w:r>
            <w:r>
              <w:rPr>
                <w:color w:val="000000"/>
                <w:kern w:val="0"/>
                <w:sz w:val="28"/>
                <w:szCs w:val="28"/>
              </w:rPr>
              <w:t>%</w:t>
            </w:r>
            <w:r>
              <w:rPr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FD601E">
        <w:trPr>
          <w:trHeight w:hRule="exact" w:val="632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全市总计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6403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496538.3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319106.4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6.9</w:t>
            </w:r>
          </w:p>
        </w:tc>
      </w:tr>
      <w:tr w:rsidR="00FD601E">
        <w:trPr>
          <w:trHeight w:hRule="exact" w:val="632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离岸合计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5481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423206.6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36.0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263548.9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10.9</w:t>
            </w:r>
          </w:p>
        </w:tc>
      </w:tr>
      <w:tr w:rsidR="00FD601E">
        <w:trPr>
          <w:trHeight w:hRule="exact" w:val="632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在岸合计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72671.9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-14.2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55373.2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-9.2</w:t>
            </w:r>
          </w:p>
        </w:tc>
      </w:tr>
      <w:tr w:rsidR="00FD601E">
        <w:trPr>
          <w:trHeight w:hRule="exact" w:val="632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境外合同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659.8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184.3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—</w:t>
            </w:r>
          </w:p>
        </w:tc>
      </w:tr>
    </w:tbl>
    <w:p w:rsidR="00FD601E" w:rsidRDefault="00FD601E">
      <w:pPr>
        <w:spacing w:line="280" w:lineRule="exact"/>
        <w:ind w:firstLineChars="200" w:firstLine="640"/>
      </w:pPr>
    </w:p>
    <w:p w:rsidR="00FD601E" w:rsidRDefault="00FD601E">
      <w:pPr>
        <w:tabs>
          <w:tab w:val="left" w:pos="1600"/>
          <w:tab w:val="left" w:pos="7560"/>
        </w:tabs>
        <w:spacing w:line="24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24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24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24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240" w:lineRule="exact"/>
        <w:rPr>
          <w:szCs w:val="32"/>
        </w:rPr>
      </w:pPr>
    </w:p>
    <w:p w:rsidR="00FD601E" w:rsidRDefault="003C728C">
      <w:pPr>
        <w:tabs>
          <w:tab w:val="left" w:pos="1600"/>
          <w:tab w:val="left" w:pos="7560"/>
        </w:tabs>
        <w:spacing w:line="560" w:lineRule="exact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lastRenderedPageBreak/>
        <w:t>附件</w:t>
      </w:r>
      <w:r>
        <w:rPr>
          <w:rFonts w:ascii="黑体" w:eastAsia="黑体"/>
          <w:szCs w:val="32"/>
        </w:rPr>
        <w:t>2</w:t>
      </w:r>
    </w:p>
    <w:p w:rsidR="00FD601E" w:rsidRDefault="00FD601E">
      <w:pPr>
        <w:tabs>
          <w:tab w:val="left" w:pos="1600"/>
          <w:tab w:val="left" w:pos="7560"/>
        </w:tabs>
        <w:spacing w:line="240" w:lineRule="exact"/>
        <w:rPr>
          <w:rFonts w:ascii="黑体" w:eastAsia="黑体"/>
          <w:szCs w:val="32"/>
        </w:rPr>
      </w:pPr>
    </w:p>
    <w:p w:rsidR="00FD601E" w:rsidRDefault="003C728C">
      <w:pPr>
        <w:tabs>
          <w:tab w:val="left" w:pos="1600"/>
          <w:tab w:val="left" w:pos="7560"/>
        </w:tabs>
        <w:spacing w:line="520" w:lineRule="exact"/>
        <w:jc w:val="center"/>
        <w:rPr>
          <w:rFonts w:eastAsia="宋体"/>
          <w:b/>
          <w:bCs/>
          <w:color w:val="000000"/>
          <w:sz w:val="44"/>
          <w:szCs w:val="44"/>
        </w:rPr>
      </w:pPr>
      <w:r>
        <w:rPr>
          <w:rFonts w:eastAsia="宋体"/>
          <w:b/>
          <w:bCs/>
          <w:color w:val="000000"/>
          <w:sz w:val="44"/>
          <w:szCs w:val="44"/>
        </w:rPr>
        <w:t>201</w:t>
      </w:r>
      <w:r>
        <w:rPr>
          <w:rFonts w:eastAsia="宋体" w:hint="eastAsia"/>
          <w:b/>
          <w:bCs/>
          <w:color w:val="000000"/>
          <w:sz w:val="44"/>
          <w:szCs w:val="44"/>
        </w:rPr>
        <w:t>9</w:t>
      </w:r>
      <w:r>
        <w:rPr>
          <w:rFonts w:eastAsia="宋体"/>
          <w:b/>
          <w:bCs/>
          <w:color w:val="000000"/>
          <w:sz w:val="44"/>
          <w:szCs w:val="44"/>
        </w:rPr>
        <w:t>年</w:t>
      </w:r>
      <w:r>
        <w:rPr>
          <w:rFonts w:eastAsia="宋体"/>
          <w:b/>
          <w:bCs/>
          <w:color w:val="000000"/>
          <w:sz w:val="44"/>
          <w:szCs w:val="44"/>
        </w:rPr>
        <w:t>1</w:t>
      </w:r>
      <w:r>
        <w:rPr>
          <w:rFonts w:eastAsia="宋体" w:hint="eastAsia"/>
          <w:b/>
          <w:bCs/>
          <w:color w:val="000000"/>
          <w:sz w:val="44"/>
          <w:szCs w:val="44"/>
        </w:rPr>
        <w:t>-</w:t>
      </w:r>
      <w:r>
        <w:rPr>
          <w:rFonts w:eastAsia="宋体" w:hint="eastAsia"/>
          <w:b/>
          <w:bCs/>
          <w:color w:val="000000"/>
          <w:sz w:val="44"/>
          <w:szCs w:val="44"/>
        </w:rPr>
        <w:t>10</w:t>
      </w:r>
      <w:r>
        <w:rPr>
          <w:rFonts w:eastAsia="宋体"/>
          <w:b/>
          <w:bCs/>
          <w:color w:val="000000"/>
          <w:sz w:val="44"/>
          <w:szCs w:val="44"/>
        </w:rPr>
        <w:t>月份青岛市各区市</w:t>
      </w:r>
      <w:r>
        <w:rPr>
          <w:rFonts w:eastAsia="宋体" w:hint="eastAsia"/>
          <w:b/>
          <w:bCs/>
          <w:color w:val="000000"/>
          <w:sz w:val="44"/>
          <w:szCs w:val="44"/>
        </w:rPr>
        <w:t>企业</w:t>
      </w:r>
      <w:r>
        <w:rPr>
          <w:rFonts w:eastAsia="宋体"/>
          <w:b/>
          <w:bCs/>
          <w:color w:val="000000"/>
          <w:sz w:val="44"/>
          <w:szCs w:val="44"/>
        </w:rPr>
        <w:t>承接服务外包发展情况</w:t>
      </w:r>
    </w:p>
    <w:p w:rsidR="00FD601E" w:rsidRDefault="00FD601E">
      <w:pPr>
        <w:tabs>
          <w:tab w:val="left" w:pos="1600"/>
          <w:tab w:val="left" w:pos="7560"/>
        </w:tabs>
        <w:spacing w:line="240" w:lineRule="exact"/>
        <w:rPr>
          <w:szCs w:val="32"/>
        </w:rPr>
      </w:pPr>
    </w:p>
    <w:p w:rsidR="00FD601E" w:rsidRDefault="003C728C">
      <w:pPr>
        <w:tabs>
          <w:tab w:val="left" w:pos="7560"/>
          <w:tab w:val="left" w:pos="9584"/>
        </w:tabs>
        <w:spacing w:line="500" w:lineRule="exact"/>
        <w:rPr>
          <w:szCs w:val="32"/>
        </w:rPr>
      </w:pPr>
      <w:r>
        <w:rPr>
          <w:rFonts w:hint="eastAsia"/>
          <w:szCs w:val="32"/>
        </w:rPr>
        <w:tab/>
        <w:t xml:space="preserve">                    </w:t>
      </w:r>
      <w:r>
        <w:rPr>
          <w:kern w:val="0"/>
          <w:sz w:val="28"/>
          <w:szCs w:val="28"/>
        </w:rPr>
        <w:t>单位：万美元</w:t>
      </w:r>
    </w:p>
    <w:tbl>
      <w:tblPr>
        <w:tblW w:w="12560" w:type="dxa"/>
        <w:jc w:val="center"/>
        <w:tblLayout w:type="fixed"/>
        <w:tblLook w:val="04A0" w:firstRow="1" w:lastRow="0" w:firstColumn="1" w:lastColumn="0" w:noHBand="0" w:noVBand="1"/>
      </w:tblPr>
      <w:tblGrid>
        <w:gridCol w:w="2462"/>
        <w:gridCol w:w="1443"/>
        <w:gridCol w:w="1618"/>
        <w:gridCol w:w="1689"/>
        <w:gridCol w:w="1804"/>
        <w:gridCol w:w="1674"/>
        <w:gridCol w:w="1870"/>
      </w:tblGrid>
      <w:tr w:rsidR="00FD601E">
        <w:trPr>
          <w:trHeight w:val="90"/>
          <w:jc w:val="center"/>
        </w:trPr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各区（市、经济功能区）</w:t>
            </w:r>
          </w:p>
        </w:tc>
        <w:tc>
          <w:tcPr>
            <w:tcW w:w="10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累计情况</w:t>
            </w:r>
          </w:p>
        </w:tc>
      </w:tr>
      <w:tr w:rsidR="00FD601E">
        <w:trPr>
          <w:trHeight w:val="90"/>
          <w:jc w:val="center"/>
        </w:trPr>
        <w:tc>
          <w:tcPr>
            <w:tcW w:w="2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01E" w:rsidRDefault="00FD601E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合同数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合同额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执行额</w:t>
            </w:r>
          </w:p>
        </w:tc>
      </w:tr>
      <w:tr w:rsidR="00FD601E">
        <w:trPr>
          <w:trHeight w:val="90"/>
          <w:jc w:val="center"/>
        </w:trPr>
        <w:tc>
          <w:tcPr>
            <w:tcW w:w="2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FD601E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份数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同比（</w:t>
            </w:r>
            <w:r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金额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同比（</w:t>
            </w:r>
            <w:r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金额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同比（</w:t>
            </w:r>
            <w:r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>）</w:t>
            </w:r>
          </w:p>
        </w:tc>
      </w:tr>
      <w:tr w:rsidR="00FD601E">
        <w:trPr>
          <w:trHeight w:val="337"/>
          <w:jc w:val="center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1E" w:rsidRDefault="003C728C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总计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6403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496538.3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5.4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319106.4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6.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FD601E">
        <w:trPr>
          <w:trHeight w:val="100"/>
          <w:jc w:val="center"/>
        </w:trPr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01E" w:rsidRDefault="003C728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市南区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391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-4.2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34155.6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22594.7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52</w:t>
            </w:r>
            <w:r>
              <w:rPr>
                <w:color w:val="000000"/>
                <w:kern w:val="0"/>
                <w:sz w:val="28"/>
                <w:szCs w:val="28"/>
              </w:rPr>
              <w:t>.8</w:t>
            </w:r>
          </w:p>
        </w:tc>
      </w:tr>
      <w:tr w:rsidR="00FD601E">
        <w:trPr>
          <w:trHeight w:val="100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1E" w:rsidRDefault="003C728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市北区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449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-44.2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31730.8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12.4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27103.3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color w:val="000000"/>
                <w:kern w:val="0"/>
                <w:sz w:val="28"/>
                <w:szCs w:val="28"/>
              </w:rPr>
              <w:t>5.0</w:t>
            </w:r>
          </w:p>
        </w:tc>
      </w:tr>
      <w:tr w:rsidR="00FD601E">
        <w:trPr>
          <w:trHeight w:val="100"/>
          <w:jc w:val="center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1E" w:rsidRDefault="003C728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李沧区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539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57.1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33327.8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91.2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17976.1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13.6</w:t>
            </w:r>
          </w:p>
        </w:tc>
      </w:tr>
      <w:tr w:rsidR="00FD601E">
        <w:trPr>
          <w:trHeight w:val="100"/>
          <w:jc w:val="center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1E" w:rsidRDefault="003C728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崂山区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90</w:t>
            </w:r>
            <w:r>
              <w:rPr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49.8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66792.9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5716.9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-1.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FD601E">
        <w:trPr>
          <w:trHeight w:val="100"/>
          <w:jc w:val="center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1E" w:rsidRDefault="003C728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西海岸新区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48.5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99406.1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89722.6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10.3</w:t>
            </w:r>
          </w:p>
        </w:tc>
      </w:tr>
      <w:tr w:rsidR="00FD601E">
        <w:trPr>
          <w:trHeight w:val="100"/>
          <w:jc w:val="center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1E" w:rsidRDefault="003C728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城阳区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70.5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52787.8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90.5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29840.0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8.2</w:t>
            </w:r>
          </w:p>
        </w:tc>
      </w:tr>
      <w:tr w:rsidR="00FD601E">
        <w:trPr>
          <w:trHeight w:val="100"/>
          <w:jc w:val="center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1E" w:rsidRDefault="003C728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即墨区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264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55.3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39592.4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67.2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25668.4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25.0</w:t>
            </w:r>
          </w:p>
        </w:tc>
      </w:tr>
      <w:tr w:rsidR="00FD601E">
        <w:trPr>
          <w:trHeight w:val="100"/>
          <w:jc w:val="center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1E" w:rsidRDefault="003C728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胶州市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18.3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47656.0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30.0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30709.5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13.1</w:t>
            </w:r>
          </w:p>
        </w:tc>
      </w:tr>
      <w:tr w:rsidR="00FD601E">
        <w:trPr>
          <w:trHeight w:val="100"/>
          <w:jc w:val="center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1E" w:rsidRDefault="003C728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平度市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542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77.7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41401.1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68.9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8027.3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-6.4</w:t>
            </w:r>
          </w:p>
        </w:tc>
      </w:tr>
      <w:tr w:rsidR="00FD601E">
        <w:trPr>
          <w:trHeight w:val="100"/>
          <w:jc w:val="center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1E" w:rsidRDefault="003C728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莱西市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287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67.8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37982.7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82.7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7581.6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4.0</w:t>
            </w:r>
          </w:p>
        </w:tc>
      </w:tr>
      <w:tr w:rsidR="00FD601E">
        <w:trPr>
          <w:trHeight w:val="100"/>
          <w:jc w:val="center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1E" w:rsidRDefault="003C728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保税港区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-5.3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10263.6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-5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8.2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340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1.9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-86.2</w:t>
            </w:r>
          </w:p>
        </w:tc>
      </w:tr>
      <w:tr w:rsidR="00FD601E">
        <w:trPr>
          <w:trHeight w:val="102"/>
          <w:jc w:val="center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1E" w:rsidRDefault="003C728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红岛经济区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522.2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1441.5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212.3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764.2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513.2</w:t>
            </w:r>
          </w:p>
        </w:tc>
      </w:tr>
    </w:tbl>
    <w:p w:rsidR="00FD601E" w:rsidRDefault="003C728C">
      <w:pPr>
        <w:tabs>
          <w:tab w:val="left" w:pos="1600"/>
          <w:tab w:val="left" w:pos="7560"/>
        </w:tabs>
        <w:spacing w:line="560" w:lineRule="exact"/>
        <w:rPr>
          <w:rFonts w:ascii="黑体" w:eastAsia="黑体"/>
          <w:szCs w:val="32"/>
        </w:rPr>
      </w:pPr>
      <w:r>
        <w:rPr>
          <w:rFonts w:ascii="黑体" w:eastAsia="黑体"/>
          <w:szCs w:val="32"/>
        </w:rPr>
        <w:lastRenderedPageBreak/>
        <w:t>附件</w:t>
      </w:r>
      <w:r>
        <w:rPr>
          <w:rFonts w:ascii="黑体" w:eastAsia="黑体"/>
          <w:szCs w:val="32"/>
        </w:rPr>
        <w:t>3</w:t>
      </w:r>
    </w:p>
    <w:p w:rsidR="00FD601E" w:rsidRDefault="00FD601E">
      <w:pPr>
        <w:tabs>
          <w:tab w:val="left" w:pos="1600"/>
          <w:tab w:val="left" w:pos="7560"/>
        </w:tabs>
        <w:spacing w:line="240" w:lineRule="exact"/>
        <w:rPr>
          <w:rFonts w:ascii="黑体" w:eastAsia="黑体"/>
          <w:szCs w:val="32"/>
        </w:rPr>
      </w:pPr>
    </w:p>
    <w:p w:rsidR="00FD601E" w:rsidRDefault="003C728C">
      <w:pPr>
        <w:tabs>
          <w:tab w:val="left" w:pos="1600"/>
          <w:tab w:val="left" w:pos="7560"/>
        </w:tabs>
        <w:spacing w:line="500" w:lineRule="exact"/>
        <w:jc w:val="center"/>
        <w:rPr>
          <w:rFonts w:eastAsia="宋体"/>
          <w:b/>
          <w:bCs/>
          <w:spacing w:val="-17"/>
          <w:sz w:val="44"/>
          <w:szCs w:val="44"/>
        </w:rPr>
      </w:pPr>
      <w:r>
        <w:rPr>
          <w:rFonts w:eastAsia="宋体"/>
          <w:b/>
          <w:bCs/>
          <w:spacing w:val="-17"/>
          <w:sz w:val="44"/>
          <w:szCs w:val="44"/>
        </w:rPr>
        <w:t>2019</w:t>
      </w:r>
      <w:r>
        <w:rPr>
          <w:rFonts w:eastAsia="宋体"/>
          <w:b/>
          <w:bCs/>
          <w:spacing w:val="-17"/>
          <w:sz w:val="44"/>
          <w:szCs w:val="44"/>
        </w:rPr>
        <w:t>年</w:t>
      </w:r>
      <w:r>
        <w:rPr>
          <w:rFonts w:eastAsia="宋体"/>
          <w:b/>
          <w:bCs/>
          <w:spacing w:val="-17"/>
          <w:sz w:val="44"/>
          <w:szCs w:val="44"/>
        </w:rPr>
        <w:t>1-</w:t>
      </w:r>
      <w:r>
        <w:rPr>
          <w:rFonts w:eastAsia="宋体"/>
          <w:b/>
          <w:bCs/>
          <w:spacing w:val="-17"/>
          <w:sz w:val="44"/>
          <w:szCs w:val="44"/>
        </w:rPr>
        <w:t>10</w:t>
      </w:r>
      <w:r>
        <w:rPr>
          <w:rFonts w:eastAsia="宋体"/>
          <w:b/>
          <w:bCs/>
          <w:spacing w:val="-17"/>
          <w:sz w:val="44"/>
          <w:szCs w:val="44"/>
        </w:rPr>
        <w:t>月份青岛市各区市承接离岸服务外包目标完成进度情况</w:t>
      </w:r>
    </w:p>
    <w:p w:rsidR="00FD601E" w:rsidRDefault="00FD601E">
      <w:pPr>
        <w:tabs>
          <w:tab w:val="left" w:pos="1600"/>
          <w:tab w:val="left" w:pos="7560"/>
        </w:tabs>
        <w:spacing w:line="500" w:lineRule="exact"/>
        <w:jc w:val="center"/>
        <w:rPr>
          <w:rFonts w:eastAsia="宋体"/>
          <w:b/>
          <w:bCs/>
          <w:spacing w:val="-17"/>
          <w:sz w:val="44"/>
          <w:szCs w:val="44"/>
        </w:rPr>
      </w:pPr>
    </w:p>
    <w:p w:rsidR="00FD601E" w:rsidRDefault="003C728C">
      <w:pPr>
        <w:tabs>
          <w:tab w:val="left" w:pos="7560"/>
          <w:tab w:val="left" w:pos="8240"/>
        </w:tabs>
        <w:spacing w:line="500" w:lineRule="exact"/>
        <w:rPr>
          <w:sz w:val="28"/>
          <w:szCs w:val="28"/>
        </w:rPr>
      </w:pPr>
      <w:r>
        <w:rPr>
          <w:rFonts w:hint="eastAsia"/>
          <w:szCs w:val="32"/>
        </w:rPr>
        <w:tab/>
        <w:t xml:space="preserve">                     </w:t>
      </w:r>
      <w:r>
        <w:rPr>
          <w:rFonts w:hint="eastAsia"/>
          <w:sz w:val="28"/>
          <w:szCs w:val="28"/>
        </w:rPr>
        <w:t>单位：万美元</w:t>
      </w:r>
    </w:p>
    <w:tbl>
      <w:tblPr>
        <w:tblpPr w:leftFromText="180" w:rightFromText="180" w:vertAnchor="text" w:tblpX="-68" w:tblpY="1"/>
        <w:tblOverlap w:val="never"/>
        <w:tblW w:w="13471" w:type="dxa"/>
        <w:tblLayout w:type="fixed"/>
        <w:tblLook w:val="04A0" w:firstRow="1" w:lastRow="0" w:firstColumn="1" w:lastColumn="0" w:noHBand="0" w:noVBand="1"/>
      </w:tblPr>
      <w:tblGrid>
        <w:gridCol w:w="1674"/>
        <w:gridCol w:w="1323"/>
        <w:gridCol w:w="1446"/>
        <w:gridCol w:w="1445"/>
        <w:gridCol w:w="1424"/>
        <w:gridCol w:w="1468"/>
        <w:gridCol w:w="1436"/>
        <w:gridCol w:w="11"/>
        <w:gridCol w:w="1445"/>
        <w:gridCol w:w="1799"/>
      </w:tblGrid>
      <w:tr w:rsidR="00FD601E">
        <w:trPr>
          <w:trHeight w:val="316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各区（市、经济功能区）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累计情况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建议目标完成进度</w:t>
            </w:r>
          </w:p>
        </w:tc>
      </w:tr>
      <w:tr w:rsidR="00FD601E">
        <w:trPr>
          <w:trHeight w:val="316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FD601E">
            <w:pPr>
              <w:spacing w:line="3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合同数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合同额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执行额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执行额</w:t>
            </w:r>
          </w:p>
        </w:tc>
      </w:tr>
      <w:tr w:rsidR="00FD601E">
        <w:trPr>
          <w:trHeight w:val="316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FD601E">
            <w:pPr>
              <w:spacing w:line="3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份数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同比（</w:t>
            </w:r>
            <w:r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金额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同比（</w:t>
            </w:r>
            <w:r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金额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同比（</w:t>
            </w:r>
            <w:r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建议目标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完成率（</w:t>
            </w:r>
            <w:r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>）</w:t>
            </w:r>
          </w:p>
        </w:tc>
      </w:tr>
      <w:tr w:rsidR="00FD601E">
        <w:trPr>
          <w:trHeight w:hRule="exact" w:val="423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总计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5481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6.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423206.6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36.0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263548.9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10.9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390000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67.6</w:t>
            </w:r>
          </w:p>
        </w:tc>
      </w:tr>
      <w:tr w:rsidR="00FD601E">
        <w:trPr>
          <w:trHeight w:hRule="exact" w:val="423"/>
        </w:trPr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市南区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345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7.5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31926.7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80.2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20716.6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92.1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69.1</w:t>
            </w:r>
          </w:p>
        </w:tc>
      </w:tr>
      <w:tr w:rsidR="00FD601E">
        <w:trPr>
          <w:trHeight w:hRule="exact" w:val="423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市北区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1279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48.6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24099.5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5.1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21132.2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32.1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70.4</w:t>
            </w:r>
          </w:p>
        </w:tc>
      </w:tr>
      <w:tr w:rsidR="00FD601E">
        <w:trPr>
          <w:trHeight w:hRule="exact" w:val="423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李沧区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483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61.5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31452.6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120.3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16830.5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22.7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67.3</w:t>
            </w:r>
          </w:p>
        </w:tc>
      </w:tr>
      <w:tr w:rsidR="00FD601E">
        <w:trPr>
          <w:trHeight w:hRule="exact" w:val="423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崂山区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897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3.1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66570.0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13.1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35557.3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-1.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4.4</w:t>
            </w:r>
          </w:p>
        </w:tc>
      </w:tr>
      <w:tr w:rsidR="00FD601E">
        <w:trPr>
          <w:trHeight w:hRule="exact" w:val="423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西海岸新区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436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43</w:t>
            </w:r>
            <w:r>
              <w:rPr>
                <w:color w:val="000000"/>
                <w:kern w:val="0"/>
                <w:sz w:val="28"/>
                <w:szCs w:val="28"/>
              </w:rPr>
              <w:t>.0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73165.2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-1.1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65862.2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7.9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82.3</w:t>
            </w:r>
          </w:p>
        </w:tc>
      </w:tr>
      <w:tr w:rsidR="00FD601E">
        <w:trPr>
          <w:trHeight w:hRule="exact" w:val="423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城阳区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514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64.7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45598.1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93.3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25194.5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31.6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84.0</w:t>
            </w:r>
          </w:p>
        </w:tc>
      </w:tr>
      <w:tr w:rsidR="00FD601E">
        <w:trPr>
          <w:trHeight w:hRule="exact" w:val="423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即墨区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41.6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34668.8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color w:val="000000"/>
                <w:kern w:val="0"/>
                <w:sz w:val="28"/>
                <w:szCs w:val="28"/>
              </w:rPr>
              <w:t>3.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22504.6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14.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75.0</w:t>
            </w:r>
          </w:p>
        </w:tc>
      </w:tr>
      <w:tr w:rsidR="00FD601E">
        <w:trPr>
          <w:trHeight w:hRule="exact" w:val="423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胶州市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451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20.9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37659.9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32.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23101.7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10.4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77.0</w:t>
            </w:r>
          </w:p>
        </w:tc>
      </w:tr>
      <w:tr w:rsidR="00FD601E">
        <w:trPr>
          <w:trHeight w:hRule="exact" w:val="423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平度市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486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103.3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36680.3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93.9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15087.0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-2.3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60.3</w:t>
            </w:r>
          </w:p>
        </w:tc>
      </w:tr>
      <w:tr w:rsidR="00FD601E">
        <w:trPr>
          <w:trHeight w:hRule="exact" w:val="423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莱西市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91.1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32518.4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08.5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14412.8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57.7</w:t>
            </w:r>
          </w:p>
        </w:tc>
      </w:tr>
      <w:tr w:rsidR="00FD601E">
        <w:trPr>
          <w:trHeight w:hRule="exact" w:val="423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保税港区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27.8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7425.6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37.5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2385.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79.9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11.9</w:t>
            </w:r>
          </w:p>
        </w:tc>
      </w:tr>
      <w:tr w:rsidR="00FD601E">
        <w:trPr>
          <w:trHeight w:hRule="exact" w:val="423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红岛经济区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27</w:t>
            </w:r>
            <w:r>
              <w:rPr>
                <w:color w:val="000000"/>
                <w:kern w:val="0"/>
                <w:sz w:val="28"/>
                <w:szCs w:val="28"/>
              </w:rPr>
              <w:t>00.0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1441.5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866</w:t>
            </w:r>
            <w:r>
              <w:rPr>
                <w:color w:val="000000"/>
                <w:kern w:val="0"/>
                <w:sz w:val="28"/>
                <w:szCs w:val="28"/>
              </w:rPr>
              <w:t>.6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764.2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1605.8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3.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</w:tbl>
    <w:p w:rsidR="00FD601E" w:rsidRDefault="003C728C">
      <w:pPr>
        <w:tabs>
          <w:tab w:val="left" w:pos="1600"/>
          <w:tab w:val="left" w:pos="7560"/>
        </w:tabs>
        <w:spacing w:line="500" w:lineRule="exact"/>
        <w:rPr>
          <w:rFonts w:eastAsia="黑体"/>
          <w:szCs w:val="32"/>
        </w:rPr>
      </w:pPr>
      <w:r>
        <w:rPr>
          <w:rFonts w:eastAsia="黑体"/>
          <w:szCs w:val="32"/>
        </w:rPr>
        <w:lastRenderedPageBreak/>
        <w:t>附件</w:t>
      </w:r>
      <w:r>
        <w:rPr>
          <w:rFonts w:eastAsia="黑体" w:hint="eastAsia"/>
          <w:szCs w:val="32"/>
        </w:rPr>
        <w:t>4</w:t>
      </w:r>
    </w:p>
    <w:p w:rsidR="00FD601E" w:rsidRDefault="00FD601E">
      <w:pPr>
        <w:tabs>
          <w:tab w:val="left" w:pos="1600"/>
          <w:tab w:val="left" w:pos="7560"/>
        </w:tabs>
        <w:spacing w:line="300" w:lineRule="exact"/>
        <w:rPr>
          <w:rFonts w:eastAsia="黑体"/>
          <w:szCs w:val="32"/>
        </w:rPr>
      </w:pPr>
    </w:p>
    <w:p w:rsidR="00FD601E" w:rsidRDefault="003C728C">
      <w:pPr>
        <w:tabs>
          <w:tab w:val="left" w:pos="1600"/>
          <w:tab w:val="left" w:pos="7560"/>
        </w:tabs>
        <w:spacing w:line="500" w:lineRule="exact"/>
        <w:jc w:val="center"/>
        <w:rPr>
          <w:rFonts w:eastAsia="宋体"/>
          <w:b/>
          <w:bCs/>
          <w:szCs w:val="32"/>
        </w:rPr>
      </w:pPr>
      <w:r>
        <w:rPr>
          <w:rFonts w:eastAsia="宋体"/>
          <w:b/>
          <w:bCs/>
          <w:spacing w:val="-17"/>
          <w:sz w:val="44"/>
          <w:szCs w:val="44"/>
        </w:rPr>
        <w:t>2019</w:t>
      </w:r>
      <w:r>
        <w:rPr>
          <w:rFonts w:eastAsia="宋体"/>
          <w:b/>
          <w:bCs/>
          <w:spacing w:val="-17"/>
          <w:sz w:val="44"/>
          <w:szCs w:val="44"/>
        </w:rPr>
        <w:t>年</w:t>
      </w:r>
      <w:r>
        <w:rPr>
          <w:rFonts w:eastAsia="宋体"/>
          <w:b/>
          <w:bCs/>
          <w:spacing w:val="-17"/>
          <w:sz w:val="44"/>
          <w:szCs w:val="44"/>
        </w:rPr>
        <w:t>1-</w:t>
      </w:r>
      <w:r>
        <w:rPr>
          <w:rFonts w:eastAsia="宋体"/>
          <w:b/>
          <w:bCs/>
          <w:spacing w:val="-17"/>
          <w:sz w:val="44"/>
          <w:szCs w:val="44"/>
        </w:rPr>
        <w:t>10</w:t>
      </w:r>
      <w:r>
        <w:rPr>
          <w:rFonts w:eastAsia="宋体"/>
          <w:b/>
          <w:bCs/>
          <w:spacing w:val="-17"/>
          <w:sz w:val="44"/>
          <w:szCs w:val="44"/>
        </w:rPr>
        <w:t>月份青岛市各区市承接在</w:t>
      </w:r>
      <w:proofErr w:type="gramStart"/>
      <w:r>
        <w:rPr>
          <w:rFonts w:eastAsia="宋体"/>
          <w:b/>
          <w:bCs/>
          <w:spacing w:val="-17"/>
          <w:sz w:val="44"/>
          <w:szCs w:val="44"/>
        </w:rPr>
        <w:t>岸服务</w:t>
      </w:r>
      <w:proofErr w:type="gramEnd"/>
      <w:r>
        <w:rPr>
          <w:rFonts w:eastAsia="宋体"/>
          <w:b/>
          <w:bCs/>
          <w:spacing w:val="-17"/>
          <w:sz w:val="44"/>
          <w:szCs w:val="44"/>
        </w:rPr>
        <w:t>外包目标完成进度情况</w:t>
      </w:r>
    </w:p>
    <w:p w:rsidR="00FD601E" w:rsidRDefault="00FD601E">
      <w:pPr>
        <w:tabs>
          <w:tab w:val="left" w:pos="1600"/>
          <w:tab w:val="left" w:pos="7560"/>
        </w:tabs>
        <w:spacing w:line="300" w:lineRule="exact"/>
        <w:rPr>
          <w:sz w:val="28"/>
          <w:szCs w:val="28"/>
        </w:rPr>
      </w:pPr>
    </w:p>
    <w:p w:rsidR="00FD601E" w:rsidRDefault="003C728C">
      <w:pPr>
        <w:tabs>
          <w:tab w:val="left" w:pos="1600"/>
          <w:tab w:val="left" w:pos="7560"/>
        </w:tabs>
        <w:spacing w:line="500" w:lineRule="exact"/>
        <w:rPr>
          <w:szCs w:val="32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         </w:t>
      </w:r>
      <w:r>
        <w:rPr>
          <w:rFonts w:hint="eastAsia"/>
          <w:sz w:val="28"/>
          <w:szCs w:val="28"/>
        </w:rPr>
        <w:t>单位：万美元</w:t>
      </w:r>
    </w:p>
    <w:tbl>
      <w:tblPr>
        <w:tblpPr w:leftFromText="180" w:rightFromText="180" w:vertAnchor="text" w:tblpX="-68" w:tblpY="1"/>
        <w:tblOverlap w:val="never"/>
        <w:tblW w:w="13471" w:type="dxa"/>
        <w:tblLayout w:type="fixed"/>
        <w:tblLook w:val="04A0" w:firstRow="1" w:lastRow="0" w:firstColumn="1" w:lastColumn="0" w:noHBand="0" w:noVBand="1"/>
      </w:tblPr>
      <w:tblGrid>
        <w:gridCol w:w="1674"/>
        <w:gridCol w:w="1323"/>
        <w:gridCol w:w="1446"/>
        <w:gridCol w:w="1445"/>
        <w:gridCol w:w="1424"/>
        <w:gridCol w:w="1468"/>
        <w:gridCol w:w="1436"/>
        <w:gridCol w:w="11"/>
        <w:gridCol w:w="1445"/>
        <w:gridCol w:w="1799"/>
      </w:tblGrid>
      <w:tr w:rsidR="00FD601E">
        <w:trPr>
          <w:trHeight w:val="316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各区（市、经济功能区）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累计情况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建议目标完成进度</w:t>
            </w:r>
          </w:p>
        </w:tc>
      </w:tr>
      <w:tr w:rsidR="00FD601E">
        <w:trPr>
          <w:trHeight w:val="316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FD601E">
            <w:pPr>
              <w:spacing w:line="3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合同数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合同额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执行额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执行额</w:t>
            </w:r>
          </w:p>
        </w:tc>
      </w:tr>
      <w:tr w:rsidR="00FD601E">
        <w:trPr>
          <w:trHeight w:val="316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FD601E">
            <w:pPr>
              <w:spacing w:line="3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份数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同比（</w:t>
            </w:r>
            <w:r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金额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同比（</w:t>
            </w:r>
            <w:r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金额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同比（</w:t>
            </w:r>
            <w:r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建议目标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完成率（</w:t>
            </w:r>
            <w:r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>）</w:t>
            </w:r>
          </w:p>
        </w:tc>
      </w:tr>
      <w:tr w:rsidR="00FD601E">
        <w:trPr>
          <w:trHeight w:hRule="exact" w:val="423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总计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897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3.8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72671.9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-14.2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55373.2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-9.2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36.9</w:t>
            </w:r>
          </w:p>
        </w:tc>
      </w:tr>
      <w:tr w:rsidR="00FD601E">
        <w:trPr>
          <w:trHeight w:hRule="exact" w:val="423"/>
        </w:trPr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市南区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78.7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2044.0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86.4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1693.8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-0.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6.8</w:t>
            </w:r>
          </w:p>
        </w:tc>
      </w:tr>
      <w:tr w:rsidR="00FD601E">
        <w:trPr>
          <w:trHeight w:hRule="exact" w:val="423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市北区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56.0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7631.3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167.4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5971.1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21.5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23.9</w:t>
            </w:r>
          </w:p>
        </w:tc>
      </w:tr>
      <w:tr w:rsidR="00FD601E">
        <w:trPr>
          <w:trHeight w:hRule="exact" w:val="423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李沧区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-20.5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1400.6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-55.6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1145.6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-45.7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4.3</w:t>
            </w:r>
          </w:p>
        </w:tc>
      </w:tr>
      <w:tr w:rsidR="00FD601E">
        <w:trPr>
          <w:trHeight w:hRule="exact" w:val="423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崂山区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47.6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222.6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-88.4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159.6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3029.1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0.6</w:t>
            </w:r>
          </w:p>
        </w:tc>
      </w:tr>
      <w:tr w:rsidR="00FD601E">
        <w:trPr>
          <w:trHeight w:hRule="exact" w:val="423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西海岸新区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271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58.5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26240.9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7.6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23860.4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17.4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95.4</w:t>
            </w:r>
          </w:p>
        </w:tc>
      </w:tr>
      <w:tr w:rsidR="00FD601E">
        <w:trPr>
          <w:trHeight w:hRule="exact" w:val="423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城阳区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114.6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7189.7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74.3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4645.4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color w:val="000000"/>
                <w:kern w:val="0"/>
                <w:sz w:val="28"/>
                <w:szCs w:val="28"/>
              </w:rPr>
              <w:t>.7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58.1</w:t>
            </w:r>
          </w:p>
        </w:tc>
      </w:tr>
      <w:tr w:rsidR="00FD601E">
        <w:trPr>
          <w:trHeight w:hRule="exact" w:val="423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即墨区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300.0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4923.6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346.9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3163.8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239.9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39.5</w:t>
            </w:r>
          </w:p>
        </w:tc>
      </w:tr>
      <w:tr w:rsidR="00FD601E">
        <w:trPr>
          <w:trHeight w:hRule="exact" w:val="423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胶州市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9.3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9996.1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20.2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7607.8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22</w:t>
            </w:r>
            <w:r>
              <w:rPr>
                <w:color w:val="000000"/>
                <w:kern w:val="0"/>
                <w:sz w:val="28"/>
                <w:szCs w:val="28"/>
              </w:rPr>
              <w:t>.3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95.1</w:t>
            </w:r>
          </w:p>
        </w:tc>
      </w:tr>
      <w:tr w:rsidR="00FD601E">
        <w:trPr>
          <w:trHeight w:hRule="exact" w:val="423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平度市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-15.2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4720.8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-15.6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2940.3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-22.9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6.8</w:t>
            </w:r>
          </w:p>
        </w:tc>
      </w:tr>
      <w:tr w:rsidR="00FD601E">
        <w:trPr>
          <w:trHeight w:hRule="exact" w:val="423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莱西市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.4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5464.3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5.1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3168.8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-20.4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9.6</w:t>
            </w:r>
          </w:p>
        </w:tc>
      </w:tr>
      <w:tr w:rsidR="00FD601E">
        <w:trPr>
          <w:trHeight w:hRule="exact" w:val="423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保税港区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-5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0.0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2838.0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-7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7.7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01E" w:rsidRDefault="003C728C">
            <w:pPr>
              <w:widowControl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1016.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92</w:t>
            </w:r>
            <w:r>
              <w:rPr>
                <w:color w:val="000000"/>
                <w:kern w:val="0"/>
                <w:sz w:val="28"/>
                <w:szCs w:val="28"/>
              </w:rPr>
              <w:t>.0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12.7</w:t>
            </w:r>
          </w:p>
        </w:tc>
      </w:tr>
      <w:tr w:rsidR="00FD601E">
        <w:trPr>
          <w:trHeight w:hRule="exact" w:val="423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红岛经济区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0.0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0.0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01E" w:rsidRDefault="003C728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0.0</w:t>
            </w:r>
          </w:p>
        </w:tc>
      </w:tr>
    </w:tbl>
    <w:p w:rsidR="00FD601E" w:rsidRDefault="00FD601E">
      <w:pPr>
        <w:tabs>
          <w:tab w:val="left" w:pos="1600"/>
          <w:tab w:val="left" w:pos="7560"/>
        </w:tabs>
        <w:spacing w:line="380" w:lineRule="exact"/>
        <w:contextualSpacing/>
        <w:rPr>
          <w:sz w:val="28"/>
          <w:szCs w:val="28"/>
        </w:rPr>
        <w:sectPr w:rsidR="00FD601E">
          <w:headerReference w:type="default" r:id="rId8"/>
          <w:footerReference w:type="even" r:id="rId9"/>
          <w:footerReference w:type="default" r:id="rId10"/>
          <w:pgSz w:w="16838" w:h="11906" w:orient="landscape"/>
          <w:pgMar w:top="1587" w:right="2098" w:bottom="1474" w:left="1985" w:header="851" w:footer="992" w:gutter="0"/>
          <w:cols w:space="720"/>
          <w:docGrid w:type="lines" w:linePitch="442"/>
        </w:sectPr>
      </w:pPr>
    </w:p>
    <w:p w:rsidR="00FD601E" w:rsidRDefault="00FD601E">
      <w:pPr>
        <w:tabs>
          <w:tab w:val="left" w:pos="1600"/>
          <w:tab w:val="left" w:pos="7560"/>
        </w:tabs>
        <w:spacing w:line="380" w:lineRule="exact"/>
        <w:contextualSpacing/>
        <w:rPr>
          <w:sz w:val="28"/>
          <w:szCs w:val="28"/>
        </w:rPr>
      </w:pPr>
    </w:p>
    <w:p w:rsidR="00FD601E" w:rsidRDefault="00FD601E">
      <w:pPr>
        <w:tabs>
          <w:tab w:val="left" w:pos="1600"/>
          <w:tab w:val="left" w:pos="7560"/>
        </w:tabs>
        <w:spacing w:line="380" w:lineRule="exact"/>
        <w:contextualSpacing/>
        <w:rPr>
          <w:sz w:val="28"/>
          <w:szCs w:val="28"/>
        </w:rPr>
      </w:pPr>
    </w:p>
    <w:p w:rsidR="00FD601E" w:rsidRDefault="00FD601E">
      <w:pPr>
        <w:tabs>
          <w:tab w:val="left" w:pos="1600"/>
          <w:tab w:val="left" w:pos="7560"/>
        </w:tabs>
        <w:spacing w:line="380" w:lineRule="exact"/>
        <w:contextualSpacing/>
        <w:rPr>
          <w:sz w:val="28"/>
          <w:szCs w:val="28"/>
        </w:rPr>
      </w:pPr>
    </w:p>
    <w:p w:rsidR="00FD601E" w:rsidRDefault="00FD601E">
      <w:pPr>
        <w:tabs>
          <w:tab w:val="left" w:pos="1600"/>
          <w:tab w:val="left" w:pos="7560"/>
        </w:tabs>
        <w:spacing w:line="50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50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50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50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50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50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50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50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50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50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50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50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50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24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24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24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24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24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10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10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10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10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10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10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10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10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10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10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10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10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10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10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10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24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24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24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24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240" w:lineRule="exact"/>
        <w:rPr>
          <w:szCs w:val="32"/>
        </w:rPr>
      </w:pPr>
    </w:p>
    <w:p w:rsidR="00FD601E" w:rsidRDefault="00FD601E">
      <w:pPr>
        <w:tabs>
          <w:tab w:val="left" w:pos="1600"/>
          <w:tab w:val="left" w:pos="7560"/>
        </w:tabs>
        <w:spacing w:line="240" w:lineRule="exact"/>
        <w:rPr>
          <w:szCs w:val="32"/>
        </w:rPr>
      </w:pPr>
    </w:p>
    <w:tbl>
      <w:tblPr>
        <w:tblW w:w="9060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FD601E">
        <w:trPr>
          <w:trHeight w:val="567"/>
        </w:trPr>
        <w:tc>
          <w:tcPr>
            <w:tcW w:w="9060" w:type="dxa"/>
            <w:tcBorders>
              <w:tl2br w:val="nil"/>
              <w:tr2bl w:val="nil"/>
            </w:tcBorders>
          </w:tcPr>
          <w:p w:rsidR="00FD601E" w:rsidRDefault="003C728C">
            <w:pPr>
              <w:spacing w:line="520" w:lineRule="exact"/>
              <w:ind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青岛市商务局办公室</w:t>
            </w: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201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日印发</w:t>
            </w:r>
          </w:p>
        </w:tc>
      </w:tr>
    </w:tbl>
    <w:p w:rsidR="00FD601E" w:rsidRDefault="00FD601E">
      <w:pPr>
        <w:spacing w:line="240" w:lineRule="exact"/>
      </w:pPr>
    </w:p>
    <w:sectPr w:rsidR="00FD601E">
      <w:pgSz w:w="11906" w:h="16838"/>
      <w:pgMar w:top="2098" w:right="1474" w:bottom="1984" w:left="1587" w:header="851" w:footer="992" w:gutter="0"/>
      <w:cols w:space="720"/>
      <w:docGrid w:type="lines" w:linePitch="4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728C">
      <w:r>
        <w:separator/>
      </w:r>
    </w:p>
  </w:endnote>
  <w:endnote w:type="continuationSeparator" w:id="0">
    <w:p w:rsidR="00000000" w:rsidRDefault="003C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01E" w:rsidRDefault="003C728C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3</w:t>
    </w:r>
    <w:r>
      <w:fldChar w:fldCharType="end"/>
    </w:r>
  </w:p>
  <w:p w:rsidR="00FD601E" w:rsidRDefault="00FD601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01E" w:rsidRDefault="003C728C">
    <w:pPr>
      <w:pStyle w:val="a3"/>
      <w:framePr w:wrap="around" w:vAnchor="text" w:hAnchor="margin" w:xAlign="outside" w:y="1"/>
    </w:pPr>
    <w:r>
      <w:rPr>
        <w:rStyle w:val="a5"/>
        <w:rFonts w:ascii="宋体" w:eastAsia="宋体" w:hAnsi="宋体" w:hint="eastAsia"/>
        <w:sz w:val="28"/>
        <w:szCs w:val="28"/>
      </w:rPr>
      <w:t>—</w:t>
    </w:r>
    <w:r>
      <w:rPr>
        <w:rStyle w:val="a5"/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fldChar w:fldCharType="begin"/>
    </w:r>
    <w:r>
      <w:rPr>
        <w:rStyle w:val="a5"/>
        <w:rFonts w:ascii="宋体" w:eastAsia="宋体" w:hAnsi="宋体" w:hint="eastAsia"/>
        <w:sz w:val="28"/>
        <w:szCs w:val="28"/>
      </w:rPr>
      <w:instrText xml:space="preserve">PAGE  </w:instrText>
    </w:r>
    <w:r>
      <w:rPr>
        <w:rFonts w:ascii="宋体" w:eastAsia="宋体" w:hAnsi="宋体" w:hint="eastAsia"/>
        <w:sz w:val="28"/>
        <w:szCs w:val="28"/>
      </w:rPr>
      <w:fldChar w:fldCharType="separate"/>
    </w:r>
    <w:r>
      <w:rPr>
        <w:rStyle w:val="a5"/>
        <w:rFonts w:ascii="宋体" w:eastAsia="宋体" w:hAnsi="宋体"/>
        <w:noProof/>
        <w:sz w:val="28"/>
        <w:szCs w:val="28"/>
      </w:rPr>
      <w:t>1</w:t>
    </w:r>
    <w:r>
      <w:rPr>
        <w:rFonts w:ascii="宋体" w:eastAsia="宋体" w:hAnsi="宋体" w:hint="eastAsia"/>
        <w:sz w:val="28"/>
        <w:szCs w:val="28"/>
      </w:rPr>
      <w:fldChar w:fldCharType="end"/>
    </w:r>
    <w:r>
      <w:rPr>
        <w:rStyle w:val="a5"/>
        <w:rFonts w:ascii="宋体" w:eastAsia="宋体" w:hAnsi="宋体" w:hint="eastAsia"/>
        <w:sz w:val="28"/>
        <w:szCs w:val="28"/>
      </w:rPr>
      <w:t xml:space="preserve"> </w:t>
    </w:r>
    <w:r>
      <w:rPr>
        <w:rStyle w:val="a5"/>
        <w:rFonts w:ascii="宋体" w:eastAsia="宋体" w:hAnsi="宋体" w:hint="eastAsia"/>
        <w:sz w:val="28"/>
        <w:szCs w:val="28"/>
      </w:rPr>
      <w:t>—</w:t>
    </w:r>
  </w:p>
  <w:p w:rsidR="00FD601E" w:rsidRDefault="00FD601E">
    <w:pPr>
      <w:pStyle w:val="a3"/>
      <w:ind w:right="360"/>
    </w:pPr>
  </w:p>
  <w:p w:rsidR="00FD601E" w:rsidRDefault="00FD601E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728C">
      <w:r>
        <w:separator/>
      </w:r>
    </w:p>
  </w:footnote>
  <w:footnote w:type="continuationSeparator" w:id="0">
    <w:p w:rsidR="00000000" w:rsidRDefault="003C7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01E" w:rsidRDefault="00FD601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01E"/>
    <w:rsid w:val="003C728C"/>
    <w:rsid w:val="00FD601E"/>
    <w:rsid w:val="02DC5976"/>
    <w:rsid w:val="05A7337D"/>
    <w:rsid w:val="09241C7F"/>
    <w:rsid w:val="0B5D4E12"/>
    <w:rsid w:val="0CAF37C1"/>
    <w:rsid w:val="0D074672"/>
    <w:rsid w:val="12A006D5"/>
    <w:rsid w:val="170035C9"/>
    <w:rsid w:val="2A045D04"/>
    <w:rsid w:val="2A5A0CEB"/>
    <w:rsid w:val="2C8E50D4"/>
    <w:rsid w:val="2D0243C4"/>
    <w:rsid w:val="2F253AD7"/>
    <w:rsid w:val="32E27542"/>
    <w:rsid w:val="33E56D7E"/>
    <w:rsid w:val="367D30E4"/>
    <w:rsid w:val="373E0473"/>
    <w:rsid w:val="3E273EA6"/>
    <w:rsid w:val="42F748BC"/>
    <w:rsid w:val="43811D1E"/>
    <w:rsid w:val="45780A86"/>
    <w:rsid w:val="48D6609A"/>
    <w:rsid w:val="4A8B0F2B"/>
    <w:rsid w:val="4AB94C7C"/>
    <w:rsid w:val="4F96694A"/>
    <w:rsid w:val="53875B7A"/>
    <w:rsid w:val="5669713F"/>
    <w:rsid w:val="57EB2F1D"/>
    <w:rsid w:val="5D600B02"/>
    <w:rsid w:val="5F9E51AB"/>
    <w:rsid w:val="605E1D10"/>
    <w:rsid w:val="679228A1"/>
    <w:rsid w:val="69410C1F"/>
    <w:rsid w:val="6A8B372B"/>
    <w:rsid w:val="6B687F91"/>
    <w:rsid w:val="6BF825B0"/>
    <w:rsid w:val="6CD13B17"/>
    <w:rsid w:val="6EE6302B"/>
    <w:rsid w:val="74035D0F"/>
    <w:rsid w:val="74F60242"/>
    <w:rsid w:val="77C966A6"/>
    <w:rsid w:val="78F82EC6"/>
    <w:rsid w:val="794E0098"/>
    <w:rsid w:val="7BF877F2"/>
    <w:rsid w:val="7D03208D"/>
    <w:rsid w:val="7FBC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">
    <w:name w:val="Char"/>
    <w:basedOn w:val="a"/>
    <w:rPr>
      <w:rFonts w:ascii="Tahoma" w:hAnsi="Tahoma"/>
      <w:sz w:val="24"/>
      <w:szCs w:val="20"/>
    </w:rPr>
  </w:style>
  <w:style w:type="character" w:styleId="a5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">
    <w:name w:val="Char"/>
    <w:basedOn w:val="a"/>
    <w:rPr>
      <w:rFonts w:ascii="Tahoma" w:hAnsi="Tahoma"/>
      <w:sz w:val="24"/>
      <w:szCs w:val="20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406</Words>
  <Characters>2318</Characters>
  <Application>Microsoft Office Word</Application>
  <DocSecurity>4</DocSecurity>
  <Lines>19</Lines>
  <Paragraphs>5</Paragraphs>
  <ScaleCrop>false</ScaleCrop>
  <Company>Microsoft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cp:lastPrinted>2019-11-20T01:23:00Z</cp:lastPrinted>
  <dcterms:created xsi:type="dcterms:W3CDTF">2019-11-21T03:31:00Z</dcterms:created>
  <dcterms:modified xsi:type="dcterms:W3CDTF">2019-11-21T03:31:00Z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2052-9.1.0.5432</vt:lpwstr>
  </property>
</Properties>
</file>