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1E535A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1E535A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11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1E535A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1E535A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1E535A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1E535A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1E535A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2026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5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26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1E535A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1E535A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25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26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9.4mm</w:t>
      </w:r>
      <w:r>
        <w:rPr>
          <w:rFonts w:ascii="仿宋_GB2312" w:eastAsia="仿宋_GB2312" w:hAnsi="楷体"/>
          <w:sz w:val="32"/>
          <w:szCs w:val="32"/>
        </w:rPr>
        <w:t>，降水量排在前三位的站点是：崂山区晓望</w:t>
      </w:r>
      <w:r>
        <w:rPr>
          <w:rFonts w:ascii="仿宋_GB2312" w:eastAsia="仿宋_GB2312" w:hAnsi="楷体"/>
          <w:sz w:val="32"/>
          <w:szCs w:val="32"/>
        </w:rPr>
        <w:t>34.2mm</w:t>
      </w:r>
      <w:r>
        <w:rPr>
          <w:rFonts w:ascii="仿宋_GB2312" w:eastAsia="仿宋_GB2312" w:hAnsi="楷体"/>
          <w:sz w:val="32"/>
          <w:szCs w:val="32"/>
        </w:rPr>
        <w:t>，崂山区泉心河水库</w:t>
      </w:r>
      <w:r>
        <w:rPr>
          <w:rFonts w:ascii="仿宋_GB2312" w:eastAsia="仿宋_GB2312" w:hAnsi="楷体"/>
          <w:sz w:val="32"/>
          <w:szCs w:val="32"/>
        </w:rPr>
        <w:t>31.5mm</w:t>
      </w:r>
      <w:r>
        <w:rPr>
          <w:rFonts w:ascii="仿宋_GB2312" w:eastAsia="仿宋_GB2312" w:hAnsi="楷体"/>
          <w:sz w:val="32"/>
          <w:szCs w:val="32"/>
        </w:rPr>
        <w:t>，</w:t>
      </w:r>
      <w:bookmarkStart w:id="2" w:name="OLE_LINK3"/>
      <w:r>
        <w:rPr>
          <w:rFonts w:ascii="仿宋_GB2312" w:eastAsia="仿宋_GB2312" w:hAnsi="楷体"/>
          <w:sz w:val="32"/>
          <w:szCs w:val="32"/>
        </w:rPr>
        <w:t>胶州市洋河崖</w:t>
      </w:r>
      <w:r>
        <w:rPr>
          <w:rFonts w:ascii="仿宋_GB2312" w:eastAsia="仿宋_GB2312" w:hAnsi="楷体"/>
          <w:sz w:val="32"/>
          <w:szCs w:val="32"/>
        </w:rPr>
        <w:t>30.5mm</w:t>
      </w:r>
      <w:bookmarkEnd w:id="2"/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小时降水量为胶州市洋河崖</w:t>
      </w:r>
      <w:r>
        <w:rPr>
          <w:rFonts w:ascii="仿宋_GB2312" w:eastAsia="仿宋_GB2312" w:hAnsi="楷体"/>
          <w:sz w:val="32"/>
          <w:szCs w:val="32"/>
        </w:rPr>
        <w:t>14.0mm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26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00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-26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01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崂山区</w:t>
      </w:r>
      <w:r>
        <w:rPr>
          <w:rFonts w:ascii="仿宋_GB2312" w:eastAsia="仿宋_GB2312" w:hAnsi="楷体"/>
          <w:sz w:val="32"/>
          <w:szCs w:val="32"/>
        </w:rPr>
        <w:t>18.4mm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16.0mm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13.9mm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13.3mm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9.5mm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8.6mm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7.0mm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6.4mm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1E535A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崂山区晓望</w:t>
      </w:r>
      <w:r>
        <w:rPr>
          <w:rFonts w:ascii="仿宋_GB2312" w:eastAsia="仿宋_GB2312" w:hAnsi="楷体" w:hint="eastAsia"/>
          <w:sz w:val="32"/>
          <w:szCs w:val="32"/>
        </w:rPr>
        <w:t>34.2mm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="001E73A3">
        <w:rPr>
          <w:rFonts w:ascii="仿宋_GB2312" w:eastAsia="仿宋_GB2312" w:hAnsi="楷体" w:hint="eastAsia"/>
          <w:kern w:val="0"/>
          <w:sz w:val="32"/>
          <w:szCs w:val="32"/>
        </w:rPr>
        <w:t>胶州市洋河崖30.5mm</w:t>
      </w:r>
      <w:r>
        <w:rPr>
          <w:rFonts w:ascii="仿宋_GB2312" w:eastAsia="仿宋_GB2312" w:hAnsi="楷体" w:hint="eastAsia"/>
          <w:sz w:val="32"/>
          <w:szCs w:val="32"/>
        </w:rPr>
        <w:t>，西海岸新区海青</w:t>
      </w:r>
      <w:r>
        <w:rPr>
          <w:rFonts w:ascii="仿宋_GB2312" w:eastAsia="仿宋_GB2312" w:hAnsi="楷体" w:hint="eastAsia"/>
          <w:sz w:val="32"/>
          <w:szCs w:val="32"/>
        </w:rPr>
        <w:t>21.8mm</w:t>
      </w:r>
      <w:r>
        <w:rPr>
          <w:rFonts w:ascii="仿宋_GB2312" w:eastAsia="仿宋_GB2312" w:hAnsi="楷体" w:hint="eastAsia"/>
          <w:sz w:val="32"/>
          <w:szCs w:val="32"/>
        </w:rPr>
        <w:t>，市区金湖路</w:t>
      </w:r>
      <w:r>
        <w:rPr>
          <w:rFonts w:ascii="仿宋_GB2312" w:eastAsia="仿宋_GB2312" w:hAnsi="楷体" w:hint="eastAsia"/>
          <w:sz w:val="32"/>
          <w:szCs w:val="32"/>
        </w:rPr>
        <w:t>21.5mm</w:t>
      </w:r>
      <w:r>
        <w:rPr>
          <w:rFonts w:ascii="仿宋_GB2312" w:eastAsia="仿宋_GB2312" w:hAnsi="楷体" w:hint="eastAsia"/>
          <w:sz w:val="32"/>
          <w:szCs w:val="32"/>
        </w:rPr>
        <w:t>，城阳区王家村</w:t>
      </w:r>
      <w:r>
        <w:rPr>
          <w:rFonts w:ascii="仿宋_GB2312" w:eastAsia="仿宋_GB2312" w:hAnsi="楷体" w:hint="eastAsia"/>
          <w:sz w:val="32"/>
          <w:szCs w:val="32"/>
        </w:rPr>
        <w:t>21.0mm</w:t>
      </w:r>
      <w:r>
        <w:rPr>
          <w:rFonts w:ascii="仿宋_GB2312" w:eastAsia="仿宋_GB2312" w:hAnsi="楷体" w:hint="eastAsia"/>
          <w:sz w:val="32"/>
          <w:szCs w:val="32"/>
        </w:rPr>
        <w:t>，平度市平度气象局</w:t>
      </w:r>
      <w:r>
        <w:rPr>
          <w:rFonts w:ascii="仿宋_GB2312" w:eastAsia="仿宋_GB2312" w:hAnsi="楷体" w:hint="eastAsia"/>
          <w:sz w:val="32"/>
          <w:szCs w:val="32"/>
        </w:rPr>
        <w:t>12.5mm</w:t>
      </w:r>
      <w:r>
        <w:rPr>
          <w:rFonts w:ascii="仿宋_GB2312" w:eastAsia="仿宋_GB2312" w:hAnsi="楷体" w:hint="eastAsia"/>
          <w:sz w:val="32"/>
          <w:szCs w:val="32"/>
        </w:rPr>
        <w:t>，即墨区田横</w:t>
      </w:r>
      <w:r>
        <w:rPr>
          <w:rFonts w:ascii="仿宋_GB2312" w:eastAsia="仿宋_GB2312" w:hAnsi="楷体" w:hint="eastAsia"/>
          <w:sz w:val="32"/>
          <w:szCs w:val="32"/>
        </w:rPr>
        <w:t>11.0mm</w:t>
      </w:r>
      <w:r>
        <w:rPr>
          <w:rFonts w:ascii="仿宋_GB2312" w:eastAsia="仿宋_GB2312" w:hAnsi="楷体" w:hint="eastAsia"/>
          <w:sz w:val="32"/>
          <w:szCs w:val="32"/>
        </w:rPr>
        <w:t>，莱西市院里</w:t>
      </w:r>
      <w:r>
        <w:rPr>
          <w:rFonts w:ascii="仿宋_GB2312" w:eastAsia="仿宋_GB2312" w:hAnsi="楷体" w:hint="eastAsia"/>
          <w:sz w:val="32"/>
          <w:szCs w:val="32"/>
        </w:rPr>
        <w:t>9.0mm</w:t>
      </w:r>
      <w:bookmarkEnd w:id="0"/>
      <w:bookmarkEnd w:id="1"/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各站点降水量见表</w:t>
      </w:r>
      <w:proofErr w:type="gramStart"/>
      <w:r w:rsidRPr="00A252F6">
        <w:rPr>
          <w:rFonts w:ascii="仿宋_GB2312" w:eastAsia="仿宋_GB2312" w:hAnsi="楷体"/>
          <w:sz w:val="32"/>
          <w:szCs w:val="32"/>
        </w:rPr>
        <w:t>一</w:t>
      </w:r>
      <w:proofErr w:type="gramEnd"/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Default="001E535A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2026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146.9mm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(108.1mm)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35.9%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(110.2mm)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33.3%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各区市</w:t>
      </w:r>
      <w:r w:rsidRPr="00A252F6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A252F6">
        <w:rPr>
          <w:rFonts w:ascii="仿宋_GB2312" w:eastAsia="仿宋_GB2312" w:hAnsi="楷体" w:hint="eastAsia"/>
          <w:sz w:val="32"/>
          <w:szCs w:val="32"/>
        </w:rPr>
        <w:t>比较</w:t>
      </w:r>
      <w:r w:rsidRPr="00A252F6">
        <w:rPr>
          <w:rFonts w:ascii="仿宋_GB2312" w:eastAsia="仿宋_GB2312" w:hAnsi="楷体"/>
          <w:sz w:val="32"/>
          <w:szCs w:val="32"/>
        </w:rPr>
        <w:t>情况</w:t>
      </w:r>
      <w:r w:rsidRPr="00A252F6">
        <w:rPr>
          <w:rFonts w:ascii="仿宋_GB2312" w:eastAsia="仿宋_GB2312" w:hAnsi="楷体" w:hint="eastAsia"/>
          <w:sz w:val="32"/>
          <w:szCs w:val="32"/>
        </w:rPr>
        <w:t>见</w:t>
      </w:r>
      <w:r w:rsidRPr="00A252F6">
        <w:rPr>
          <w:rFonts w:ascii="仿宋_GB2312" w:eastAsia="仿宋_GB2312" w:hAnsi="楷体"/>
          <w:sz w:val="32"/>
          <w:szCs w:val="32"/>
        </w:rPr>
        <w:t>表二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1E535A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1E535A" w:rsidP="009D7AA5">
      <w:pPr>
        <w:tabs>
          <w:tab w:val="left" w:leader="dot" w:pos="945"/>
        </w:tabs>
        <w:adjustRightInd w:val="0"/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1E535A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25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26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1E535A" w:rsidP="009D7AA5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2026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5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25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1E535A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25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26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 w:rsidR="00C77ABD"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 w:hint="eastAsia"/>
          <w:sz w:val="32"/>
        </w:rPr>
      </w:pPr>
    </w:p>
    <w:p w:rsidR="001E535A" w:rsidRDefault="001E535A" w:rsidP="00D26585">
      <w:pPr>
        <w:rPr>
          <w:rFonts w:ascii="仿宋_GB2312" w:eastAsia="仿宋_GB2312"/>
          <w:sz w:val="32"/>
        </w:rPr>
      </w:pPr>
    </w:p>
    <w:p w:rsidR="006D3CB7" w:rsidRPr="00C7433A" w:rsidRDefault="001E535A" w:rsidP="00D26585">
      <w:pPr>
        <w:rPr>
          <w:rFonts w:ascii="仿宋_GB2312" w:eastAsia="仿宋_GB2312"/>
          <w:sz w:val="32"/>
        </w:rPr>
      </w:pPr>
    </w:p>
    <w:p w:rsidR="006D3CB7" w:rsidRDefault="001E535A" w:rsidP="00D26585">
      <w:pPr>
        <w:rPr>
          <w:rFonts w:ascii="仿宋_GB2312" w:eastAsia="仿宋_GB2312"/>
          <w:sz w:val="32"/>
        </w:rPr>
      </w:pPr>
    </w:p>
    <w:p w:rsidR="00D26585" w:rsidRPr="00847B69" w:rsidRDefault="001E535A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1E535A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市委分管副秘书长，市政府分管副秘书长，市委办公厅，市政府办公厅，市委总值班室，市政府总值班室，市直机关工委，市应急管理局，市农业农村局，有关单位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。</w:t>
      </w:r>
    </w:p>
    <w:p w:rsidR="00D26585" w:rsidRPr="00847B69" w:rsidRDefault="001E535A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1E535A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1E535A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5421D7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1E535A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1E535A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26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5421D7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CB28B8" w:rsidRPr="00DC6BF5" w:rsidRDefault="001E535A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7CDC" w:rsidRDefault="001E535A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1E535A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21.2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22.1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17.2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</w:tr>
            <w:tr w:rsidR="005421D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13.3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跨海大桥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5421D7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5D2B22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湘潭路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17.3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1E535A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1E535A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21.8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9.2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6.8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5421D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</w:tbl>
          <w:p w:rsidR="007333AF" w:rsidRDefault="001E535A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1E535A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1E535A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1E535A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1E535A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26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5421D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5421D7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5421D7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8.7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6.8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421D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E535A" w:rsidP="0004107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7.1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6.8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5421D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E535A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E535A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5421D7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421D7" w:rsidTr="007333AF">
              <w:trPr>
                <w:trHeight w:val="240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5421D7" w:rsidTr="007333AF">
              <w:trPr>
                <w:trHeight w:val="240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34.2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34.2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E535A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101.4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31.6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69.8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39.1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62.3</w:t>
                  </w: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</w:tr>
            <w:tr w:rsidR="005421D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146.9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108.1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38.8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110.2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E535A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36.7</w:t>
                  </w:r>
                </w:p>
              </w:tc>
            </w:tr>
          </w:tbl>
          <w:p w:rsidR="006D3CB7" w:rsidRPr="00847B69" w:rsidRDefault="001E535A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1E535A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1E535A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D3CB7" w:rsidRDefault="001E535A" w:rsidP="00DD383E">
      <w:pPr>
        <w:pStyle w:val="a6"/>
        <w:snapToGrid w:val="0"/>
        <w:spacing w:before="160" w:line="360" w:lineRule="auto"/>
        <w:ind w:firstLine="1241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1E535A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  </w:t>
      </w:r>
      <w:bookmarkStart w:id="3" w:name="_GoBack"/>
      <w:bookmarkEnd w:id="3"/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proofErr w:type="gramStart"/>
      <w:r w:rsidRPr="000F731A">
        <w:rPr>
          <w:rFonts w:ascii="宋体" w:hAnsi="宋体" w:hint="eastAsia"/>
          <w:sz w:val="20"/>
          <w:szCs w:val="20"/>
        </w:rPr>
        <w:t>mm</w:t>
      </w:r>
      <w:proofErr w:type="gramEnd"/>
    </w:p>
    <w:tbl>
      <w:tblPr>
        <w:tblW w:w="9147" w:type="dxa"/>
        <w:tblInd w:w="93" w:type="dxa"/>
        <w:tblLook w:val="04A0" w:firstRow="1" w:lastRow="0" w:firstColumn="1" w:lastColumn="0" w:noHBand="0" w:noVBand="1"/>
      </w:tblPr>
      <w:tblGrid>
        <w:gridCol w:w="1071"/>
        <w:gridCol w:w="1071"/>
        <w:gridCol w:w="1170"/>
        <w:gridCol w:w="1341"/>
        <w:gridCol w:w="938"/>
        <w:gridCol w:w="1245"/>
        <w:gridCol w:w="1330"/>
        <w:gridCol w:w="981"/>
      </w:tblGrid>
      <w:tr w:rsidR="005421D7" w:rsidTr="00283883">
        <w:trPr>
          <w:trHeight w:hRule="exact" w:val="659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1E535A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1E535A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1E535A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1E535A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E535A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152.1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120.7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105.7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43.9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138.3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111.2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120.9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14.4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134.9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133.0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40.9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30.8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140.7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111.3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102.7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37.0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137.9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108.2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109.8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25.6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137.6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123.2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109.2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26.0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155.6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103.4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52.2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104.3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49.2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154.4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105.1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107.8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43.2</w:t>
            </w:r>
          </w:p>
        </w:tc>
      </w:tr>
      <w:tr w:rsidR="005421D7" w:rsidTr="00283883">
        <w:trPr>
          <w:trHeight w:hRule="exact" w:val="659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146.9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110.2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33.3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108.1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E535A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35.9</w:t>
            </w:r>
          </w:p>
        </w:tc>
      </w:tr>
    </w:tbl>
    <w:p w:rsidR="00D26585" w:rsidRPr="00845ED9" w:rsidRDefault="001E535A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F8003D"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5250600—20260526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535A">
      <w:r>
        <w:separator/>
      </w:r>
    </w:p>
  </w:endnote>
  <w:endnote w:type="continuationSeparator" w:id="0">
    <w:p w:rsidR="00000000" w:rsidRDefault="001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1E535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1E535A">
      <w:rPr>
        <w:rFonts w:hint="eastAsia"/>
        <w:noProof/>
        <w:lang w:val="zh-CN"/>
      </w:rPr>
      <w:t>６</w:t>
    </w:r>
    <w:r>
      <w:rPr>
        <w:noProof/>
        <w:lang w:val="zh-CN"/>
      </w:rPr>
      <w:fldChar w:fldCharType="end"/>
    </w:r>
  </w:p>
  <w:p w:rsidR="003F6A0E" w:rsidRDefault="001E53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535A">
      <w:r>
        <w:separator/>
      </w:r>
    </w:p>
  </w:footnote>
  <w:footnote w:type="continuationSeparator" w:id="0">
    <w:p w:rsidR="00000000" w:rsidRDefault="001E5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E88E3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3FE89E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8683E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FDA31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BADD7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DCE017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4F425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08CD1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41801C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6A9C39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C33B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978A92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A6E7B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6A5F3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C74D54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59A7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EAB0B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D88764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EEEC835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8D01FA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E46B0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84A28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EA630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63A840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DAEA5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FC75C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C188D5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F2740BB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D944A2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03C1A5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762DF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90678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208F59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7F0F3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C00E9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29A62D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7974D034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12407D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6E6745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66039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C2E51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5A6BBA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8865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E4486E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CBCCC2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7"/>
    <w:rsid w:val="000860A5"/>
    <w:rsid w:val="001E535A"/>
    <w:rsid w:val="001E73A3"/>
    <w:rsid w:val="00283883"/>
    <w:rsid w:val="005421D7"/>
    <w:rsid w:val="00C77ABD"/>
    <w:rsid w:val="00D567B7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3</cp:revision>
  <dcterms:created xsi:type="dcterms:W3CDTF">2026-05-25T22:20:00Z</dcterms:created>
  <dcterms:modified xsi:type="dcterms:W3CDTF">2026-05-25T22:21:00Z</dcterms:modified>
</cp:coreProperties>
</file>