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A60D30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A60D30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50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A60D30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A60D3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A60D3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A60D30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A60D30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10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3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A60D30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A60D30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2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28.8mm</w:t>
      </w:r>
      <w:r>
        <w:rPr>
          <w:rFonts w:ascii="仿宋_GB2312" w:eastAsia="仿宋_GB2312" w:hAnsi="楷体"/>
          <w:sz w:val="32"/>
          <w:szCs w:val="32"/>
        </w:rPr>
        <w:t>，降水量排在前三位的站点是：崂山区蔚竹庵</w:t>
      </w:r>
      <w:r>
        <w:rPr>
          <w:rFonts w:ascii="仿宋_GB2312" w:eastAsia="仿宋_GB2312" w:hAnsi="楷体"/>
          <w:sz w:val="32"/>
          <w:szCs w:val="32"/>
        </w:rPr>
        <w:t>114.0mm</w:t>
      </w:r>
      <w:r>
        <w:rPr>
          <w:rFonts w:ascii="仿宋_GB2312" w:eastAsia="仿宋_GB2312" w:hAnsi="楷体"/>
          <w:sz w:val="32"/>
          <w:szCs w:val="32"/>
        </w:rPr>
        <w:t>，崂山区巨峰索道</w:t>
      </w:r>
      <w:r>
        <w:rPr>
          <w:rFonts w:ascii="仿宋_GB2312" w:eastAsia="仿宋_GB2312" w:hAnsi="楷体"/>
          <w:sz w:val="32"/>
          <w:szCs w:val="32"/>
        </w:rPr>
        <w:t>113.9mm</w:t>
      </w:r>
      <w:r>
        <w:rPr>
          <w:rFonts w:ascii="仿宋_GB2312" w:eastAsia="仿宋_GB2312" w:hAnsi="楷体"/>
          <w:sz w:val="32"/>
          <w:szCs w:val="32"/>
        </w:rPr>
        <w:t>，崂山区后汪涧</w:t>
      </w:r>
      <w:r>
        <w:rPr>
          <w:rFonts w:ascii="仿宋_GB2312" w:eastAsia="仿宋_GB2312" w:hAnsi="楷体"/>
          <w:sz w:val="32"/>
          <w:szCs w:val="32"/>
        </w:rPr>
        <w:t>100.5mm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小时降水量为市区信号山</w:t>
      </w:r>
      <w:r>
        <w:rPr>
          <w:rFonts w:ascii="仿宋_GB2312" w:eastAsia="仿宋_GB2312" w:hAnsi="楷体"/>
          <w:sz w:val="32"/>
          <w:szCs w:val="32"/>
        </w:rPr>
        <w:t>17.0mm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2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11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-2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12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西海岸新区</w:t>
      </w:r>
      <w:r>
        <w:rPr>
          <w:rFonts w:ascii="仿宋_GB2312" w:eastAsia="仿宋_GB2312" w:hAnsi="楷体"/>
          <w:sz w:val="32"/>
          <w:szCs w:val="32"/>
        </w:rPr>
        <w:t>54.8mm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50.8mm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38.1mm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35.0mm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32.6mm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30.9mm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11.8mm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11.2mm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A60D30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崂山区蔚竹庵</w:t>
      </w:r>
      <w:r>
        <w:rPr>
          <w:rFonts w:ascii="仿宋_GB2312" w:eastAsia="仿宋_GB2312" w:hAnsi="楷体" w:hint="eastAsia"/>
          <w:sz w:val="32"/>
          <w:szCs w:val="32"/>
        </w:rPr>
        <w:t>114.0mm</w:t>
      </w:r>
      <w:r>
        <w:rPr>
          <w:rFonts w:ascii="仿宋_GB2312" w:eastAsia="仿宋_GB2312" w:hAnsi="楷体" w:hint="eastAsia"/>
          <w:sz w:val="32"/>
          <w:szCs w:val="32"/>
        </w:rPr>
        <w:t>，西海岸新区灵山卫</w:t>
      </w:r>
      <w:r>
        <w:rPr>
          <w:rFonts w:ascii="仿宋_GB2312" w:eastAsia="仿宋_GB2312" w:hAnsi="楷体" w:hint="eastAsia"/>
          <w:sz w:val="32"/>
          <w:szCs w:val="32"/>
        </w:rPr>
        <w:t>95.0mm</w:t>
      </w:r>
      <w:r>
        <w:rPr>
          <w:rFonts w:ascii="仿宋_GB2312" w:eastAsia="仿宋_GB2312" w:hAnsi="楷体" w:hint="eastAsia"/>
          <w:sz w:val="32"/>
          <w:szCs w:val="32"/>
        </w:rPr>
        <w:t>，城阳区棉花</w:t>
      </w:r>
      <w:r>
        <w:rPr>
          <w:rFonts w:ascii="仿宋_GB2312" w:eastAsia="仿宋_GB2312" w:hAnsi="楷体" w:hint="eastAsia"/>
          <w:sz w:val="32"/>
          <w:szCs w:val="32"/>
        </w:rPr>
        <w:t>80.0mm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52.0mm</w:t>
      </w:r>
      <w:r>
        <w:rPr>
          <w:rFonts w:ascii="仿宋_GB2312" w:eastAsia="仿宋_GB2312" w:hAnsi="楷体" w:hint="eastAsia"/>
          <w:sz w:val="32"/>
          <w:szCs w:val="32"/>
        </w:rPr>
        <w:t>，即墨区温泉</w:t>
      </w:r>
      <w:r>
        <w:rPr>
          <w:rFonts w:ascii="仿宋_GB2312" w:eastAsia="仿宋_GB2312" w:hAnsi="楷体" w:hint="eastAsia"/>
          <w:sz w:val="32"/>
          <w:szCs w:val="32"/>
        </w:rPr>
        <w:t>49.5mm</w:t>
      </w:r>
      <w:r>
        <w:rPr>
          <w:rFonts w:ascii="仿宋_GB2312" w:eastAsia="仿宋_GB2312" w:hAnsi="楷体" w:hint="eastAsia"/>
          <w:sz w:val="32"/>
          <w:szCs w:val="32"/>
        </w:rPr>
        <w:t>，胶州市里岔</w:t>
      </w:r>
      <w:r>
        <w:rPr>
          <w:rFonts w:ascii="仿宋_GB2312" w:eastAsia="仿宋_GB2312" w:hAnsi="楷体" w:hint="eastAsia"/>
          <w:sz w:val="32"/>
          <w:szCs w:val="32"/>
        </w:rPr>
        <w:t>41.5mm</w:t>
      </w:r>
      <w:r>
        <w:rPr>
          <w:rFonts w:ascii="仿宋_GB2312" w:eastAsia="仿宋_GB2312" w:hAnsi="楷体" w:hint="eastAsia"/>
          <w:sz w:val="32"/>
          <w:szCs w:val="32"/>
        </w:rPr>
        <w:t>，平度市吴家口</w:t>
      </w:r>
      <w:r>
        <w:rPr>
          <w:rFonts w:ascii="仿宋_GB2312" w:eastAsia="仿宋_GB2312" w:hAnsi="楷体" w:hint="eastAsia"/>
          <w:sz w:val="32"/>
          <w:szCs w:val="32"/>
        </w:rPr>
        <w:t>24.0mm</w:t>
      </w:r>
      <w:r>
        <w:rPr>
          <w:rFonts w:ascii="仿宋_GB2312" w:eastAsia="仿宋_GB2312" w:hAnsi="楷体" w:hint="eastAsia"/>
          <w:sz w:val="32"/>
          <w:szCs w:val="32"/>
        </w:rPr>
        <w:t>，莱西市兴隆屯</w:t>
      </w:r>
      <w:r>
        <w:rPr>
          <w:rFonts w:ascii="仿宋_GB2312" w:eastAsia="仿宋_GB2312" w:hAnsi="楷体" w:hint="eastAsia"/>
          <w:sz w:val="32"/>
          <w:szCs w:val="32"/>
        </w:rPr>
        <w:t>16.5mm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Pr="004B300E" w:rsidRDefault="00A60D30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745.2mm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lastRenderedPageBreak/>
        <w:t>(812.3mm)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8.3%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(615.8mm)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21.0%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>
        <w:rPr>
          <w:rFonts w:ascii="仿宋_GB2312" w:eastAsia="仿宋_GB2312" w:hAnsi="楷体" w:hint="eastAsia"/>
          <w:sz w:val="32"/>
          <w:szCs w:val="32"/>
        </w:rPr>
        <w:t>、表三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A60D30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A60D3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A60D3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A60D3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2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A60D3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6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2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三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）</w:t>
      </w:r>
    </w:p>
    <w:p w:rsidR="00AF629E" w:rsidRPr="00AF629E" w:rsidRDefault="00A60D3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2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6D3CB7" w:rsidRPr="00C7433A" w:rsidRDefault="00A60D30" w:rsidP="00D26585">
      <w:pPr>
        <w:rPr>
          <w:rFonts w:ascii="仿宋_GB2312" w:eastAsia="仿宋_GB2312"/>
          <w:sz w:val="32"/>
        </w:rPr>
      </w:pPr>
    </w:p>
    <w:p w:rsidR="006D3CB7" w:rsidRDefault="00A60D30" w:rsidP="00D26585">
      <w:pPr>
        <w:rPr>
          <w:rFonts w:ascii="仿宋_GB2312" w:eastAsia="仿宋_GB2312"/>
          <w:sz w:val="32"/>
        </w:rPr>
      </w:pPr>
    </w:p>
    <w:p w:rsidR="00D26585" w:rsidRPr="00847B69" w:rsidRDefault="00A60D3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A60D3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D26585" w:rsidRPr="00847B69" w:rsidRDefault="00A60D3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A60D30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A60D3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C55C9B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A60D30" w:rsidP="00AE7DBA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3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A60D30" w:rsidP="008860A8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3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C55C9B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  <w:p w:rsidR="00CB28B8" w:rsidRPr="00DC6BF5" w:rsidRDefault="00A60D30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46.9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30.9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29.7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33.4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33.8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38.0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35.8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38.0</w:t>
                  </w:r>
                </w:p>
              </w:tc>
            </w:tr>
            <w:tr w:rsidR="00C55C9B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32.6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50.5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56.4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</w:tr>
            <w:tr w:rsidR="00C55C9B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43.0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77.1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43.0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22.0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113.9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A60D3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A60D3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43.9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46.8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54.0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45.9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49.5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49.5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50.8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34.6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58.3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71.6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95.0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72.5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72.0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64.5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53.5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61.0</w:t>
                  </w:r>
                </w:p>
              </w:tc>
            </w:tr>
            <w:tr w:rsidR="00C55C9B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61.0</w:t>
                  </w:r>
                </w:p>
              </w:tc>
            </w:tr>
          </w:tbl>
          <w:p w:rsidR="007333AF" w:rsidRDefault="00A60D30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A60D30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A60D30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A60D30" w:rsidP="00AE7DBA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3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A60D30" w:rsidP="008860A8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3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C55C9B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C55C9B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50.4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C55C9B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54.8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5B7CB4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11.2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38.1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C55C9B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0D3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0D3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11.8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C55C9B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38.1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50.8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32.6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30.9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54.8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11.8</w:t>
                  </w:r>
                </w:p>
              </w:tc>
            </w:tr>
            <w:tr w:rsidR="00C55C9B" w:rsidTr="007333AF">
              <w:trPr>
                <w:trHeight w:val="240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114.0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52.0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80.0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114.0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41.5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49.5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95.0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0D3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38.9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38.9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34.8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636.8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686.9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-50.1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496.6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140.2</w:t>
                  </w:r>
                </w:p>
              </w:tc>
            </w:tr>
            <w:tr w:rsidR="00C55C9B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745.2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-67.1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615.8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0D3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129.4</w:t>
                  </w:r>
                </w:p>
              </w:tc>
            </w:tr>
          </w:tbl>
          <w:p w:rsidR="006D3CB7" w:rsidRPr="00847B69" w:rsidRDefault="00A60D30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A60D30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A60D30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A60D30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A60D30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C55C9B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A60D3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A60D3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A60D3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A60D3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0D3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735.2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631.4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103.8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714.2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2.9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630.6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92.1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-121.1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-14.4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1002.3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749.9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252.4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33.7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9.7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649.7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607.7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42.0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-126.0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-16.2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758.6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609.5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149.1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826.9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-68.3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-8.3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650.7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149.8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-67.6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-7.8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717.3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583.0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134.3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-44.4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-5.8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728.9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613.2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115.7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-72.8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-9.1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745.2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615.8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129.4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-67.1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0D3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-8.3</w:t>
            </w:r>
          </w:p>
        </w:tc>
      </w:tr>
    </w:tbl>
    <w:p w:rsidR="00D365BA" w:rsidRDefault="00A60D30" w:rsidP="00D365BA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D365BA" w:rsidRPr="00707AE2" w:rsidRDefault="00A60D30" w:rsidP="00D365BA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三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C55C9B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BA" w:rsidRPr="00991A1A" w:rsidRDefault="00A60D30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BA" w:rsidRPr="00991A1A" w:rsidRDefault="00A60D30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5BA" w:rsidRPr="00991A1A" w:rsidRDefault="00A60D30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5BA" w:rsidRPr="00991A1A" w:rsidRDefault="00A60D30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A60D30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499.7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130.9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592.9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6.4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602.4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509.6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92.8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688.4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-86.0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-12.5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602.2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265.3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757.1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110.4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14.6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547.0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487.0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656.3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-109.3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-16.7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648.3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493.3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155.0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690.9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-42.6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-6.2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515.5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175.5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757.5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-66.5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-8.8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613.4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472.4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640.1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-26.7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-4.2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500.4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119.9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686.0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-9.6</w:t>
            </w:r>
          </w:p>
        </w:tc>
      </w:tr>
      <w:tr w:rsidR="00C55C9B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636.8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496.6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140.2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686.9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-50.1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A60D3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-7.3</w:t>
            </w:r>
          </w:p>
        </w:tc>
      </w:tr>
    </w:tbl>
    <w:p w:rsidR="00D365BA" w:rsidRDefault="00A60D30" w:rsidP="00D365BA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D26585" w:rsidRPr="00845ED9" w:rsidRDefault="00A60D30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5B7CB4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020600—20251003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0D30">
      <w:r>
        <w:separator/>
      </w:r>
    </w:p>
  </w:endnote>
  <w:endnote w:type="continuationSeparator" w:id="0">
    <w:p w:rsidR="00000000" w:rsidRDefault="00A6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A60D3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60D30">
      <w:rPr>
        <w:rFonts w:hint="eastAsia"/>
        <w:noProof/>
        <w:lang w:val="zh-CN"/>
      </w:rPr>
      <w:t>４</w:t>
    </w:r>
    <w:r>
      <w:rPr>
        <w:noProof/>
        <w:lang w:val="zh-CN"/>
      </w:rPr>
      <w:fldChar w:fldCharType="end"/>
    </w:r>
  </w:p>
  <w:p w:rsidR="003F6A0E" w:rsidRDefault="00A60D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0D30">
      <w:r>
        <w:separator/>
      </w:r>
    </w:p>
  </w:footnote>
  <w:footnote w:type="continuationSeparator" w:id="0">
    <w:p w:rsidR="00000000" w:rsidRDefault="00A6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6C149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64893C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0ACBC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3ACAE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1E698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790779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E1CF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84B97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9506A4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E24898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56173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8F26FE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AAEEB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2A4A6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FC668E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D9609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4EF04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9347E5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D160F35E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FDECF93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1CE6DB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ED60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14B48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3788B3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90EB9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72A3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B38AC9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847E75D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6ACF9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02A84F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968AF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FACD1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27A820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3DABA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A8D89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4228C1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FD2AD85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785AB18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5400C3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C6215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94BB7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466B6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FC672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1A4A1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3A4668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9B"/>
    <w:rsid w:val="005B7CB4"/>
    <w:rsid w:val="00A60D30"/>
    <w:rsid w:val="00AE7DBA"/>
    <w:rsid w:val="00C247E9"/>
    <w:rsid w:val="00C5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2</cp:revision>
  <dcterms:created xsi:type="dcterms:W3CDTF">2025-10-02T22:39:00Z</dcterms:created>
  <dcterms:modified xsi:type="dcterms:W3CDTF">2025-10-02T22:39:00Z</dcterms:modified>
</cp:coreProperties>
</file>