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01" w:rsidRDefault="00E57C5E">
      <w:pPr>
        <w:spacing w:line="580" w:lineRule="exact"/>
        <w:rPr>
          <w:rFonts w:ascii="仿宋_GB2312" w:eastAsia="仿宋_GB2312" w:hAnsi="黑体" w:cs="黑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cs="黑体" w:hint="eastAsia"/>
          <w:b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b/>
          <w:sz w:val="32"/>
          <w:szCs w:val="32"/>
        </w:rPr>
        <w:t>1</w:t>
      </w:r>
    </w:p>
    <w:p w:rsidR="00565601" w:rsidRDefault="00565601">
      <w:pPr>
        <w:spacing w:line="640" w:lineRule="exact"/>
        <w:jc w:val="center"/>
        <w:rPr>
          <w:rFonts w:ascii="宋体" w:hAnsi="宋体"/>
          <w:b/>
          <w:sz w:val="52"/>
          <w:szCs w:val="52"/>
        </w:rPr>
      </w:pPr>
    </w:p>
    <w:p w:rsidR="00565601" w:rsidRDefault="00E57C5E"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青岛市节水型企业（单位）申请表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902"/>
        <w:gridCol w:w="1260"/>
        <w:gridCol w:w="540"/>
        <w:gridCol w:w="976"/>
        <w:gridCol w:w="979"/>
        <w:gridCol w:w="663"/>
        <w:gridCol w:w="2045"/>
      </w:tblGrid>
      <w:tr w:rsidR="00565601">
        <w:trPr>
          <w:trHeight w:val="510"/>
        </w:trPr>
        <w:tc>
          <w:tcPr>
            <w:tcW w:w="9451" w:type="dxa"/>
            <w:gridSpan w:val="8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企业（单位）基本信息</w:t>
            </w:r>
          </w:p>
        </w:tc>
      </w:tr>
      <w:tr w:rsidR="00565601">
        <w:trPr>
          <w:trHeight w:val="510"/>
        </w:trPr>
        <w:tc>
          <w:tcPr>
            <w:tcW w:w="2086" w:type="dxa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7365" w:type="dxa"/>
            <w:gridSpan w:val="7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086" w:type="dxa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687" w:type="dxa"/>
            <w:gridSpan w:val="3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086" w:type="dxa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162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3687" w:type="dxa"/>
            <w:gridSpan w:val="3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086" w:type="dxa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法定负责人</w:t>
            </w:r>
          </w:p>
        </w:tc>
        <w:tc>
          <w:tcPr>
            <w:tcW w:w="2162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687" w:type="dxa"/>
            <w:gridSpan w:val="3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节水管理机构名称</w:t>
            </w:r>
          </w:p>
        </w:tc>
        <w:tc>
          <w:tcPr>
            <w:tcW w:w="1800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708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节水管理机构负责人</w:t>
            </w:r>
          </w:p>
        </w:tc>
        <w:tc>
          <w:tcPr>
            <w:tcW w:w="1800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708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企业（单位）人数</w:t>
            </w:r>
          </w:p>
        </w:tc>
        <w:tc>
          <w:tcPr>
            <w:tcW w:w="1800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建筑面积</w:t>
            </w:r>
          </w:p>
        </w:tc>
        <w:tc>
          <w:tcPr>
            <w:tcW w:w="2708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上年取水量</w:t>
            </w:r>
          </w:p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（立方米）</w:t>
            </w:r>
          </w:p>
        </w:tc>
        <w:tc>
          <w:tcPr>
            <w:tcW w:w="1800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上年节水量</w:t>
            </w:r>
          </w:p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（立方米）</w:t>
            </w:r>
          </w:p>
        </w:tc>
        <w:tc>
          <w:tcPr>
            <w:tcW w:w="2045" w:type="dxa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所属行业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1800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上年产值</w:t>
            </w:r>
          </w:p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（万元）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045" w:type="dxa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万元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GDP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取水量</w:t>
            </w:r>
          </w:p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（立方米）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1800" w:type="dxa"/>
            <w:gridSpan w:val="2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18" w:type="dxa"/>
            <w:gridSpan w:val="3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万元工业增加值取水量（立方米）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2045" w:type="dxa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510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主要产品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*</w:t>
            </w:r>
          </w:p>
        </w:tc>
        <w:tc>
          <w:tcPr>
            <w:tcW w:w="6463" w:type="dxa"/>
            <w:gridSpan w:val="6"/>
            <w:vAlign w:val="center"/>
          </w:tcPr>
          <w:p w:rsidR="00565601" w:rsidRDefault="00565601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5601">
        <w:trPr>
          <w:trHeight w:val="2933"/>
        </w:trPr>
        <w:tc>
          <w:tcPr>
            <w:tcW w:w="2988" w:type="dxa"/>
            <w:gridSpan w:val="2"/>
            <w:vAlign w:val="center"/>
          </w:tcPr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</w:t>
            </w:r>
          </w:p>
          <w:p w:rsidR="00565601" w:rsidRDefault="00E57C5E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结果</w:t>
            </w:r>
          </w:p>
        </w:tc>
        <w:tc>
          <w:tcPr>
            <w:tcW w:w="6463" w:type="dxa"/>
            <w:gridSpan w:val="6"/>
          </w:tcPr>
          <w:p w:rsidR="00565601" w:rsidRDefault="00E57C5E">
            <w:pPr>
              <w:adjustRightInd w:val="0"/>
              <w:snapToGrid w:val="0"/>
              <w:spacing w:line="312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经对照《节水型企业（单位）目标导则》进行自查，总得分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分，其中：定量考核为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分，基础管理考核为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分，符合节水型企业（单位）要求，申请考核验收。</w:t>
            </w:r>
          </w:p>
          <w:p w:rsidR="00565601" w:rsidRDefault="00565601">
            <w:pPr>
              <w:adjustRightInd w:val="0"/>
              <w:snapToGrid w:val="0"/>
              <w:ind w:firstLineChars="641" w:firstLine="1795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adjustRightInd w:val="0"/>
              <w:snapToGrid w:val="0"/>
              <w:ind w:firstLineChars="741" w:firstLine="2075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565601" w:rsidRDefault="00565601">
            <w:pPr>
              <w:adjustRightInd w:val="0"/>
              <w:snapToGrid w:val="0"/>
              <w:ind w:firstLineChars="641" w:firstLine="1795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adjustRightInd w:val="0"/>
              <w:snapToGrid w:val="0"/>
              <w:ind w:firstLineChars="1131" w:firstLine="316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565601" w:rsidRDefault="00E57C5E">
      <w:pPr>
        <w:spacing w:line="6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</w:t>
      </w:r>
      <w:r>
        <w:rPr>
          <w:rFonts w:ascii="宋体" w:hAnsi="宋体" w:hint="eastAsia"/>
          <w:sz w:val="28"/>
          <w:szCs w:val="28"/>
        </w:rPr>
        <w:t>由工业企业填写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7"/>
      </w:tblGrid>
      <w:tr w:rsidR="00565601">
        <w:trPr>
          <w:trHeight w:val="706"/>
        </w:trPr>
        <w:tc>
          <w:tcPr>
            <w:tcW w:w="9117" w:type="dxa"/>
            <w:vAlign w:val="center"/>
          </w:tcPr>
          <w:p w:rsidR="00565601" w:rsidRDefault="00E57C5E">
            <w:pPr>
              <w:spacing w:line="7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32"/>
                <w:szCs w:val="32"/>
              </w:rPr>
              <w:lastRenderedPageBreak/>
              <w:t>县（市）城市节水、</w:t>
            </w:r>
            <w:proofErr w:type="gramStart"/>
            <w:r>
              <w:rPr>
                <w:rFonts w:eastAsia="仿宋" w:hint="eastAsia"/>
                <w:b/>
                <w:sz w:val="32"/>
                <w:szCs w:val="32"/>
              </w:rPr>
              <w:t>发改部门</w:t>
            </w:r>
            <w:proofErr w:type="gramEnd"/>
            <w:r>
              <w:rPr>
                <w:rFonts w:eastAsia="仿宋"/>
                <w:b/>
                <w:sz w:val="32"/>
                <w:szCs w:val="32"/>
              </w:rPr>
              <w:t>意见</w:t>
            </w:r>
          </w:p>
        </w:tc>
      </w:tr>
      <w:tr w:rsidR="00565601">
        <w:trPr>
          <w:trHeight w:val="4635"/>
        </w:trPr>
        <w:tc>
          <w:tcPr>
            <w:tcW w:w="9117" w:type="dxa"/>
          </w:tcPr>
          <w:p w:rsidR="00565601" w:rsidRDefault="00565601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经审查，该企业（单位）申请符合《节水型企业（单位）目标导则》标准要求，同意上报。</w:t>
            </w:r>
          </w:p>
          <w:p w:rsidR="00565601" w:rsidRDefault="00565601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1915" w:firstLine="53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565601" w:rsidRDefault="00565601">
            <w:pPr>
              <w:spacing w:line="560" w:lineRule="exact"/>
              <w:ind w:firstLineChars="1915" w:firstLine="5362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1917" w:firstLine="5368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565601">
        <w:trPr>
          <w:trHeight w:val="767"/>
        </w:trPr>
        <w:tc>
          <w:tcPr>
            <w:tcW w:w="9117" w:type="dxa"/>
          </w:tcPr>
          <w:p w:rsidR="00565601" w:rsidRDefault="00E57C5E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32"/>
                <w:szCs w:val="32"/>
              </w:rPr>
              <w:t>设区市城市节水、</w:t>
            </w:r>
            <w:proofErr w:type="gramStart"/>
            <w:r>
              <w:rPr>
                <w:rFonts w:eastAsia="仿宋" w:hint="eastAsia"/>
                <w:b/>
                <w:sz w:val="32"/>
                <w:szCs w:val="32"/>
              </w:rPr>
              <w:t>发改部门</w:t>
            </w:r>
            <w:proofErr w:type="gramEnd"/>
            <w:r>
              <w:rPr>
                <w:rFonts w:eastAsia="仿宋"/>
                <w:b/>
                <w:sz w:val="32"/>
                <w:szCs w:val="32"/>
              </w:rPr>
              <w:t>意见</w:t>
            </w:r>
          </w:p>
        </w:tc>
      </w:tr>
      <w:tr w:rsidR="00565601">
        <w:trPr>
          <w:trHeight w:val="4754"/>
        </w:trPr>
        <w:tc>
          <w:tcPr>
            <w:tcW w:w="9117" w:type="dxa"/>
          </w:tcPr>
          <w:p w:rsidR="00565601" w:rsidRDefault="00565601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按照《节水型企业（单位）目标导则》进行审核，该企业（单位）总得分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分，其中：定量考核为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分，基础管理考核为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分，符合节水型企业（单位）要求，通过验收。</w:t>
            </w:r>
          </w:p>
          <w:p w:rsidR="00565601" w:rsidRDefault="00E57C5E">
            <w:pPr>
              <w:spacing w:line="560" w:lineRule="exact"/>
              <w:ind w:firstLineChars="2049" w:firstLine="573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565601" w:rsidRDefault="00565601">
            <w:pPr>
              <w:spacing w:line="560" w:lineRule="exact"/>
              <w:ind w:firstLineChars="2049" w:firstLine="5737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1953" w:firstLine="5468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65601" w:rsidRDefault="00565601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565601" w:rsidRDefault="00565601">
      <w:pPr>
        <w:spacing w:line="580" w:lineRule="exact"/>
        <w:rPr>
          <w:rFonts w:ascii="黑体" w:eastAsia="黑体" w:hAnsi="黑体" w:cs="黑体"/>
          <w:sz w:val="32"/>
          <w:szCs w:val="32"/>
        </w:rPr>
        <w:sectPr w:rsidR="00565601">
          <w:footerReference w:type="even" r:id="rId9"/>
          <w:footerReference w:type="default" r:id="rId10"/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312"/>
        </w:sectPr>
      </w:pPr>
    </w:p>
    <w:p w:rsidR="00565601" w:rsidRDefault="00E57C5E">
      <w:pPr>
        <w:spacing w:line="580" w:lineRule="exact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黑体" w:cs="黑体" w:hint="eastAsia"/>
          <w:b/>
          <w:sz w:val="32"/>
          <w:szCs w:val="32"/>
        </w:rPr>
        <w:t>2</w:t>
      </w:r>
    </w:p>
    <w:p w:rsidR="00565601" w:rsidRDefault="00E57C5E">
      <w:pPr>
        <w:spacing w:afterLines="50" w:after="156" w:line="58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山东省节水型企业（单位）申请表</w:t>
      </w:r>
    </w:p>
    <w:p w:rsidR="00565601" w:rsidRDefault="00565601">
      <w:pPr>
        <w:spacing w:line="240" w:lineRule="exact"/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25"/>
        <w:gridCol w:w="1520"/>
        <w:gridCol w:w="1622"/>
        <w:gridCol w:w="1462"/>
        <w:gridCol w:w="1299"/>
        <w:gridCol w:w="1399"/>
      </w:tblGrid>
      <w:tr w:rsidR="00565601">
        <w:trPr>
          <w:trHeight w:hRule="exact" w:val="658"/>
          <w:jc w:val="center"/>
        </w:trPr>
        <w:tc>
          <w:tcPr>
            <w:tcW w:w="9051" w:type="dxa"/>
            <w:gridSpan w:val="7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企业（单位）基本信息</w:t>
            </w:r>
          </w:p>
        </w:tc>
      </w:tr>
      <w:tr w:rsidR="00565601">
        <w:trPr>
          <w:trHeight w:hRule="exact" w:val="658"/>
          <w:jc w:val="center"/>
        </w:trPr>
        <w:tc>
          <w:tcPr>
            <w:tcW w:w="1749" w:type="dxa"/>
            <w:gridSpan w:val="2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7302" w:type="dxa"/>
            <w:gridSpan w:val="5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1749" w:type="dxa"/>
            <w:gridSpan w:val="2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3142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698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1749" w:type="dxa"/>
            <w:gridSpan w:val="2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3142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2698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1749" w:type="dxa"/>
            <w:gridSpan w:val="2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法定负责人</w:t>
            </w:r>
          </w:p>
        </w:tc>
        <w:tc>
          <w:tcPr>
            <w:tcW w:w="3142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8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3269" w:type="dxa"/>
            <w:gridSpan w:val="3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节水管理机构名称</w:t>
            </w:r>
          </w:p>
        </w:tc>
        <w:tc>
          <w:tcPr>
            <w:tcW w:w="1622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698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3269" w:type="dxa"/>
            <w:gridSpan w:val="3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节水管理机构负责人</w:t>
            </w:r>
          </w:p>
        </w:tc>
        <w:tc>
          <w:tcPr>
            <w:tcW w:w="1622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8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3269" w:type="dxa"/>
            <w:gridSpan w:val="3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主要产品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1622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产品单耗</w:t>
            </w:r>
          </w:p>
        </w:tc>
        <w:tc>
          <w:tcPr>
            <w:tcW w:w="2698" w:type="dxa"/>
            <w:gridSpan w:val="2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3269" w:type="dxa"/>
            <w:gridSpan w:val="3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所属行业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1622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上年产值（万元）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1399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hRule="exact" w:val="658"/>
          <w:jc w:val="center"/>
        </w:trPr>
        <w:tc>
          <w:tcPr>
            <w:tcW w:w="3269" w:type="dxa"/>
            <w:gridSpan w:val="3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上年取水量（</w:t>
            </w:r>
            <w:r>
              <w:rPr>
                <w:rFonts w:eastAsia="仿宋_GB2312"/>
                <w:sz w:val="28"/>
                <w:szCs w:val="28"/>
              </w:rPr>
              <w:t>m³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622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上年节水量（</w:t>
            </w:r>
            <w:r>
              <w:rPr>
                <w:rFonts w:eastAsia="仿宋_GB2312"/>
                <w:sz w:val="28"/>
                <w:szCs w:val="28"/>
              </w:rPr>
              <w:t>m³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1399" w:type="dxa"/>
            <w:vAlign w:val="center"/>
          </w:tcPr>
          <w:p w:rsidR="00565601" w:rsidRDefault="00565601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5601">
        <w:trPr>
          <w:trHeight w:val="3387"/>
          <w:jc w:val="center"/>
        </w:trPr>
        <w:tc>
          <w:tcPr>
            <w:tcW w:w="824" w:type="dxa"/>
            <w:vAlign w:val="center"/>
          </w:tcPr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</w:t>
            </w:r>
          </w:p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</w:t>
            </w:r>
          </w:p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结</w:t>
            </w:r>
          </w:p>
          <w:p w:rsidR="00565601" w:rsidRDefault="00E57C5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果</w:t>
            </w:r>
          </w:p>
        </w:tc>
        <w:tc>
          <w:tcPr>
            <w:tcW w:w="8227" w:type="dxa"/>
            <w:gridSpan w:val="6"/>
            <w:vAlign w:val="center"/>
          </w:tcPr>
          <w:p w:rsidR="00565601" w:rsidRDefault="00565601">
            <w:pPr>
              <w:spacing w:line="1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我单位自愿参加节水评价工作，</w:t>
            </w:r>
            <w:r>
              <w:rPr>
                <w:rFonts w:eastAsia="仿宋_GB2312"/>
                <w:sz w:val="28"/>
                <w:szCs w:val="28"/>
              </w:rPr>
              <w:t>经对照《节水型企业（单位）目标导则》进行自查，总得分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分，其中：定量</w:t>
            </w:r>
            <w:r>
              <w:rPr>
                <w:rFonts w:eastAsia="仿宋_GB2312" w:hint="eastAsia"/>
                <w:sz w:val="28"/>
                <w:szCs w:val="28"/>
              </w:rPr>
              <w:t>指标</w:t>
            </w:r>
            <w:r>
              <w:rPr>
                <w:rFonts w:eastAsia="仿宋_GB2312"/>
                <w:sz w:val="28"/>
                <w:szCs w:val="28"/>
              </w:rPr>
              <w:t>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分，基础管理</w:t>
            </w:r>
            <w:r>
              <w:rPr>
                <w:rFonts w:eastAsia="仿宋_GB2312" w:hint="eastAsia"/>
                <w:sz w:val="28"/>
                <w:szCs w:val="28"/>
              </w:rPr>
              <w:t>指标</w:t>
            </w:r>
            <w:r>
              <w:rPr>
                <w:rFonts w:eastAsia="仿宋_GB2312"/>
                <w:sz w:val="28"/>
                <w:szCs w:val="28"/>
              </w:rPr>
              <w:t>为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分，符合节水型企业（单位）要求，申请</w:t>
            </w:r>
            <w:r>
              <w:rPr>
                <w:rFonts w:eastAsia="仿宋_GB2312" w:hint="eastAsia"/>
                <w:sz w:val="28"/>
                <w:szCs w:val="28"/>
              </w:rPr>
              <w:t>评价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 w:rsidR="00565601" w:rsidRDefault="00565601">
            <w:pPr>
              <w:snapToGrid w:val="0"/>
              <w:ind w:left="321"/>
              <w:rPr>
                <w:rFonts w:eastAsia="仿宋_GB2312"/>
                <w:sz w:val="28"/>
                <w:szCs w:val="28"/>
              </w:rPr>
            </w:pPr>
          </w:p>
          <w:p w:rsidR="00565601" w:rsidRDefault="00E57C5E">
            <w:pPr>
              <w:snapToGrid w:val="0"/>
              <w:spacing w:line="600" w:lineRule="exact"/>
              <w:ind w:left="321" w:firstLineChars="1350" w:firstLine="37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申报单位：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（公章）</w:t>
            </w:r>
          </w:p>
          <w:p w:rsidR="00565601" w:rsidRDefault="00E57C5E">
            <w:pPr>
              <w:snapToGrid w:val="0"/>
              <w:spacing w:line="600" w:lineRule="exact"/>
              <w:ind w:firstLineChars="1750" w:firstLine="49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</w:tc>
      </w:tr>
    </w:tbl>
    <w:p w:rsidR="00565601" w:rsidRDefault="00E57C5E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由企业（单位）填写（可另附）</w:t>
      </w: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1"/>
      </w:tblGrid>
      <w:tr w:rsidR="00565601">
        <w:trPr>
          <w:cantSplit/>
          <w:trHeight w:val="510"/>
        </w:trPr>
        <w:tc>
          <w:tcPr>
            <w:tcW w:w="9121" w:type="dxa"/>
            <w:vAlign w:val="center"/>
          </w:tcPr>
          <w:p w:rsidR="00565601" w:rsidRDefault="00E57C5E">
            <w:pPr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2"/>
                <w:szCs w:val="32"/>
              </w:rPr>
              <w:lastRenderedPageBreak/>
              <w:t>县（市）城市节水、</w:t>
            </w:r>
            <w:proofErr w:type="gramStart"/>
            <w:r>
              <w:rPr>
                <w:rFonts w:eastAsia="仿宋" w:hint="eastAsia"/>
                <w:b/>
                <w:sz w:val="32"/>
                <w:szCs w:val="32"/>
              </w:rPr>
              <w:t>发改部门</w:t>
            </w:r>
            <w:proofErr w:type="gramEnd"/>
            <w:r>
              <w:rPr>
                <w:rFonts w:eastAsia="仿宋"/>
                <w:b/>
                <w:sz w:val="32"/>
                <w:szCs w:val="32"/>
              </w:rPr>
              <w:t>意见</w:t>
            </w:r>
          </w:p>
        </w:tc>
      </w:tr>
      <w:tr w:rsidR="00565601">
        <w:trPr>
          <w:cantSplit/>
          <w:trHeight w:val="5172"/>
        </w:trPr>
        <w:tc>
          <w:tcPr>
            <w:tcW w:w="9121" w:type="dxa"/>
          </w:tcPr>
          <w:p w:rsidR="00565601" w:rsidRDefault="00565601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565601" w:rsidRDefault="00E57C5E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经</w:t>
            </w:r>
            <w:r>
              <w:rPr>
                <w:rFonts w:eastAsia="仿宋_GB2312" w:hint="eastAsia"/>
                <w:sz w:val="32"/>
                <w:szCs w:val="32"/>
              </w:rPr>
              <w:t>评价</w:t>
            </w:r>
            <w:r>
              <w:rPr>
                <w:rFonts w:eastAsia="仿宋_GB2312"/>
                <w:sz w:val="32"/>
                <w:szCs w:val="32"/>
              </w:rPr>
              <w:t>，该企业（单位）符合《节水型企业（单位）目标导则》标准要求，</w:t>
            </w:r>
            <w:r>
              <w:rPr>
                <w:rFonts w:eastAsia="仿宋_GB2312" w:hint="eastAsia"/>
                <w:sz w:val="32"/>
                <w:szCs w:val="32"/>
              </w:rPr>
              <w:t>总得分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分</w:t>
            </w:r>
            <w:r>
              <w:rPr>
                <w:rFonts w:eastAsia="仿宋_GB2312" w:hint="eastAsia"/>
                <w:sz w:val="32"/>
                <w:szCs w:val="32"/>
              </w:rPr>
              <w:t>，</w:t>
            </w:r>
            <w:r>
              <w:rPr>
                <w:rFonts w:eastAsia="仿宋_GB2312"/>
                <w:sz w:val="32"/>
                <w:szCs w:val="32"/>
              </w:rPr>
              <w:t>同意上报。</w:t>
            </w:r>
          </w:p>
          <w:p w:rsidR="00565601" w:rsidRDefault="00565601">
            <w:pPr>
              <w:spacing w:line="56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565601" w:rsidRDefault="00565601">
            <w:pPr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:rsidR="00565601" w:rsidRDefault="00E57C5E">
            <w:pPr>
              <w:spacing w:line="560" w:lineRule="exact"/>
              <w:ind w:firstLineChars="2000" w:firstLine="6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章）</w:t>
            </w:r>
          </w:p>
          <w:p w:rsidR="00565601" w:rsidRDefault="00E57C5E">
            <w:pPr>
              <w:spacing w:line="560" w:lineRule="exact"/>
              <w:ind w:firstLineChars="2000" w:firstLine="64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565601" w:rsidRDefault="00E57C5E">
            <w:pPr>
              <w:spacing w:line="560" w:lineRule="exact"/>
              <w:ind w:firstLineChars="1300" w:firstLine="416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565601" w:rsidRDefault="00565601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565601">
        <w:trPr>
          <w:cantSplit/>
          <w:trHeight w:val="371"/>
        </w:trPr>
        <w:tc>
          <w:tcPr>
            <w:tcW w:w="9121" w:type="dxa"/>
            <w:vAlign w:val="center"/>
          </w:tcPr>
          <w:p w:rsidR="00565601" w:rsidRDefault="00E57C5E">
            <w:pPr>
              <w:spacing w:line="56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2"/>
                <w:szCs w:val="32"/>
              </w:rPr>
              <w:t>设区市城市节水、</w:t>
            </w:r>
            <w:proofErr w:type="gramStart"/>
            <w:r>
              <w:rPr>
                <w:rFonts w:eastAsia="仿宋" w:hint="eastAsia"/>
                <w:b/>
                <w:sz w:val="32"/>
                <w:szCs w:val="32"/>
              </w:rPr>
              <w:t>发改部门</w:t>
            </w:r>
            <w:proofErr w:type="gramEnd"/>
            <w:r>
              <w:rPr>
                <w:rFonts w:eastAsia="仿宋"/>
                <w:b/>
                <w:sz w:val="32"/>
                <w:szCs w:val="32"/>
              </w:rPr>
              <w:t>意见</w:t>
            </w:r>
          </w:p>
        </w:tc>
      </w:tr>
      <w:tr w:rsidR="00565601">
        <w:trPr>
          <w:cantSplit/>
          <w:trHeight w:val="2586"/>
        </w:trPr>
        <w:tc>
          <w:tcPr>
            <w:tcW w:w="9121" w:type="dxa"/>
          </w:tcPr>
          <w:p w:rsidR="00565601" w:rsidRDefault="00565601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565601" w:rsidRDefault="00E57C5E">
            <w:pPr>
              <w:spacing w:line="56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按照《节水型企业（单位）目标导则》进行</w:t>
            </w:r>
            <w:r>
              <w:rPr>
                <w:rFonts w:eastAsia="仿宋_GB2312" w:hint="eastAsia"/>
                <w:sz w:val="32"/>
                <w:szCs w:val="32"/>
              </w:rPr>
              <w:t>评价</w:t>
            </w:r>
            <w:r>
              <w:rPr>
                <w:rFonts w:eastAsia="仿宋_GB2312"/>
                <w:sz w:val="32"/>
                <w:szCs w:val="32"/>
              </w:rPr>
              <w:t>，该企业（单位）总得分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分，其中：定量</w:t>
            </w:r>
            <w:r>
              <w:rPr>
                <w:rFonts w:eastAsia="仿宋_GB2312" w:hint="eastAsia"/>
                <w:sz w:val="32"/>
                <w:szCs w:val="32"/>
              </w:rPr>
              <w:t>指标</w:t>
            </w:r>
            <w:r>
              <w:rPr>
                <w:rFonts w:eastAsia="仿宋_GB2312"/>
                <w:sz w:val="32"/>
                <w:szCs w:val="32"/>
              </w:rPr>
              <w:t>为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分，基础管理</w:t>
            </w:r>
            <w:r>
              <w:rPr>
                <w:rFonts w:eastAsia="仿宋_GB2312" w:hint="eastAsia"/>
                <w:sz w:val="32"/>
                <w:szCs w:val="32"/>
              </w:rPr>
              <w:t>指标</w:t>
            </w:r>
            <w:r>
              <w:rPr>
                <w:rFonts w:eastAsia="仿宋_GB2312"/>
                <w:sz w:val="32"/>
                <w:szCs w:val="32"/>
              </w:rPr>
              <w:t>为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 w:hint="eastAsia"/>
                <w:sz w:val="32"/>
                <w:szCs w:val="32"/>
                <w:u w:val="single"/>
              </w:rPr>
              <w:t xml:space="preserve">    </w:t>
            </w:r>
          </w:p>
          <w:p w:rsidR="00565601" w:rsidRDefault="00E57C5E"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分，符合节水型企业（单位）要求，同意上报。</w:t>
            </w:r>
          </w:p>
          <w:p w:rsidR="00565601" w:rsidRDefault="00565601">
            <w:pPr>
              <w:spacing w:line="560" w:lineRule="exact"/>
              <w:ind w:firstLineChars="2000" w:firstLine="6400"/>
              <w:jc w:val="left"/>
              <w:rPr>
                <w:rFonts w:eastAsia="仿宋_GB2312"/>
                <w:sz w:val="32"/>
                <w:szCs w:val="32"/>
              </w:rPr>
            </w:pPr>
          </w:p>
          <w:p w:rsidR="00565601" w:rsidRDefault="00E57C5E">
            <w:pPr>
              <w:spacing w:line="560" w:lineRule="exact"/>
              <w:ind w:firstLineChars="1950" w:firstLine="62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sz w:val="32"/>
                <w:szCs w:val="32"/>
              </w:rPr>
              <w:t>章）</w:t>
            </w:r>
          </w:p>
          <w:p w:rsidR="00565601" w:rsidRDefault="00E57C5E">
            <w:pPr>
              <w:spacing w:line="560" w:lineRule="exact"/>
              <w:ind w:firstLineChars="2000" w:firstLine="64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565601" w:rsidRDefault="00E57C5E">
            <w:pPr>
              <w:spacing w:line="560" w:lineRule="exact"/>
              <w:ind w:firstLineChars="200" w:firstLine="64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565601" w:rsidRDefault="00565601">
            <w:pPr>
              <w:spacing w:line="56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565601" w:rsidRDefault="00565601">
      <w:pPr>
        <w:pStyle w:val="a6"/>
        <w:spacing w:line="560" w:lineRule="exact"/>
        <w:rPr>
          <w:rFonts w:eastAsia="仿宋_GB2312"/>
          <w:sz w:val="32"/>
        </w:rPr>
      </w:pPr>
    </w:p>
    <w:p w:rsidR="00565601" w:rsidRDefault="00565601">
      <w:pPr>
        <w:pStyle w:val="a6"/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565601" w:rsidRDefault="00E57C5E">
      <w:pPr>
        <w:pStyle w:val="2"/>
        <w:spacing w:line="580" w:lineRule="exact"/>
        <w:ind w:leftChars="0" w:left="0"/>
        <w:jc w:val="left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黑体" w:cs="黑体" w:hint="eastAsia"/>
          <w:b/>
          <w:sz w:val="32"/>
          <w:szCs w:val="32"/>
        </w:rPr>
        <w:t>3</w:t>
      </w:r>
    </w:p>
    <w:p w:rsidR="00565601" w:rsidRDefault="00E57C5E">
      <w:pPr>
        <w:pStyle w:val="2"/>
        <w:spacing w:line="580" w:lineRule="exact"/>
        <w:ind w:leftChars="0" w:left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申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报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材</w:t>
      </w: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料</w:t>
      </w:r>
    </w:p>
    <w:p w:rsidR="00565601" w:rsidRDefault="00565601">
      <w:pPr>
        <w:pStyle w:val="2"/>
        <w:spacing w:line="580" w:lineRule="exact"/>
        <w:ind w:leftChars="0" w:left="0" w:firstLineChars="224" w:firstLine="989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节水型企业（单位）申报材料一式</w:t>
      </w:r>
      <w:r>
        <w:rPr>
          <w:rFonts w:ascii="仿宋_GB2312" w:eastAsia="仿宋_GB2312" w:hint="eastAsia"/>
          <w:sz w:val="32"/>
        </w:rPr>
        <w:t>五</w:t>
      </w:r>
      <w:r>
        <w:rPr>
          <w:rFonts w:ascii="仿宋_GB2312" w:eastAsia="仿宋_GB2312" w:hint="eastAsia"/>
          <w:sz w:val="32"/>
        </w:rPr>
        <w:t>份。主要包括以下内容：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</w:t>
      </w:r>
      <w:r>
        <w:rPr>
          <w:rFonts w:ascii="仿宋_GB2312" w:eastAsia="仿宋_GB2312" w:hint="eastAsia"/>
          <w:sz w:val="32"/>
        </w:rPr>
        <w:t>申请表；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</w:rPr>
        <w:t>2.</w:t>
      </w:r>
      <w:r>
        <w:rPr>
          <w:rFonts w:ascii="仿宋_GB2312" w:eastAsia="仿宋_GB2312" w:hint="eastAsia"/>
          <w:sz w:val="32"/>
          <w:szCs w:val="22"/>
        </w:rPr>
        <w:t>节水工作总结；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3.</w:t>
      </w:r>
      <w:r>
        <w:rPr>
          <w:rFonts w:ascii="仿宋_GB2312" w:eastAsia="仿宋_GB2312" w:hint="eastAsia"/>
          <w:sz w:val="32"/>
          <w:szCs w:val="22"/>
        </w:rPr>
        <w:t>节水工作特点说明；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4.</w:t>
      </w:r>
      <w:r>
        <w:rPr>
          <w:rFonts w:ascii="仿宋_GB2312" w:eastAsia="仿宋_GB2312" w:hint="eastAsia"/>
          <w:sz w:val="32"/>
          <w:szCs w:val="22"/>
        </w:rPr>
        <w:t>各项指标汇总材料和逐项说明材料；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5.5-10</w:t>
      </w:r>
      <w:r>
        <w:rPr>
          <w:rFonts w:ascii="仿宋_GB2312" w:eastAsia="仿宋_GB2312" w:hint="eastAsia"/>
          <w:sz w:val="32"/>
          <w:szCs w:val="22"/>
        </w:rPr>
        <w:t>张能够反映工作特点、相关活动的照片（含说明）；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6.</w:t>
      </w:r>
      <w:r>
        <w:rPr>
          <w:rFonts w:ascii="仿宋_GB2312" w:eastAsia="仿宋_GB2312" w:hint="eastAsia"/>
          <w:sz w:val="32"/>
          <w:szCs w:val="22"/>
        </w:rPr>
        <w:t>水平衡测试报告书；</w:t>
      </w:r>
    </w:p>
    <w:p w:rsidR="00565601" w:rsidRDefault="00E57C5E">
      <w:pPr>
        <w:pStyle w:val="2"/>
        <w:spacing w:line="580" w:lineRule="exact"/>
        <w:ind w:leftChars="0" w:left="0" w:firstLineChars="224" w:firstLine="717"/>
        <w:rPr>
          <w:rFonts w:ascii="仿宋_GB2312" w:eastAsia="仿宋_GB2312"/>
          <w:sz w:val="32"/>
          <w:szCs w:val="22"/>
        </w:rPr>
      </w:pPr>
      <w:r>
        <w:rPr>
          <w:rFonts w:ascii="仿宋_GB2312" w:eastAsia="仿宋_GB2312" w:hint="eastAsia"/>
          <w:sz w:val="32"/>
          <w:szCs w:val="22"/>
        </w:rPr>
        <w:t>7.</w:t>
      </w:r>
      <w:r>
        <w:rPr>
          <w:rFonts w:ascii="仿宋_GB2312" w:eastAsia="仿宋_GB2312" w:hint="eastAsia"/>
          <w:sz w:val="32"/>
          <w:szCs w:val="22"/>
        </w:rPr>
        <w:t>其他反映节水工作的检测报告、新闻报道、荣誉证明等。</w:t>
      </w:r>
    </w:p>
    <w:p w:rsidR="00565601" w:rsidRDefault="00E57C5E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22"/>
        </w:rPr>
        <w:t>说明：申报材料应简易装订，不得过度包装。</w:t>
      </w:r>
    </w:p>
    <w:p w:rsidR="00565601" w:rsidRDefault="00565601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565601" w:rsidRDefault="00565601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565601" w:rsidRDefault="00565601">
      <w:pPr>
        <w:spacing w:line="580" w:lineRule="exact"/>
        <w:rPr>
          <w:rFonts w:ascii="黑体" w:eastAsia="黑体" w:hAnsi="黑体" w:cs="黑体"/>
          <w:sz w:val="32"/>
          <w:szCs w:val="32"/>
        </w:rPr>
      </w:pPr>
    </w:p>
    <w:p w:rsidR="00565601" w:rsidRDefault="00565601">
      <w:pPr>
        <w:spacing w:line="580" w:lineRule="exact"/>
        <w:rPr>
          <w:rFonts w:ascii="黑体" w:eastAsia="黑体" w:hAnsi="黑体" w:cs="黑体"/>
          <w:sz w:val="32"/>
          <w:szCs w:val="32"/>
        </w:rPr>
        <w:sectPr w:rsidR="00565601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312"/>
        </w:sectPr>
      </w:pPr>
    </w:p>
    <w:p w:rsidR="00565601" w:rsidRDefault="00E57C5E">
      <w:pPr>
        <w:spacing w:line="580" w:lineRule="exact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仿宋_GB2312" w:eastAsia="仿宋_GB2312" w:hAnsi="黑体" w:cs="黑体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黑体" w:cs="黑体" w:hint="eastAsia"/>
          <w:b/>
          <w:sz w:val="32"/>
          <w:szCs w:val="32"/>
        </w:rPr>
        <w:t>4</w:t>
      </w:r>
    </w:p>
    <w:p w:rsidR="00565601" w:rsidRDefault="00E57C5E">
      <w:pPr>
        <w:pStyle w:val="a6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bCs/>
          <w:sz w:val="44"/>
          <w:szCs w:val="44"/>
        </w:rPr>
        <w:t>节水型企业（单位）目标导则</w:t>
      </w:r>
    </w:p>
    <w:p w:rsidR="00565601" w:rsidRDefault="00E57C5E">
      <w:pPr>
        <w:pStyle w:val="a7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一、为促进企业合理用水，创建节水型企业（单位），推动企业节水技术进步，提高城市节约用水管理水平，制定本目标导则。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二、各省、自治区、直辖市和各行业开展创建节水型企业（单位）活动，应当遵守本目标导则。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三、根据建设部、国家经贸委、国家计委联合发布的《节水型城市目标导则》（建城</w:t>
      </w:r>
      <w:r>
        <w:rPr>
          <w:rFonts w:ascii="仿宋_GB2312" w:eastAsia="仿宋_GB2312" w:hAnsi="仿宋" w:hint="eastAsia"/>
          <w:sz w:val="32"/>
          <w:szCs w:val="32"/>
        </w:rPr>
        <w:t>[1996]593</w:t>
      </w:r>
      <w:r>
        <w:rPr>
          <w:rFonts w:ascii="仿宋_GB2312" w:eastAsia="仿宋_GB2312" w:hAnsi="仿宋" w:hint="eastAsia"/>
          <w:sz w:val="32"/>
          <w:szCs w:val="32"/>
        </w:rPr>
        <w:t>号），建设部</w:t>
      </w:r>
      <w:r>
        <w:rPr>
          <w:rFonts w:ascii="仿宋_GB2312" w:eastAsia="仿宋_GB2312" w:hAnsi="仿宋" w:hint="eastAsia"/>
          <w:sz w:val="32"/>
          <w:szCs w:val="32"/>
        </w:rPr>
        <w:t>CJ21-87</w:t>
      </w:r>
      <w:r>
        <w:rPr>
          <w:rFonts w:ascii="仿宋_GB2312" w:eastAsia="仿宋_GB2312" w:hAnsi="仿宋" w:hint="eastAsia"/>
          <w:sz w:val="32"/>
          <w:szCs w:val="32"/>
        </w:rPr>
        <w:t>《工业用水考核指标及计算方法》等有关标准规定，制定节水型企业目标导则。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四、各级城市节水行政主管部门是节水型企业（单位）管理工作的主管部门。各城市节约用水管理部门负责具体管理工作。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32"/>
          <w:szCs w:val="32"/>
        </w:rPr>
        <w:t>五、节水型企业（单位）定量考核指标见附表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，基础管理考核指标见附表二。节水型企业（单位）的各项定量考核指标均不得低于各项考</w:t>
      </w:r>
      <w:r>
        <w:rPr>
          <w:rFonts w:ascii="仿宋_GB2312" w:eastAsia="仿宋_GB2312" w:hAnsi="仿宋" w:hint="eastAsia"/>
          <w:sz w:val="32"/>
          <w:szCs w:val="32"/>
        </w:rPr>
        <w:t>核指标的最低标准水平，其中定量考核指标中的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项的最低标准比标准水平低五个百分点，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项最低标准不得低于</w:t>
      </w:r>
      <w:r>
        <w:rPr>
          <w:rFonts w:ascii="仿宋_GB2312" w:eastAsia="仿宋_GB2312" w:hAnsi="仿宋" w:hint="eastAsia"/>
          <w:sz w:val="32"/>
          <w:szCs w:val="32"/>
        </w:rPr>
        <w:t>1%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项最低标准不得高于</w:t>
      </w:r>
      <w:r>
        <w:rPr>
          <w:rFonts w:ascii="仿宋_GB2312" w:eastAsia="仿宋_GB2312" w:hAnsi="仿宋" w:hint="eastAsia"/>
          <w:sz w:val="32"/>
          <w:szCs w:val="32"/>
        </w:rPr>
        <w:t>5%</w:t>
      </w:r>
      <w:r>
        <w:rPr>
          <w:rFonts w:ascii="仿宋_GB2312" w:eastAsia="仿宋_GB2312" w:hAnsi="仿宋" w:hint="eastAsia"/>
          <w:sz w:val="32"/>
          <w:szCs w:val="32"/>
        </w:rPr>
        <w:t>。有一项达不到最低标准水平的都具有否决权。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六、节水型企业（单位）采取百分制的考核办法。节水型企业的定量考核指标为</w:t>
      </w:r>
      <w:r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分，基础管理指标为</w:t>
      </w:r>
      <w:r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 w:hint="eastAsia"/>
          <w:sz w:val="32"/>
          <w:szCs w:val="32"/>
        </w:rPr>
        <w:t>分。节水型单位的定量考核指标为</w:t>
      </w:r>
      <w:r>
        <w:rPr>
          <w:rFonts w:ascii="仿宋_GB2312" w:eastAsia="仿宋_GB2312" w:hAnsi="仿宋" w:hint="eastAsia"/>
          <w:sz w:val="32"/>
          <w:szCs w:val="32"/>
        </w:rPr>
        <w:t>40</w:t>
      </w:r>
      <w:r>
        <w:rPr>
          <w:rFonts w:ascii="仿宋_GB2312" w:eastAsia="仿宋_GB2312" w:hAnsi="仿宋" w:hint="eastAsia"/>
          <w:sz w:val="32"/>
          <w:szCs w:val="32"/>
        </w:rPr>
        <w:t>分，基础管理指标为</w:t>
      </w:r>
      <w:r>
        <w:rPr>
          <w:rFonts w:ascii="仿宋_GB2312" w:eastAsia="仿宋_GB2312" w:hAnsi="仿宋" w:hint="eastAsia"/>
          <w:sz w:val="32"/>
          <w:szCs w:val="32"/>
        </w:rPr>
        <w:t>60</w:t>
      </w:r>
      <w:r>
        <w:rPr>
          <w:rFonts w:ascii="仿宋_GB2312" w:eastAsia="仿宋_GB2312" w:hAnsi="仿宋" w:hint="eastAsia"/>
          <w:sz w:val="32"/>
          <w:szCs w:val="32"/>
        </w:rPr>
        <w:t>分。总分达到</w:t>
      </w:r>
      <w:r>
        <w:rPr>
          <w:rFonts w:ascii="仿宋_GB2312" w:eastAsia="仿宋_GB2312" w:hAnsi="仿宋" w:hint="eastAsia"/>
          <w:sz w:val="32"/>
          <w:szCs w:val="32"/>
        </w:rPr>
        <w:t>90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分以上的可评为节水型企业（单位）。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凡工业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生产用水统计中，应有工业用水重复利用率、间接冷却水循环率、万元产值取水量指标的均按企业标准考核。其他的一律按单</w:t>
      </w:r>
      <w:r>
        <w:rPr>
          <w:rFonts w:ascii="仿宋_GB2312" w:eastAsia="仿宋_GB2312" w:hAnsi="仿宋" w:hint="eastAsia"/>
          <w:sz w:val="32"/>
          <w:szCs w:val="32"/>
        </w:rPr>
        <w:t>位标准考核。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七、对于有空项（如无自备供水设施）的企业（单位），可按其余项目达标情况进行折算，公式如下：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br/>
      </w:r>
      <w:r>
        <w:rPr>
          <w:rFonts w:ascii="仿宋_GB2312" w:eastAsia="仿宋_GB2312" w:hAnsi="仿宋" w:hint="eastAsia"/>
          <w:sz w:val="32"/>
          <w:szCs w:val="32"/>
        </w:rPr>
        <w:t>折算后总得分</w:t>
      </w:r>
      <w:r>
        <w:rPr>
          <w:rFonts w:ascii="仿宋_GB2312" w:eastAsia="仿宋_GB2312" w:hAnsi="仿宋_GB2312" w:hint="eastAsia"/>
          <w:sz w:val="32"/>
          <w:szCs w:val="32"/>
        </w:rPr>
        <w:t>=</w:t>
      </w:r>
      <w:r>
        <w:rPr>
          <w:rFonts w:ascii="仿宋_GB2312" w:eastAsia="仿宋_GB2312" w:hAnsi="仿宋" w:hint="eastAsia"/>
          <w:sz w:val="32"/>
          <w:szCs w:val="32"/>
        </w:rPr>
        <w:t xml:space="preserve"> [ </w:t>
      </w:r>
      <w:r>
        <w:rPr>
          <w:rFonts w:ascii="仿宋_GB2312" w:eastAsia="仿宋_GB2312" w:hAnsi="仿宋" w:hint="eastAsia"/>
          <w:sz w:val="32"/>
          <w:szCs w:val="32"/>
        </w:rPr>
        <w:t>其余项目得分</w:t>
      </w:r>
      <w:r>
        <w:rPr>
          <w:rFonts w:ascii="仿宋_GB2312" w:eastAsia="仿宋_GB2312" w:hAnsi="仿宋" w:hint="eastAsia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100-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空项的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总得分）</w:t>
      </w:r>
      <w:r>
        <w:rPr>
          <w:rFonts w:ascii="仿宋_GB2312" w:eastAsia="仿宋_GB2312" w:hAnsi="仿宋" w:hint="eastAsia"/>
          <w:sz w:val="32"/>
          <w:szCs w:val="32"/>
        </w:rPr>
        <w:t xml:space="preserve">]*100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八、节水型企业（单位）由当地节水管理部门依据本目标导则和日常管理工作组织考核。达标的节水型企业（单位），由当地城市节水行政主管部门报省级建设行政主管部门核准，报建设部城市节水办公室备案。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九、各级城市节水行政主管部门对获得节水型的企业（单位），需要新增用水量的应优先考虑，对其节约的用水量可留作企（单位）发展的用水指标。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十、</w:t>
      </w:r>
      <w:r>
        <w:rPr>
          <w:rFonts w:ascii="仿宋_GB2312" w:eastAsia="仿宋_GB2312" w:hAnsi="仿宋" w:hint="eastAsia"/>
          <w:sz w:val="32"/>
          <w:szCs w:val="32"/>
        </w:rPr>
        <w:t>各城市节水管理部门对节水型的企业（单位），应不定期的进行复查或抽查，经检查不符合标准的，应申报原审批部门撤消其节水型企业（单位）称号。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十一、有下列情形之一的，不得申报节水型企业（单位）：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、生活用水有包费制的；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、供汽锅炉冷凝水不回收的；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、间接冷却水有直排的；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、未按规定开展水平衡测试的；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、单位产品取水量或万元产值取水量高出全国先进水平</w:t>
      </w:r>
      <w:r>
        <w:rPr>
          <w:rFonts w:ascii="仿宋_GB2312" w:eastAsia="仿宋_GB2312" w:hAnsi="仿宋" w:hint="eastAsia"/>
          <w:sz w:val="32"/>
          <w:szCs w:val="32"/>
        </w:rPr>
        <w:t>50%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以上的；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、未按有关规定擅自开采城市地下水的；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、未按规定缴纳地下水资源费等有关费用的；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、本年度中累计五个月以上超计划用水的。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十二、节水型企业（单位）考核人员应秉公办事，认真执行行业廉政管理规定，开展节水型企业（单位）考核工作一律从简，不得增加企业负担。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565601" w:rsidRDefault="00E57C5E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十三、本目标导则自颁布之日起施行。</w:t>
      </w: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565601" w:rsidRDefault="00565601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  <w:sectPr w:rsidR="00565601">
          <w:pgSz w:w="11906" w:h="16838"/>
          <w:pgMar w:top="2098" w:right="1474" w:bottom="1985" w:left="1588" w:header="851" w:footer="992" w:gutter="0"/>
          <w:pgNumType w:fmt="numberInDash"/>
          <w:cols w:space="720"/>
          <w:docGrid w:type="linesAndChars" w:linePitch="312"/>
        </w:sectPr>
      </w:pPr>
    </w:p>
    <w:p w:rsidR="00565601" w:rsidRDefault="00E57C5E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节水型企业（单位）定量考核指标（一）</w:t>
      </w:r>
    </w:p>
    <w:tbl>
      <w:tblPr>
        <w:tblW w:w="15122" w:type="dxa"/>
        <w:tblCellSpacing w:w="0" w:type="dxa"/>
        <w:tblInd w:w="-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984"/>
        <w:gridCol w:w="4536"/>
        <w:gridCol w:w="2410"/>
        <w:gridCol w:w="1134"/>
        <w:gridCol w:w="567"/>
        <w:gridCol w:w="567"/>
        <w:gridCol w:w="425"/>
        <w:gridCol w:w="426"/>
        <w:gridCol w:w="1134"/>
        <w:gridCol w:w="400"/>
        <w:gridCol w:w="404"/>
      </w:tblGrid>
      <w:tr w:rsidR="00565601">
        <w:trPr>
          <w:cantSplit/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</w:rPr>
              <w:br w:type="page"/>
            </w: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定量指标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考核计算方法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考核标准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标准水平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分数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自查分数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实得分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工业用水重复利用率标准水平（</w:t>
            </w:r>
            <w:proofErr w:type="spellStart"/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Ei</w:t>
            </w:r>
            <w:proofErr w:type="spellEnd"/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）</w:t>
            </w:r>
          </w:p>
        </w:tc>
      </w:tr>
      <w:tr w:rsidR="00565601">
        <w:trPr>
          <w:cantSplit/>
          <w:trHeight w:val="65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企业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单位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cantSplit/>
          <w:trHeight w:val="600"/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工业用水重复利用率达到同行业先进水平（</w:t>
            </w:r>
            <w:proofErr w:type="spellStart"/>
            <w:r>
              <w:rPr>
                <w:rFonts w:ascii="仿宋" w:eastAsia="仿宋" w:hAnsi="仿宋" w:hint="eastAsia"/>
                <w:sz w:val="15"/>
                <w:szCs w:val="20"/>
              </w:rPr>
              <w:t>Ei</w:t>
            </w:r>
            <w:proofErr w:type="spellEnd"/>
            <w:r>
              <w:rPr>
                <w:rFonts w:ascii="仿宋" w:eastAsia="仿宋" w:hAnsi="仿宋" w:hint="eastAsia"/>
                <w:sz w:val="15"/>
                <w:szCs w:val="20"/>
              </w:rPr>
              <w:t>）</w:t>
            </w:r>
            <w:r>
              <w:rPr>
                <w:rFonts w:ascii="仿宋" w:eastAsia="仿宋" w:hAnsi="仿宋"/>
                <w:color w:val="000000"/>
                <w:sz w:val="15"/>
                <w:szCs w:val="20"/>
              </w:rPr>
              <w:t xml:space="preserve"> </w:t>
            </w:r>
            <w:r>
              <w:rPr>
                <w:rFonts w:eastAsia="仿宋"/>
                <w:color w:val="000000"/>
                <w:sz w:val="15"/>
                <w:szCs w:val="20"/>
              </w:rPr>
              <w:t> </w:t>
            </w:r>
            <w:r>
              <w:rPr>
                <w:rFonts w:ascii="仿宋" w:eastAsia="仿宋" w:hAnsi="仿宋"/>
                <w:color w:val="000000"/>
                <w:sz w:val="15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3076"/>
            </w:tblGrid>
            <w:tr w:rsidR="00565601">
              <w:trPr>
                <w:trHeight w:val="225"/>
                <w:tblCellSpacing w:w="0" w:type="dxa"/>
                <w:jc w:val="center"/>
              </w:trPr>
              <w:tc>
                <w:tcPr>
                  <w:tcW w:w="4192" w:type="dxa"/>
                  <w:gridSpan w:val="2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rHeight w:val="15"/>
                <w:tblCellSpacing w:w="0" w:type="dxa"/>
                <w:jc w:val="center"/>
              </w:trPr>
              <w:tc>
                <w:tcPr>
                  <w:tcW w:w="1116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工业用水重复利用率</w:t>
                  </w:r>
                </w:p>
              </w:tc>
              <w:tc>
                <w:tcPr>
                  <w:tcW w:w="307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 xml:space="preserve">   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工业重复利用水量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rHeight w:val="15"/>
                <w:tblCellSpacing w:w="0" w:type="dxa"/>
                <w:jc w:val="center"/>
              </w:trPr>
              <w:tc>
                <w:tcPr>
                  <w:tcW w:w="1116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rHeight w:val="15"/>
                <w:tblCellSpacing w:w="0" w:type="dxa"/>
                <w:jc w:val="center"/>
              </w:trPr>
              <w:tc>
                <w:tcPr>
                  <w:tcW w:w="1116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eastAsia="仿宋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工业取水量</w:t>
                  </w: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+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工业重复利用水量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工业重复利用率≥</w:t>
            </w:r>
            <w:proofErr w:type="spellStart"/>
            <w:r>
              <w:rPr>
                <w:rFonts w:ascii="仿宋" w:eastAsia="仿宋" w:hAnsi="仿宋" w:hint="eastAsia"/>
                <w:sz w:val="15"/>
                <w:szCs w:val="20"/>
              </w:rPr>
              <w:t>Ei</w:t>
            </w:r>
            <w:proofErr w:type="spellEnd"/>
            <w:r>
              <w:rPr>
                <w:rFonts w:ascii="仿宋" w:eastAsia="仿宋" w:hAnsi="仿宋" w:hint="eastAsia"/>
                <w:sz w:val="15"/>
                <w:szCs w:val="20"/>
              </w:rPr>
              <w:t>，否则每低于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1%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分，直至扣完</w:t>
            </w:r>
            <w:r>
              <w:rPr>
                <w:rFonts w:ascii="仿宋" w:eastAsia="仿宋" w:hAnsi="仿宋"/>
                <w:color w:val="000000"/>
                <w:sz w:val="15"/>
                <w:szCs w:val="20"/>
              </w:rPr>
              <w:t xml:space="preserve"> </w:t>
            </w:r>
            <w:r>
              <w:rPr>
                <w:rFonts w:eastAsia="仿宋"/>
                <w:color w:val="000000"/>
                <w:sz w:val="15"/>
                <w:szCs w:val="20"/>
              </w:rPr>
              <w:t> </w:t>
            </w:r>
            <w:r>
              <w:rPr>
                <w:rFonts w:ascii="仿宋" w:eastAsia="仿宋" w:hAnsi="仿宋"/>
                <w:color w:val="000000"/>
                <w:sz w:val="15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见工业用水重复利用率标准水平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 w:val="15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15"/>
                <w:szCs w:val="20"/>
              </w:rPr>
              <w:t>行业名称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标准％</w:t>
            </w: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 xml:space="preserve"> </w:t>
            </w:r>
            <w:r>
              <w:rPr>
                <w:rFonts w:eastAsia="仿宋" w:hint="eastAsia"/>
                <w:b/>
                <w:bCs/>
                <w:sz w:val="15"/>
                <w:szCs w:val="20"/>
              </w:rPr>
              <w:t> </w:t>
            </w: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 xml:space="preserve"> </w:t>
            </w:r>
          </w:p>
        </w:tc>
      </w:tr>
      <w:tr w:rsidR="00565601">
        <w:trPr>
          <w:cantSplit/>
          <w:trHeight w:val="65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北方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南方</w:t>
            </w:r>
          </w:p>
        </w:tc>
      </w:tr>
      <w:tr w:rsidR="00565601">
        <w:trPr>
          <w:cantSplit/>
          <w:trHeight w:val="461"/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间接冷却水循环率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9"/>
              <w:gridCol w:w="3283"/>
            </w:tblGrid>
            <w:tr w:rsidR="00565601">
              <w:trPr>
                <w:trHeight w:val="210"/>
                <w:tblCellSpacing w:w="0" w:type="dxa"/>
                <w:jc w:val="center"/>
              </w:trPr>
              <w:tc>
                <w:tcPr>
                  <w:tcW w:w="4032" w:type="dxa"/>
                  <w:gridSpan w:val="2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rHeight w:val="15"/>
                <w:tblCellSpacing w:w="0" w:type="dxa"/>
                <w:jc w:val="center"/>
              </w:trPr>
              <w:tc>
                <w:tcPr>
                  <w:tcW w:w="749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间接冷却水循环率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  <w:tc>
                <w:tcPr>
                  <w:tcW w:w="3283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 xml:space="preserve">        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间接冷却水循环量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eastAsia="仿宋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rHeight w:val="120"/>
                <w:tblCellSpacing w:w="0" w:type="dxa"/>
                <w:jc w:val="center"/>
              </w:trPr>
              <w:tc>
                <w:tcPr>
                  <w:tcW w:w="749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3283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rHeight w:val="80"/>
                <w:tblCellSpacing w:w="0" w:type="dxa"/>
                <w:jc w:val="center"/>
              </w:trPr>
              <w:tc>
                <w:tcPr>
                  <w:tcW w:w="749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3283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间接冷却水取水量</w:t>
                  </w:r>
                  <w:proofErr w:type="gramEnd"/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+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间接冷却水循环量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95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％计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分，否则以实际循环率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分计分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 xml:space="preserve">95%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发电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90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80</w:t>
            </w:r>
          </w:p>
        </w:tc>
      </w:tr>
      <w:tr w:rsidR="00565601">
        <w:trPr>
          <w:cantSplit/>
          <w:trHeight w:val="269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无机化工金属炼焦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80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70</w:t>
            </w:r>
          </w:p>
        </w:tc>
      </w:tr>
      <w:tr w:rsidR="00565601">
        <w:trPr>
          <w:cantSplit/>
          <w:trHeight w:val="480"/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万元产值取水量递减率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3456"/>
            </w:tblGrid>
            <w:tr w:rsidR="00565601">
              <w:trPr>
                <w:trHeight w:val="210"/>
                <w:tblCellSpacing w:w="0" w:type="dxa"/>
                <w:jc w:val="center"/>
              </w:trPr>
              <w:tc>
                <w:tcPr>
                  <w:tcW w:w="4222" w:type="dxa"/>
                  <w:gridSpan w:val="2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rHeight w:val="210"/>
                <w:tblCellSpacing w:w="0" w:type="dxa"/>
                <w:jc w:val="center"/>
              </w:trPr>
              <w:tc>
                <w:tcPr>
                  <w:tcW w:w="766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万元产值取水量递减率</w:t>
                  </w:r>
                </w:p>
              </w:tc>
              <w:tc>
                <w:tcPr>
                  <w:tcW w:w="345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上年万元产值取水量－当年万元产值取水量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eastAsia="仿宋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rHeight w:val="180"/>
                <w:tblCellSpacing w:w="0" w:type="dxa"/>
                <w:jc w:val="center"/>
              </w:trPr>
              <w:tc>
                <w:tcPr>
                  <w:tcW w:w="766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345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</w:p>
              </w:tc>
            </w:tr>
            <w:tr w:rsidR="00565601">
              <w:trPr>
                <w:cantSplit/>
                <w:trHeight w:val="80"/>
                <w:tblCellSpacing w:w="0" w:type="dxa"/>
                <w:jc w:val="center"/>
              </w:trPr>
              <w:tc>
                <w:tcPr>
                  <w:tcW w:w="766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345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 xml:space="preserve">       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上年万元产值取水量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％计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分，否则以递减率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÷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％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计分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 xml:space="preserve">5%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/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20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有机化工石油化工化学制药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75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65</w:t>
            </w:r>
          </w:p>
        </w:tc>
      </w:tr>
      <w:tr w:rsidR="00565601">
        <w:trPr>
          <w:cantSplit/>
          <w:trHeight w:val="314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橡胶塑料金属加工化工原料加工玻璃陶瓷油脂化工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70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60</w:t>
            </w:r>
          </w:p>
        </w:tc>
      </w:tr>
      <w:tr w:rsidR="00565601">
        <w:trPr>
          <w:cantSplit/>
          <w:trHeight w:val="437"/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水表计量率：一、二、三级水表计量率指厂、车间、班组（工段、设备）水表计量率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802"/>
            </w:tblGrid>
            <w:tr w:rsidR="00565601">
              <w:trPr>
                <w:trHeight w:val="180"/>
                <w:tblCellSpacing w:w="0" w:type="dxa"/>
                <w:jc w:val="center"/>
              </w:trPr>
              <w:tc>
                <w:tcPr>
                  <w:tcW w:w="3957" w:type="dxa"/>
                  <w:gridSpan w:val="2"/>
                  <w:vAlign w:val="center"/>
                </w:tcPr>
                <w:p w:rsidR="00565601" w:rsidRDefault="00E57C5E">
                  <w:pPr>
                    <w:pStyle w:val="ac"/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cs="宋体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rHeight w:val="105"/>
                <w:tblCellSpacing w:w="0" w:type="dxa"/>
                <w:jc w:val="center"/>
              </w:trPr>
              <w:tc>
                <w:tcPr>
                  <w:tcW w:w="1155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二级表计量率</w:t>
                  </w:r>
                </w:p>
              </w:tc>
              <w:tc>
                <w:tcPr>
                  <w:tcW w:w="2802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eastAsia="仿宋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二级表水量之和</w:t>
                  </w:r>
                </w:p>
              </w:tc>
            </w:tr>
            <w:tr w:rsidR="00565601">
              <w:trPr>
                <w:cantSplit/>
                <w:trHeight w:val="15"/>
                <w:tblCellSpacing w:w="0" w:type="dxa"/>
                <w:jc w:val="center"/>
              </w:trPr>
              <w:tc>
                <w:tcPr>
                  <w:tcW w:w="1155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802" w:type="dxa"/>
                  <w:vAlign w:val="center"/>
                </w:tcPr>
                <w:p w:rsidR="00565601" w:rsidRDefault="00E57C5E">
                  <w:pPr>
                    <w:pStyle w:val="ac"/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</w:p>
              </w:tc>
            </w:tr>
            <w:tr w:rsidR="00565601">
              <w:trPr>
                <w:cantSplit/>
                <w:trHeight w:val="15"/>
                <w:tblCellSpacing w:w="0" w:type="dxa"/>
                <w:jc w:val="center"/>
              </w:trPr>
              <w:tc>
                <w:tcPr>
                  <w:tcW w:w="1155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802" w:type="dxa"/>
                  <w:vAlign w:val="center"/>
                </w:tcPr>
                <w:p w:rsidR="00565601" w:rsidRDefault="00E57C5E">
                  <w:pPr>
                    <w:pStyle w:val="ac"/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Times New Roman" w:eastAsia="仿宋" w:hAnsi="Times New Roman"/>
                      <w:sz w:val="15"/>
                      <w:szCs w:val="20"/>
                    </w:rPr>
                    <w:t> 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 </w:t>
                  </w:r>
                  <w:r>
                    <w:rPr>
                      <w:rFonts w:ascii="仿宋" w:eastAsia="仿宋" w:hAnsi="仿宋" w:cs="宋体" w:hint="eastAsia"/>
                      <w:sz w:val="15"/>
                      <w:szCs w:val="20"/>
                    </w:rPr>
                    <w:t>一级表水量</w:t>
                  </w:r>
                </w:p>
              </w:tc>
            </w:tr>
            <w:tr w:rsidR="00565601">
              <w:trPr>
                <w:cantSplit/>
                <w:trHeight w:val="150"/>
                <w:tblCellSpacing w:w="0" w:type="dxa"/>
                <w:jc w:val="center"/>
              </w:trPr>
              <w:tc>
                <w:tcPr>
                  <w:tcW w:w="1155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三级表计量率</w:t>
                  </w:r>
                </w:p>
              </w:tc>
              <w:tc>
                <w:tcPr>
                  <w:tcW w:w="2802" w:type="dxa"/>
                  <w:vAlign w:val="center"/>
                </w:tcPr>
                <w:p w:rsidR="00565601" w:rsidRDefault="00E57C5E">
                  <w:pPr>
                    <w:pStyle w:val="ac"/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Times New Roman" w:eastAsia="仿宋" w:hAnsi="Times New Roman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</w:t>
                  </w:r>
                  <w:r>
                    <w:rPr>
                      <w:rFonts w:ascii="仿宋" w:eastAsia="仿宋" w:hAnsi="仿宋" w:cs="宋体" w:hint="eastAsia"/>
                      <w:sz w:val="15"/>
                      <w:szCs w:val="20"/>
                    </w:rPr>
                    <w:t>三级表水量之和</w:t>
                  </w:r>
                </w:p>
              </w:tc>
            </w:tr>
            <w:tr w:rsidR="00565601">
              <w:trPr>
                <w:cantSplit/>
                <w:trHeight w:val="60"/>
                <w:tblCellSpacing w:w="0" w:type="dxa"/>
                <w:jc w:val="center"/>
              </w:trPr>
              <w:tc>
                <w:tcPr>
                  <w:tcW w:w="1155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802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</w:p>
              </w:tc>
            </w:tr>
            <w:tr w:rsidR="00565601">
              <w:trPr>
                <w:cantSplit/>
                <w:trHeight w:val="80"/>
                <w:tblCellSpacing w:w="0" w:type="dxa"/>
                <w:jc w:val="center"/>
              </w:trPr>
              <w:tc>
                <w:tcPr>
                  <w:tcW w:w="1155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802" w:type="dxa"/>
                  <w:vAlign w:val="center"/>
                </w:tcPr>
                <w:p w:rsidR="00565601" w:rsidRDefault="00E57C5E">
                  <w:pPr>
                    <w:pStyle w:val="ac"/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Times New Roman" w:eastAsia="仿宋" w:hAnsi="Times New Roman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</w:t>
                  </w:r>
                  <w:r>
                    <w:rPr>
                      <w:rFonts w:ascii="仿宋" w:eastAsia="仿宋" w:hAnsi="仿宋" w:cs="宋体" w:hint="eastAsia"/>
                      <w:sz w:val="15"/>
                      <w:szCs w:val="20"/>
                    </w:rPr>
                    <w:t>二级表水量之和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一、二级表不达标不得分。若一、二级达标三级表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&lt;85%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，分别以三级表计量率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计分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一级表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100% 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二级表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90% 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三级表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85%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</w:tr>
      <w:tr w:rsidR="00565601">
        <w:trPr>
          <w:cantSplit/>
          <w:trHeight w:val="757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20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重型机械运输机械水泥机械电气制造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65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55</w:t>
            </w:r>
          </w:p>
        </w:tc>
      </w:tr>
      <w:tr w:rsidR="00565601">
        <w:trPr>
          <w:cantSplit/>
          <w:trHeight w:val="314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纺织造纸酿造制药轻型机械炼油开采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60</w:t>
            </w:r>
          </w:p>
        </w:tc>
        <w:tc>
          <w:tcPr>
            <w:tcW w:w="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50</w:t>
            </w:r>
          </w:p>
        </w:tc>
      </w:tr>
      <w:tr w:rsidR="00565601">
        <w:trPr>
          <w:cantSplit/>
          <w:trHeight w:val="312"/>
          <w:tblCellSpacing w:w="0" w:type="dxa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居民生活用水户表率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2712"/>
              <w:gridCol w:w="48"/>
            </w:tblGrid>
            <w:tr w:rsidR="00565601">
              <w:trPr>
                <w:tblCellSpacing w:w="0" w:type="dxa"/>
                <w:jc w:val="center"/>
              </w:trPr>
              <w:tc>
                <w:tcPr>
                  <w:tcW w:w="4272" w:type="dxa"/>
                  <w:gridSpan w:val="3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gridAfter w:val="1"/>
                <w:wAfter w:w="48" w:type="dxa"/>
                <w:cantSplit/>
                <w:tblCellSpacing w:w="0" w:type="dxa"/>
                <w:jc w:val="center"/>
              </w:trPr>
              <w:tc>
                <w:tcPr>
                  <w:tcW w:w="1512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jc w:val="righ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居民生活用水户表率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宋体" w:eastAsia="仿宋" w:hAnsi="宋体" w:hint="eastAsia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  <w:tc>
                <w:tcPr>
                  <w:tcW w:w="2712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eastAsia="仿宋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居民生活用水户已装水表数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gridAfter w:val="1"/>
                <w:wAfter w:w="48" w:type="dxa"/>
                <w:cantSplit/>
                <w:tblCellSpacing w:w="0" w:type="dxa"/>
                <w:jc w:val="center"/>
              </w:trPr>
              <w:tc>
                <w:tcPr>
                  <w:tcW w:w="1512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712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宋体" w:eastAsia="仿宋" w:hAnsi="宋体" w:hint="eastAsia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gridAfter w:val="1"/>
                <w:wAfter w:w="48" w:type="dxa"/>
                <w:cantSplit/>
                <w:tblCellSpacing w:w="0" w:type="dxa"/>
                <w:jc w:val="center"/>
              </w:trPr>
              <w:tc>
                <w:tcPr>
                  <w:tcW w:w="1512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712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eastAsia="仿宋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居民生活用水户应装水表数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98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％以上计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95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％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≤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98%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分别以户表率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2.5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计分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 xml:space="preserve">98%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</w:tr>
      <w:tr w:rsidR="00565601">
        <w:trPr>
          <w:cantSplit/>
          <w:trHeight w:val="629"/>
          <w:tblCellSpacing w:w="0" w:type="dxa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kern w:val="0"/>
                <w:sz w:val="15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印染混凝土木材水泥制品构件加工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55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45</w:t>
            </w:r>
          </w:p>
        </w:tc>
      </w:tr>
      <w:tr w:rsidR="00565601">
        <w:trPr>
          <w:trHeight w:val="917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企业用水设施损失率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(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包括自备供水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2624"/>
            </w:tblGrid>
            <w:tr w:rsidR="00565601">
              <w:trPr>
                <w:gridAfter w:val="1"/>
                <w:wAfter w:w="2624" w:type="dxa"/>
                <w:tblCellSpacing w:w="0" w:type="dxa"/>
                <w:jc w:val="center"/>
              </w:trPr>
              <w:tc>
                <w:tcPr>
                  <w:tcW w:w="1508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508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企业用水设施损失率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宋体" w:eastAsia="仿宋" w:hAnsi="宋体" w:hint="eastAsia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  <w:tc>
                <w:tcPr>
                  <w:tcW w:w="2624" w:type="dxa"/>
                  <w:vAlign w:val="center"/>
                </w:tcPr>
                <w:p w:rsidR="00565601" w:rsidRDefault="00E57C5E">
                  <w:pPr>
                    <w:spacing w:line="240" w:lineRule="exact"/>
                    <w:ind w:firstLineChars="100" w:firstLine="150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供水总量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—有效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供水量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508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624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宋体" w:eastAsia="仿宋" w:hAnsi="宋体" w:hint="eastAsia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rHeight w:val="80"/>
                <w:tblCellSpacing w:w="0" w:type="dxa"/>
                <w:jc w:val="center"/>
              </w:trPr>
              <w:tc>
                <w:tcPr>
                  <w:tcW w:w="1508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624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    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供水总量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≤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5%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计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分，若每高于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，企业扣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分单位扣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分，直至扣完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≤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5%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电器玻璃器具制造陶瓷具磨料制造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50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45</w:t>
            </w:r>
          </w:p>
        </w:tc>
      </w:tr>
      <w:tr w:rsidR="00565601">
        <w:trPr>
          <w:trHeight w:val="609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卫生洁具设备漏水率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2865"/>
            </w:tblGrid>
            <w:tr w:rsidR="00565601">
              <w:trPr>
                <w:tblCellSpacing w:w="0" w:type="dxa"/>
                <w:jc w:val="center"/>
              </w:trPr>
              <w:tc>
                <w:tcPr>
                  <w:tcW w:w="4230" w:type="dxa"/>
                  <w:gridSpan w:val="2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365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卫生洁具设备漏水率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  <w:tc>
                <w:tcPr>
                  <w:tcW w:w="2865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检查卫生洁具设备漏水件数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eastAsia="仿宋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365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565601" w:rsidRDefault="00E57C5E">
                  <w:pPr>
                    <w:spacing w:before="100" w:beforeAutospacing="1" w:after="100" w:afterAutospacing="1" w:line="240" w:lineRule="exact"/>
                    <w:rPr>
                      <w:rFonts w:ascii="仿宋" w:eastAsia="仿宋" w:hAnsi="仿宋"/>
                      <w:sz w:val="15"/>
                    </w:rPr>
                  </w:pP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×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>100%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365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宋体" w:eastAsia="仿宋" w:hAnsi="宋体" w:hint="eastAsia"/>
                      <w:sz w:val="15"/>
                      <w:szCs w:val="20"/>
                    </w:rPr>
                    <w:t>    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检查卫生洁具设备总件数</w:t>
                  </w:r>
                  <w:r>
                    <w:rPr>
                      <w:rFonts w:eastAsia="仿宋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≤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计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分，每高于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，企业扣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分单位扣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分，直至扣完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 xml:space="preserve">2%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eastAsia="仿宋" w:hAnsi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电子仪器数学用品日用小百货制造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35</w:t>
            </w:r>
          </w:p>
        </w:tc>
      </w:tr>
      <w:tr w:rsidR="00565601">
        <w:trPr>
          <w:trHeight w:val="65"/>
          <w:tblCellSpacing w:w="0" w:type="dxa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锅炉冷凝水回收率</w:t>
            </w:r>
            <w:r>
              <w:rPr>
                <w:rFonts w:ascii="仿宋" w:eastAsia="仿宋" w:hAnsi="仿宋" w:hint="eastAsia"/>
                <w:sz w:val="15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7"/>
              <w:gridCol w:w="2786"/>
            </w:tblGrid>
            <w:tr w:rsidR="00565601">
              <w:trPr>
                <w:tblCellSpacing w:w="0" w:type="dxa"/>
                <w:jc w:val="center"/>
              </w:trPr>
              <w:tc>
                <w:tcPr>
                  <w:tcW w:w="4133" w:type="dxa"/>
                  <w:gridSpan w:val="2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查资料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347" w:type="dxa"/>
                  <w:vMerge w:val="restart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锅炉冷凝水回收率</w:t>
                  </w:r>
                </w:p>
              </w:tc>
              <w:tc>
                <w:tcPr>
                  <w:tcW w:w="278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eastAsia="仿宋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年蒸汽冷凝水回收量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347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78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=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</w:t>
                  </w:r>
                  <w:proofErr w:type="gramStart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——————————</w:t>
                  </w:r>
                  <w:proofErr w:type="gramEnd"/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×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100%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  <w:r>
                    <w:rPr>
                      <w:rFonts w:ascii="宋体" w:eastAsia="仿宋" w:hAnsi="宋体" w:hint="eastAsia"/>
                      <w:color w:val="000000"/>
                      <w:sz w:val="15"/>
                      <w:szCs w:val="20"/>
                    </w:rPr>
                    <w:t> </w:t>
                  </w:r>
                  <w:r>
                    <w:rPr>
                      <w:rFonts w:ascii="仿宋" w:eastAsia="仿宋" w:hAnsi="仿宋" w:hint="eastAsia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  <w:tr w:rsidR="00565601">
              <w:trPr>
                <w:cantSplit/>
                <w:tblCellSpacing w:w="0" w:type="dxa"/>
                <w:jc w:val="center"/>
              </w:trPr>
              <w:tc>
                <w:tcPr>
                  <w:tcW w:w="1347" w:type="dxa"/>
                  <w:vMerge/>
                  <w:vAlign w:val="center"/>
                </w:tcPr>
                <w:p w:rsidR="00565601" w:rsidRDefault="00565601">
                  <w:pPr>
                    <w:widowControl/>
                    <w:jc w:val="left"/>
                    <w:rPr>
                      <w:rFonts w:ascii="仿宋" w:eastAsia="仿宋" w:hAnsi="仿宋"/>
                      <w:sz w:val="15"/>
                      <w:szCs w:val="18"/>
                    </w:rPr>
                  </w:pPr>
                </w:p>
              </w:tc>
              <w:tc>
                <w:tcPr>
                  <w:tcW w:w="2786" w:type="dxa"/>
                  <w:vAlign w:val="center"/>
                </w:tcPr>
                <w:p w:rsidR="00565601" w:rsidRDefault="00E57C5E">
                  <w:pPr>
                    <w:spacing w:line="240" w:lineRule="exact"/>
                    <w:rPr>
                      <w:rFonts w:ascii="仿宋" w:eastAsia="仿宋" w:hAnsi="仿宋"/>
                      <w:sz w:val="15"/>
                      <w:szCs w:val="18"/>
                    </w:rPr>
                  </w:pPr>
                  <w:r>
                    <w:rPr>
                      <w:rFonts w:eastAsia="仿宋"/>
                      <w:sz w:val="15"/>
                      <w:szCs w:val="20"/>
                    </w:rPr>
                    <w:t>   </w:t>
                  </w:r>
                  <w:r>
                    <w:rPr>
                      <w:rFonts w:ascii="仿宋" w:eastAsia="仿宋" w:hAnsi="仿宋"/>
                      <w:sz w:val="15"/>
                      <w:szCs w:val="20"/>
                    </w:rPr>
                    <w:t xml:space="preserve">     </w:t>
                  </w:r>
                  <w:r>
                    <w:rPr>
                      <w:rFonts w:ascii="仿宋" w:eastAsia="仿宋" w:hAnsi="仿宋" w:hint="eastAsia"/>
                      <w:sz w:val="15"/>
                      <w:szCs w:val="20"/>
                    </w:rPr>
                    <w:t>年蒸汽发气量</w:t>
                  </w:r>
                  <w:r>
                    <w:rPr>
                      <w:rFonts w:ascii="仿宋" w:eastAsia="仿宋" w:hAnsi="仿宋"/>
                      <w:color w:val="000000"/>
                      <w:sz w:val="15"/>
                      <w:szCs w:val="20"/>
                    </w:rPr>
                    <w:t xml:space="preserve"> </w:t>
                  </w:r>
                </w:p>
              </w:tc>
            </w:tr>
          </w:tbl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>≥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60%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计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分，每低于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1%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企业扣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分，单位扣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分，直至扣完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20"/>
              </w:rPr>
              <w:t xml:space="preserve">60%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食品皮革农村产品加工社会福利</w:t>
            </w:r>
            <w:r>
              <w:rPr>
                <w:rFonts w:ascii="仿宋" w:eastAsia="仿宋" w:hAnsi="仿宋" w:cs="Arial"/>
                <w:sz w:val="15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30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25</w:t>
            </w:r>
          </w:p>
        </w:tc>
      </w:tr>
    </w:tbl>
    <w:p w:rsidR="00565601" w:rsidRDefault="00565601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565601" w:rsidRDefault="00E57C5E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节水型企业（单位）基础管理考核标准（二）</w:t>
      </w:r>
    </w:p>
    <w:tbl>
      <w:tblPr>
        <w:tblW w:w="14985" w:type="dxa"/>
        <w:tblCellSpacing w:w="0" w:type="dxa"/>
        <w:tblInd w:w="-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3060"/>
        <w:gridCol w:w="3240"/>
        <w:gridCol w:w="3240"/>
        <w:gridCol w:w="540"/>
        <w:gridCol w:w="564"/>
        <w:gridCol w:w="660"/>
        <w:gridCol w:w="732"/>
        <w:gridCol w:w="1572"/>
      </w:tblGrid>
      <w:tr w:rsidR="00565601">
        <w:trPr>
          <w:cantSplit/>
          <w:tblCellSpacing w:w="0" w:type="dxa"/>
        </w:trPr>
        <w:tc>
          <w:tcPr>
            <w:tcW w:w="1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</w:rPr>
              <w:br w:type="page"/>
            </w: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序号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基础管理考核内容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考核方法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20"/>
              </w:rPr>
              <w:t>考核标准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分数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自查分数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sz w:val="15"/>
                <w:szCs w:val="20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实得分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备注</w:t>
            </w:r>
          </w:p>
        </w:tc>
      </w:tr>
      <w:tr w:rsidR="00565601">
        <w:trPr>
          <w:cantSplit/>
          <w:trHeight w:val="65"/>
          <w:tblCellSpacing w:w="0" w:type="dxa"/>
        </w:trPr>
        <w:tc>
          <w:tcPr>
            <w:tcW w:w="1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企业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5"/>
                <w:szCs w:val="20"/>
              </w:rPr>
              <w:t>单位</w:t>
            </w:r>
          </w:p>
        </w:tc>
        <w:tc>
          <w:tcPr>
            <w:tcW w:w="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b/>
                <w:bCs/>
                <w:sz w:val="15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widowControl/>
              <w:jc w:val="left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95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主管领导负责节水工作建立办公会议制度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查看有关文件及会议记录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有主要领导负责，有会议记录各得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95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有节水主管部门和专职（兼职）节水管理人员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检查企业（单位）上级主管部门文件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符合要求得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95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有健全的节水管理网络和明确的岗位责任制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查阅文件、网络图和工作记录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管理网络健全和责任明确得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95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有计划用水和节约用水的具体管理制度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查阅有关的节水管理制度和文件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有正式文件颁发的规定和办法各得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95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原始记录和统计台帐完整规范，按时完成统计报表并进行分析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查阅有关资料，核实数据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两项符合要求得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分，一项符合得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用水情况清楚定期巡回检查问题及时解决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查看巡回检查记录和落实情况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符合要求得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按规定周期进行水平衡测试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查阅水平衡测试报告书及有关文件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按规定测试报告</w:t>
            </w:r>
            <w:proofErr w:type="gramStart"/>
            <w:r>
              <w:rPr>
                <w:rFonts w:ascii="仿宋" w:eastAsia="仿宋" w:hAnsi="仿宋" w:cs="宋体" w:hint="eastAsia"/>
                <w:sz w:val="15"/>
                <w:szCs w:val="20"/>
              </w:rPr>
              <w:t>书正确</w:t>
            </w:r>
            <w:proofErr w:type="gramEnd"/>
            <w:r>
              <w:rPr>
                <w:rFonts w:ascii="仿宋" w:eastAsia="仿宋" w:hAnsi="仿宋" w:cs="宋体" w:hint="eastAsia"/>
                <w:sz w:val="15"/>
                <w:szCs w:val="20"/>
              </w:rPr>
              <w:t>有整改计划各得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有近期完整的管网图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查阅图纸和查看现场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管网图完整清晰得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实行定额管理：节奖超罚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查看定额管理节奖超罚文件和资料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定额管理和节奖超罚各得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制订完成节水十年规划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查阅资料和文件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有节水规划得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经常性开展节水宣传教育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查看资料、询问职工节水常识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经常性开展宣传得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有水计量管理制度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查阅有关文件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制度健全得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有完整的近期计量网络图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查看计量网络图和资料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有网络图</w:t>
            </w:r>
            <w:proofErr w:type="gramStart"/>
            <w:r>
              <w:rPr>
                <w:rFonts w:ascii="仿宋" w:eastAsia="仿宋" w:hAnsi="仿宋" w:cs="宋体" w:hint="eastAsia"/>
                <w:sz w:val="15"/>
                <w:szCs w:val="20"/>
              </w:rPr>
              <w:t>无近期</w:t>
            </w:r>
            <w:proofErr w:type="gramEnd"/>
            <w:r>
              <w:rPr>
                <w:rFonts w:ascii="仿宋" w:eastAsia="仿宋" w:hAnsi="仿宋" w:cs="宋体" w:hint="eastAsia"/>
                <w:sz w:val="15"/>
                <w:szCs w:val="20"/>
              </w:rPr>
              <w:t>的扣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完成节水指标和年度节水计划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查阅有关资料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完成节水指标和年度计划各得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用水设备管道器具有定期检修制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查阅有关资料文件查看现场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有定期检修制度得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分或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  <w:tr w:rsidR="00565601">
        <w:trPr>
          <w:trHeight w:val="478"/>
          <w:tblCellSpacing w:w="0" w:type="dxa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spacing w:line="24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已使用的节水设备管理</w:t>
            </w:r>
            <w:proofErr w:type="gramStart"/>
            <w:r>
              <w:rPr>
                <w:rFonts w:ascii="仿宋" w:eastAsia="仿宋" w:hAnsi="仿宋" w:cs="宋体" w:hint="eastAsia"/>
                <w:sz w:val="15"/>
                <w:szCs w:val="20"/>
              </w:rPr>
              <w:t>好运行</w:t>
            </w:r>
            <w:proofErr w:type="gramEnd"/>
            <w:r>
              <w:rPr>
                <w:rFonts w:ascii="仿宋" w:eastAsia="仿宋" w:hAnsi="仿宋" w:cs="宋体" w:hint="eastAsia"/>
                <w:sz w:val="15"/>
                <w:szCs w:val="20"/>
              </w:rPr>
              <w:t>正常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查看现场及有关资料、制度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both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cs="宋体" w:hint="eastAsia"/>
                <w:sz w:val="15"/>
                <w:szCs w:val="20"/>
              </w:rPr>
              <w:t>管理好、运行正常各得</w:t>
            </w:r>
            <w:r>
              <w:rPr>
                <w:rFonts w:ascii="仿宋" w:eastAsia="仿宋" w:hAnsi="仿宋" w:hint="eastAsia"/>
                <w:sz w:val="15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sz w:val="15"/>
                <w:szCs w:val="20"/>
              </w:rPr>
              <w:t>分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E57C5E">
            <w:pPr>
              <w:pStyle w:val="ac"/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  <w:r>
              <w:rPr>
                <w:rFonts w:ascii="仿宋" w:eastAsia="仿宋" w:hAnsi="仿宋" w:hint="eastAsia"/>
                <w:sz w:val="15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601" w:rsidRDefault="00565601">
            <w:pPr>
              <w:spacing w:line="240" w:lineRule="exact"/>
              <w:jc w:val="center"/>
              <w:rPr>
                <w:rFonts w:ascii="仿宋" w:eastAsia="仿宋" w:hAnsi="仿宋"/>
                <w:sz w:val="15"/>
                <w:szCs w:val="18"/>
              </w:rPr>
            </w:pPr>
          </w:p>
        </w:tc>
      </w:tr>
    </w:tbl>
    <w:p w:rsidR="00565601" w:rsidRDefault="00565601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  <w:sectPr w:rsidR="00565601">
          <w:pgSz w:w="16838" w:h="11906" w:orient="landscape"/>
          <w:pgMar w:top="454" w:right="1928" w:bottom="567" w:left="1871" w:header="851" w:footer="992" w:gutter="0"/>
          <w:pgNumType w:fmt="numberInDash"/>
          <w:cols w:space="720"/>
          <w:docGrid w:linePitch="312"/>
        </w:sectPr>
      </w:pPr>
    </w:p>
    <w:p w:rsidR="00565601" w:rsidRDefault="00565601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sectPr w:rsidR="00565601">
      <w:headerReference w:type="default" r:id="rId11"/>
      <w:footerReference w:type="even" r:id="rId12"/>
      <w:footerReference w:type="default" r:id="rId13"/>
      <w:type w:val="continuous"/>
      <w:pgSz w:w="16838" w:h="11906" w:orient="landscape"/>
      <w:pgMar w:top="1588" w:right="2098" w:bottom="1474" w:left="1985" w:header="851" w:footer="992" w:gutter="0"/>
      <w:pgNumType w:fmt="numberInDash"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5E" w:rsidRDefault="00E57C5E">
      <w:r>
        <w:separator/>
      </w:r>
    </w:p>
  </w:endnote>
  <w:endnote w:type="continuationSeparator" w:id="0">
    <w:p w:rsidR="00E57C5E" w:rsidRDefault="00E5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315076811"/>
    </w:sdtPr>
    <w:sdtEndPr/>
    <w:sdtContent>
      <w:p w:rsidR="00565601" w:rsidRDefault="00E57C5E">
        <w:pPr>
          <w:pStyle w:val="aa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A04E4" w:rsidRPr="00FA04E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FA04E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01" w:rsidRDefault="00E57C5E">
    <w:pPr>
      <w:pStyle w:val="aa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ptab w:relativeTo="margin" w:alignment="right" w:leader="none"/>
    </w:r>
    <w:r>
      <w:rPr>
        <w:rFonts w:ascii="宋体" w:hAnsi="宋体" w:hint="eastAsia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FA04E4" w:rsidRPr="00FA04E4">
      <w:rPr>
        <w:rFonts w:ascii="宋体" w:hAnsi="宋体"/>
        <w:noProof/>
        <w:sz w:val="28"/>
        <w:szCs w:val="28"/>
        <w:lang w:val="zh-CN"/>
      </w:rPr>
      <w:t>-</w:t>
    </w:r>
    <w:r w:rsidR="00FA04E4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565601" w:rsidRDefault="005656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01" w:rsidRDefault="00565601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01" w:rsidRDefault="00E57C5E">
    <w:pPr>
      <w:pStyle w:val="aa"/>
      <w:jc w:val="right"/>
      <w:rPr>
        <w:sz w:val="28"/>
        <w:szCs w:val="28"/>
      </w:rPr>
    </w:pPr>
    <w:r>
      <w:rPr>
        <w:rFonts w:hint="eastAsia"/>
      </w:rPr>
      <w:t xml:space="preserve">                                                                        </w:t>
    </w:r>
  </w:p>
  <w:p w:rsidR="00565601" w:rsidRDefault="0056560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5E" w:rsidRDefault="00E57C5E">
      <w:r>
        <w:separator/>
      </w:r>
    </w:p>
  </w:footnote>
  <w:footnote w:type="continuationSeparator" w:id="0">
    <w:p w:rsidR="00E57C5E" w:rsidRDefault="00E5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601" w:rsidRDefault="0056560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01DF"/>
    <w:multiLevelType w:val="multilevel"/>
    <w:tmpl w:val="041301DF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pStyle w:val="a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80"/>
    <w:rsid w:val="00015D05"/>
    <w:rsid w:val="00020AEC"/>
    <w:rsid w:val="000239EA"/>
    <w:rsid w:val="0002787F"/>
    <w:rsid w:val="00030A52"/>
    <w:rsid w:val="0003451E"/>
    <w:rsid w:val="0004290D"/>
    <w:rsid w:val="000526E0"/>
    <w:rsid w:val="00052C90"/>
    <w:rsid w:val="00063EE9"/>
    <w:rsid w:val="00075C9D"/>
    <w:rsid w:val="00087182"/>
    <w:rsid w:val="00087959"/>
    <w:rsid w:val="00097CFF"/>
    <w:rsid w:val="000A5AC8"/>
    <w:rsid w:val="000A6D35"/>
    <w:rsid w:val="000C05E3"/>
    <w:rsid w:val="000C2B14"/>
    <w:rsid w:val="000C44F9"/>
    <w:rsid w:val="000D2F25"/>
    <w:rsid w:val="000E2148"/>
    <w:rsid w:val="000F1691"/>
    <w:rsid w:val="000F287A"/>
    <w:rsid w:val="000F550C"/>
    <w:rsid w:val="000F666F"/>
    <w:rsid w:val="000F7CB2"/>
    <w:rsid w:val="00100486"/>
    <w:rsid w:val="00102CB2"/>
    <w:rsid w:val="00102E30"/>
    <w:rsid w:val="001056C6"/>
    <w:rsid w:val="00107DD4"/>
    <w:rsid w:val="001226DD"/>
    <w:rsid w:val="0012278E"/>
    <w:rsid w:val="00124746"/>
    <w:rsid w:val="00131F00"/>
    <w:rsid w:val="001349F4"/>
    <w:rsid w:val="00134DB6"/>
    <w:rsid w:val="00135DD0"/>
    <w:rsid w:val="0014403E"/>
    <w:rsid w:val="00157DB2"/>
    <w:rsid w:val="001714CC"/>
    <w:rsid w:val="00173714"/>
    <w:rsid w:val="00175ECA"/>
    <w:rsid w:val="001834DC"/>
    <w:rsid w:val="001843A8"/>
    <w:rsid w:val="00193478"/>
    <w:rsid w:val="001A3235"/>
    <w:rsid w:val="001C15B0"/>
    <w:rsid w:val="001D4C20"/>
    <w:rsid w:val="001D6326"/>
    <w:rsid w:val="001D74B0"/>
    <w:rsid w:val="001E4A74"/>
    <w:rsid w:val="001E7886"/>
    <w:rsid w:val="001F0682"/>
    <w:rsid w:val="001F3EDB"/>
    <w:rsid w:val="00202318"/>
    <w:rsid w:val="00206457"/>
    <w:rsid w:val="00231B71"/>
    <w:rsid w:val="0024224A"/>
    <w:rsid w:val="00257857"/>
    <w:rsid w:val="00261113"/>
    <w:rsid w:val="00272BB0"/>
    <w:rsid w:val="0027702A"/>
    <w:rsid w:val="0027788C"/>
    <w:rsid w:val="00277DF9"/>
    <w:rsid w:val="00280DBA"/>
    <w:rsid w:val="002861FA"/>
    <w:rsid w:val="00286FB9"/>
    <w:rsid w:val="002871E5"/>
    <w:rsid w:val="00292822"/>
    <w:rsid w:val="002946CA"/>
    <w:rsid w:val="002A4E0C"/>
    <w:rsid w:val="002B787E"/>
    <w:rsid w:val="002D0EF1"/>
    <w:rsid w:val="002E0838"/>
    <w:rsid w:val="002E0B16"/>
    <w:rsid w:val="002E2AF7"/>
    <w:rsid w:val="002F0225"/>
    <w:rsid w:val="002F2B03"/>
    <w:rsid w:val="002F33B1"/>
    <w:rsid w:val="002F3CD4"/>
    <w:rsid w:val="002F59C5"/>
    <w:rsid w:val="002F7270"/>
    <w:rsid w:val="002F7C57"/>
    <w:rsid w:val="003028A5"/>
    <w:rsid w:val="00302963"/>
    <w:rsid w:val="00303CC2"/>
    <w:rsid w:val="00305B6A"/>
    <w:rsid w:val="00310A56"/>
    <w:rsid w:val="003226A7"/>
    <w:rsid w:val="00332820"/>
    <w:rsid w:val="003333B0"/>
    <w:rsid w:val="003337F0"/>
    <w:rsid w:val="00333A2C"/>
    <w:rsid w:val="00335D36"/>
    <w:rsid w:val="00345A1E"/>
    <w:rsid w:val="003514BD"/>
    <w:rsid w:val="00361151"/>
    <w:rsid w:val="00363FAE"/>
    <w:rsid w:val="00367EAF"/>
    <w:rsid w:val="0037420A"/>
    <w:rsid w:val="003840B5"/>
    <w:rsid w:val="00387FEB"/>
    <w:rsid w:val="00390087"/>
    <w:rsid w:val="00392903"/>
    <w:rsid w:val="00394AFD"/>
    <w:rsid w:val="00395B5C"/>
    <w:rsid w:val="003B7743"/>
    <w:rsid w:val="003C044A"/>
    <w:rsid w:val="003C43CA"/>
    <w:rsid w:val="003D516D"/>
    <w:rsid w:val="003E1924"/>
    <w:rsid w:val="003F4DD3"/>
    <w:rsid w:val="0041239E"/>
    <w:rsid w:val="0042055D"/>
    <w:rsid w:val="004215D4"/>
    <w:rsid w:val="00455812"/>
    <w:rsid w:val="004562C4"/>
    <w:rsid w:val="00463138"/>
    <w:rsid w:val="004670A4"/>
    <w:rsid w:val="00480FE5"/>
    <w:rsid w:val="00481F62"/>
    <w:rsid w:val="004820FF"/>
    <w:rsid w:val="004854BA"/>
    <w:rsid w:val="00487BF9"/>
    <w:rsid w:val="004B2ECF"/>
    <w:rsid w:val="004B377B"/>
    <w:rsid w:val="004C5743"/>
    <w:rsid w:val="004C72FA"/>
    <w:rsid w:val="004D165C"/>
    <w:rsid w:val="004D3B03"/>
    <w:rsid w:val="004E0466"/>
    <w:rsid w:val="004E1445"/>
    <w:rsid w:val="004E32C4"/>
    <w:rsid w:val="004F1678"/>
    <w:rsid w:val="004F63D4"/>
    <w:rsid w:val="004F74B4"/>
    <w:rsid w:val="005005B5"/>
    <w:rsid w:val="0051548C"/>
    <w:rsid w:val="00516B59"/>
    <w:rsid w:val="00517540"/>
    <w:rsid w:val="00520D1F"/>
    <w:rsid w:val="00546B28"/>
    <w:rsid w:val="005606A0"/>
    <w:rsid w:val="00565601"/>
    <w:rsid w:val="00565743"/>
    <w:rsid w:val="00584A80"/>
    <w:rsid w:val="005908B7"/>
    <w:rsid w:val="00592E24"/>
    <w:rsid w:val="00596907"/>
    <w:rsid w:val="005A1493"/>
    <w:rsid w:val="005A1E5A"/>
    <w:rsid w:val="005B3EFA"/>
    <w:rsid w:val="005C308C"/>
    <w:rsid w:val="005C388A"/>
    <w:rsid w:val="005C485B"/>
    <w:rsid w:val="005C4DC0"/>
    <w:rsid w:val="005D319E"/>
    <w:rsid w:val="005D37D3"/>
    <w:rsid w:val="005D693A"/>
    <w:rsid w:val="005E1A58"/>
    <w:rsid w:val="005E3054"/>
    <w:rsid w:val="005E6BEA"/>
    <w:rsid w:val="005F4B08"/>
    <w:rsid w:val="005F5A65"/>
    <w:rsid w:val="00613CE0"/>
    <w:rsid w:val="006202B2"/>
    <w:rsid w:val="0063233D"/>
    <w:rsid w:val="006452B3"/>
    <w:rsid w:val="00657409"/>
    <w:rsid w:val="006908D4"/>
    <w:rsid w:val="006912FF"/>
    <w:rsid w:val="006B5CC1"/>
    <w:rsid w:val="006C0CA2"/>
    <w:rsid w:val="006C11F0"/>
    <w:rsid w:val="006C2CC5"/>
    <w:rsid w:val="006C6157"/>
    <w:rsid w:val="006C768C"/>
    <w:rsid w:val="006D634B"/>
    <w:rsid w:val="006D648E"/>
    <w:rsid w:val="006E241B"/>
    <w:rsid w:val="006E5087"/>
    <w:rsid w:val="006E6480"/>
    <w:rsid w:val="006E6E38"/>
    <w:rsid w:val="006F0B72"/>
    <w:rsid w:val="006F79EE"/>
    <w:rsid w:val="00700B4A"/>
    <w:rsid w:val="00701F79"/>
    <w:rsid w:val="00706BCE"/>
    <w:rsid w:val="007178F1"/>
    <w:rsid w:val="0072059C"/>
    <w:rsid w:val="00724807"/>
    <w:rsid w:val="00730E61"/>
    <w:rsid w:val="00743D4F"/>
    <w:rsid w:val="00760720"/>
    <w:rsid w:val="0076161D"/>
    <w:rsid w:val="00762DB3"/>
    <w:rsid w:val="00787814"/>
    <w:rsid w:val="00791E32"/>
    <w:rsid w:val="0079576F"/>
    <w:rsid w:val="00797152"/>
    <w:rsid w:val="00797DF8"/>
    <w:rsid w:val="007B25AD"/>
    <w:rsid w:val="007B7123"/>
    <w:rsid w:val="007D314F"/>
    <w:rsid w:val="007D388A"/>
    <w:rsid w:val="007D7906"/>
    <w:rsid w:val="007E0286"/>
    <w:rsid w:val="007E5D2E"/>
    <w:rsid w:val="00800282"/>
    <w:rsid w:val="00816145"/>
    <w:rsid w:val="0083137A"/>
    <w:rsid w:val="00840285"/>
    <w:rsid w:val="00850BC3"/>
    <w:rsid w:val="00852A0D"/>
    <w:rsid w:val="00860C17"/>
    <w:rsid w:val="00861F85"/>
    <w:rsid w:val="0086330E"/>
    <w:rsid w:val="0087338D"/>
    <w:rsid w:val="00875693"/>
    <w:rsid w:val="008801BC"/>
    <w:rsid w:val="00881BA0"/>
    <w:rsid w:val="0088545E"/>
    <w:rsid w:val="00892908"/>
    <w:rsid w:val="00893899"/>
    <w:rsid w:val="00893D0C"/>
    <w:rsid w:val="008A2A0C"/>
    <w:rsid w:val="008A6173"/>
    <w:rsid w:val="008A7511"/>
    <w:rsid w:val="008A7B69"/>
    <w:rsid w:val="008B4D41"/>
    <w:rsid w:val="008B627A"/>
    <w:rsid w:val="008B79F1"/>
    <w:rsid w:val="008B7EE3"/>
    <w:rsid w:val="008C3652"/>
    <w:rsid w:val="008D6E46"/>
    <w:rsid w:val="008E05C5"/>
    <w:rsid w:val="008F5A1B"/>
    <w:rsid w:val="008F71D7"/>
    <w:rsid w:val="00901E12"/>
    <w:rsid w:val="00913790"/>
    <w:rsid w:val="00922F79"/>
    <w:rsid w:val="00937AA3"/>
    <w:rsid w:val="00941050"/>
    <w:rsid w:val="009477A2"/>
    <w:rsid w:val="0095002F"/>
    <w:rsid w:val="00971D15"/>
    <w:rsid w:val="00983B8F"/>
    <w:rsid w:val="00987B5A"/>
    <w:rsid w:val="00992319"/>
    <w:rsid w:val="009929B0"/>
    <w:rsid w:val="00995571"/>
    <w:rsid w:val="00996DA0"/>
    <w:rsid w:val="009A33E6"/>
    <w:rsid w:val="009B07FE"/>
    <w:rsid w:val="009B0922"/>
    <w:rsid w:val="009B5C85"/>
    <w:rsid w:val="009D04B6"/>
    <w:rsid w:val="009E205A"/>
    <w:rsid w:val="009E4215"/>
    <w:rsid w:val="009F428A"/>
    <w:rsid w:val="009F54F1"/>
    <w:rsid w:val="00A1124E"/>
    <w:rsid w:val="00A12E21"/>
    <w:rsid w:val="00A25582"/>
    <w:rsid w:val="00A31BF7"/>
    <w:rsid w:val="00A32FBF"/>
    <w:rsid w:val="00A33236"/>
    <w:rsid w:val="00A3524F"/>
    <w:rsid w:val="00A35ED0"/>
    <w:rsid w:val="00A44567"/>
    <w:rsid w:val="00A47C34"/>
    <w:rsid w:val="00A65569"/>
    <w:rsid w:val="00A66772"/>
    <w:rsid w:val="00A8047C"/>
    <w:rsid w:val="00A80886"/>
    <w:rsid w:val="00A83AA1"/>
    <w:rsid w:val="00A83B9F"/>
    <w:rsid w:val="00A93956"/>
    <w:rsid w:val="00A961E4"/>
    <w:rsid w:val="00AC04ED"/>
    <w:rsid w:val="00AC7952"/>
    <w:rsid w:val="00AD45B3"/>
    <w:rsid w:val="00AE5ABC"/>
    <w:rsid w:val="00AF06B6"/>
    <w:rsid w:val="00AF1357"/>
    <w:rsid w:val="00AF35B6"/>
    <w:rsid w:val="00AF4AF4"/>
    <w:rsid w:val="00B0484E"/>
    <w:rsid w:val="00B070E9"/>
    <w:rsid w:val="00B17E89"/>
    <w:rsid w:val="00B17F50"/>
    <w:rsid w:val="00B20317"/>
    <w:rsid w:val="00B20856"/>
    <w:rsid w:val="00B24101"/>
    <w:rsid w:val="00B27F0F"/>
    <w:rsid w:val="00B30040"/>
    <w:rsid w:val="00B32DCF"/>
    <w:rsid w:val="00B33DAE"/>
    <w:rsid w:val="00B348E1"/>
    <w:rsid w:val="00B366A2"/>
    <w:rsid w:val="00B415E6"/>
    <w:rsid w:val="00B45FF0"/>
    <w:rsid w:val="00B56EF6"/>
    <w:rsid w:val="00B60D9E"/>
    <w:rsid w:val="00B612AC"/>
    <w:rsid w:val="00B639AC"/>
    <w:rsid w:val="00B745E3"/>
    <w:rsid w:val="00B7504E"/>
    <w:rsid w:val="00B76EFA"/>
    <w:rsid w:val="00B96E2A"/>
    <w:rsid w:val="00BB2DF1"/>
    <w:rsid w:val="00BB40F2"/>
    <w:rsid w:val="00BB55EF"/>
    <w:rsid w:val="00BB79FA"/>
    <w:rsid w:val="00BC356E"/>
    <w:rsid w:val="00BC5D8D"/>
    <w:rsid w:val="00BD1792"/>
    <w:rsid w:val="00BE1908"/>
    <w:rsid w:val="00BE440F"/>
    <w:rsid w:val="00C0061A"/>
    <w:rsid w:val="00C149D6"/>
    <w:rsid w:val="00C17DBB"/>
    <w:rsid w:val="00C212F3"/>
    <w:rsid w:val="00C43DA4"/>
    <w:rsid w:val="00C84B58"/>
    <w:rsid w:val="00C87D99"/>
    <w:rsid w:val="00C92960"/>
    <w:rsid w:val="00CA2D74"/>
    <w:rsid w:val="00CB0542"/>
    <w:rsid w:val="00CB4641"/>
    <w:rsid w:val="00CD2FA7"/>
    <w:rsid w:val="00CD33A8"/>
    <w:rsid w:val="00CD7149"/>
    <w:rsid w:val="00CD7757"/>
    <w:rsid w:val="00CE29D1"/>
    <w:rsid w:val="00CE4C13"/>
    <w:rsid w:val="00CE6C72"/>
    <w:rsid w:val="00CF432E"/>
    <w:rsid w:val="00D01CC9"/>
    <w:rsid w:val="00D02173"/>
    <w:rsid w:val="00D02C03"/>
    <w:rsid w:val="00D04E25"/>
    <w:rsid w:val="00D07A0A"/>
    <w:rsid w:val="00D14889"/>
    <w:rsid w:val="00D22C9F"/>
    <w:rsid w:val="00D247D8"/>
    <w:rsid w:val="00D30EAD"/>
    <w:rsid w:val="00D448CE"/>
    <w:rsid w:val="00D5300E"/>
    <w:rsid w:val="00D5726D"/>
    <w:rsid w:val="00D637E2"/>
    <w:rsid w:val="00D71C98"/>
    <w:rsid w:val="00D75FCE"/>
    <w:rsid w:val="00D7635B"/>
    <w:rsid w:val="00D777AA"/>
    <w:rsid w:val="00D906BB"/>
    <w:rsid w:val="00D96A8C"/>
    <w:rsid w:val="00DB04A7"/>
    <w:rsid w:val="00DC0A4F"/>
    <w:rsid w:val="00DC57DC"/>
    <w:rsid w:val="00DC7ECA"/>
    <w:rsid w:val="00DD1E83"/>
    <w:rsid w:val="00DE21A1"/>
    <w:rsid w:val="00DE62F8"/>
    <w:rsid w:val="00DF2B3C"/>
    <w:rsid w:val="00DF39D4"/>
    <w:rsid w:val="00E00EAD"/>
    <w:rsid w:val="00E15687"/>
    <w:rsid w:val="00E17C6E"/>
    <w:rsid w:val="00E24318"/>
    <w:rsid w:val="00E2456A"/>
    <w:rsid w:val="00E3384A"/>
    <w:rsid w:val="00E407DB"/>
    <w:rsid w:val="00E50A29"/>
    <w:rsid w:val="00E57C5E"/>
    <w:rsid w:val="00E67535"/>
    <w:rsid w:val="00E85912"/>
    <w:rsid w:val="00E90CDE"/>
    <w:rsid w:val="00E91327"/>
    <w:rsid w:val="00E92243"/>
    <w:rsid w:val="00E97C57"/>
    <w:rsid w:val="00EA2B20"/>
    <w:rsid w:val="00EA5C80"/>
    <w:rsid w:val="00EA6DB3"/>
    <w:rsid w:val="00EB5BE5"/>
    <w:rsid w:val="00EB7C03"/>
    <w:rsid w:val="00EC0FCB"/>
    <w:rsid w:val="00ED333A"/>
    <w:rsid w:val="00EE567F"/>
    <w:rsid w:val="00EE699D"/>
    <w:rsid w:val="00EE69E5"/>
    <w:rsid w:val="00EF0DA4"/>
    <w:rsid w:val="00EF27CE"/>
    <w:rsid w:val="00F0067E"/>
    <w:rsid w:val="00F00E6A"/>
    <w:rsid w:val="00F01835"/>
    <w:rsid w:val="00F02077"/>
    <w:rsid w:val="00F02FBD"/>
    <w:rsid w:val="00F049EF"/>
    <w:rsid w:val="00F10168"/>
    <w:rsid w:val="00F265B4"/>
    <w:rsid w:val="00F36381"/>
    <w:rsid w:val="00F368EA"/>
    <w:rsid w:val="00F36E7F"/>
    <w:rsid w:val="00F44ACB"/>
    <w:rsid w:val="00F50541"/>
    <w:rsid w:val="00F65B58"/>
    <w:rsid w:val="00F66440"/>
    <w:rsid w:val="00F72252"/>
    <w:rsid w:val="00F72AE6"/>
    <w:rsid w:val="00F73CCF"/>
    <w:rsid w:val="00F862C9"/>
    <w:rsid w:val="00F9099A"/>
    <w:rsid w:val="00FA04E4"/>
    <w:rsid w:val="00FA137D"/>
    <w:rsid w:val="00FB43DE"/>
    <w:rsid w:val="00FD60EA"/>
    <w:rsid w:val="00FD6EDD"/>
    <w:rsid w:val="00FF3CA2"/>
    <w:rsid w:val="00FF76F6"/>
    <w:rsid w:val="037C32CF"/>
    <w:rsid w:val="099A1B24"/>
    <w:rsid w:val="0A73049F"/>
    <w:rsid w:val="1AAA5B11"/>
    <w:rsid w:val="1CB14FA9"/>
    <w:rsid w:val="231635AE"/>
    <w:rsid w:val="27DC39EA"/>
    <w:rsid w:val="2E8024A0"/>
    <w:rsid w:val="358E08D7"/>
    <w:rsid w:val="39372D64"/>
    <w:rsid w:val="3BA0349F"/>
    <w:rsid w:val="3DA84F73"/>
    <w:rsid w:val="40E20313"/>
    <w:rsid w:val="4EA711BB"/>
    <w:rsid w:val="538A112C"/>
    <w:rsid w:val="557B69DC"/>
    <w:rsid w:val="64501D40"/>
    <w:rsid w:val="66BA4C4C"/>
    <w:rsid w:val="72DD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867D68-1FDC-4161-B0DA-643CABB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semiHidden/>
    <w:qFormat/>
    <w:pPr>
      <w:shd w:val="clear" w:color="auto" w:fill="000080"/>
    </w:pPr>
  </w:style>
  <w:style w:type="paragraph" w:styleId="a5">
    <w:name w:val="annotation text"/>
    <w:basedOn w:val="a0"/>
    <w:link w:val="Char"/>
    <w:qFormat/>
    <w:pPr>
      <w:jc w:val="left"/>
    </w:pPr>
  </w:style>
  <w:style w:type="paragraph" w:styleId="a6">
    <w:name w:val="Body Text"/>
    <w:basedOn w:val="a0"/>
    <w:qFormat/>
    <w:pPr>
      <w:spacing w:after="120"/>
    </w:pPr>
  </w:style>
  <w:style w:type="paragraph" w:styleId="a7">
    <w:name w:val="Body Text Indent"/>
    <w:basedOn w:val="a0"/>
    <w:link w:val="Char0"/>
    <w:qFormat/>
    <w:pPr>
      <w:spacing w:after="120"/>
      <w:ind w:leftChars="200" w:left="420"/>
    </w:pPr>
    <w:rPr>
      <w:szCs w:val="20"/>
    </w:rPr>
  </w:style>
  <w:style w:type="paragraph" w:styleId="a8">
    <w:name w:val="Date"/>
    <w:basedOn w:val="a0"/>
    <w:next w:val="a0"/>
    <w:link w:val="Char1"/>
    <w:qFormat/>
    <w:pPr>
      <w:ind w:leftChars="2500" w:left="100"/>
    </w:pPr>
  </w:style>
  <w:style w:type="paragraph" w:styleId="2">
    <w:name w:val="Body Text Indent 2"/>
    <w:basedOn w:val="a0"/>
    <w:qFormat/>
    <w:pPr>
      <w:spacing w:after="120" w:line="480" w:lineRule="auto"/>
      <w:ind w:leftChars="200" w:left="420"/>
    </w:pPr>
  </w:style>
  <w:style w:type="paragraph" w:styleId="a9">
    <w:name w:val="Balloon Text"/>
    <w:basedOn w:val="a0"/>
    <w:semiHidden/>
    <w:qFormat/>
    <w:rPr>
      <w:sz w:val="18"/>
      <w:szCs w:val="18"/>
    </w:rPr>
  </w:style>
  <w:style w:type="paragraph" w:styleId="aa">
    <w:name w:val="footer"/>
    <w:basedOn w:val="a0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0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d">
    <w:name w:val="page number"/>
    <w:basedOn w:val="a1"/>
    <w:qFormat/>
  </w:style>
  <w:style w:type="character" w:styleId="ae">
    <w:name w:val="Hyperlink"/>
    <w:qFormat/>
    <w:rPr>
      <w:color w:val="0000FF"/>
      <w:u w:val="single"/>
    </w:rPr>
  </w:style>
  <w:style w:type="paragraph" w:customStyle="1" w:styleId="CharCharCharChar">
    <w:name w:val="Char Char Char Char"/>
    <w:basedOn w:val="a4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4">
    <w:name w:val="Char"/>
    <w:basedOn w:val="a0"/>
    <w:qFormat/>
    <w:pPr>
      <w:widowControl/>
      <w:spacing w:after="160" w:line="240" w:lineRule="exact"/>
      <w:jc w:val="left"/>
    </w:pPr>
    <w:rPr>
      <w:rFonts w:eastAsia="文星仿宋"/>
      <w:sz w:val="32"/>
      <w:szCs w:val="20"/>
    </w:rPr>
  </w:style>
  <w:style w:type="character" w:customStyle="1" w:styleId="Char0">
    <w:name w:val="正文文本缩进 Char"/>
    <w:link w:val="a7"/>
    <w:qFormat/>
    <w:rPr>
      <w:kern w:val="2"/>
      <w:sz w:val="21"/>
    </w:rPr>
  </w:style>
  <w:style w:type="character" w:customStyle="1" w:styleId="Char1">
    <w:name w:val="日期 Char"/>
    <w:link w:val="a8"/>
    <w:qFormat/>
    <w:rPr>
      <w:kern w:val="2"/>
      <w:sz w:val="21"/>
      <w:szCs w:val="24"/>
    </w:rPr>
  </w:style>
  <w:style w:type="paragraph" w:customStyle="1" w:styleId="CharCharCharChar1">
    <w:name w:val="Char Char Char Char1"/>
    <w:basedOn w:val="a0"/>
    <w:qFormat/>
    <w:pPr>
      <w:widowControl/>
      <w:spacing w:after="160" w:line="240" w:lineRule="exact"/>
      <w:jc w:val="left"/>
    </w:pPr>
  </w:style>
  <w:style w:type="character" w:customStyle="1" w:styleId="Char2">
    <w:name w:val="页脚 Char"/>
    <w:link w:val="aa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link w:val="a5"/>
    <w:qFormat/>
    <w:rPr>
      <w:kern w:val="2"/>
      <w:sz w:val="21"/>
      <w:szCs w:val="24"/>
    </w:rPr>
  </w:style>
  <w:style w:type="character" w:customStyle="1" w:styleId="Char10">
    <w:name w:val="批注文字 Char1"/>
    <w:qFormat/>
    <w:rPr>
      <w:kern w:val="2"/>
      <w:sz w:val="21"/>
      <w:szCs w:val="24"/>
    </w:rPr>
  </w:style>
  <w:style w:type="paragraph" w:customStyle="1" w:styleId="a">
    <w:name w:val="章标题"/>
    <w:next w:val="a0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Char3">
    <w:name w:val="页眉 Char"/>
    <w:link w:val="ab"/>
    <w:qFormat/>
    <w:rPr>
      <w:kern w:val="2"/>
      <w:sz w:val="18"/>
      <w:szCs w:val="18"/>
    </w:rPr>
  </w:style>
  <w:style w:type="character" w:customStyle="1" w:styleId="3Char">
    <w:name w:val="正文文本缩进 3 Char"/>
    <w:basedOn w:val="a1"/>
    <w:link w:val="3"/>
    <w:qFormat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1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102FE-7729-4B2E-896C-01A8B885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757</Words>
  <Characters>4319</Characters>
  <Application>Microsoft Office Word</Application>
  <DocSecurity>0</DocSecurity>
  <Lines>35</Lines>
  <Paragraphs>10</Paragraphs>
  <ScaleCrop>false</ScaleCrop>
  <Company>Microsoft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垃圾收集站新建改建工程资金拨付申请</dc:title>
  <dc:creator>xiazhanjun</dc:creator>
  <cp:lastModifiedBy>ss</cp:lastModifiedBy>
  <cp:revision>2</cp:revision>
  <cp:lastPrinted>2020-12-23T03:00:00Z</cp:lastPrinted>
  <dcterms:created xsi:type="dcterms:W3CDTF">2021-01-12T08:37:00Z</dcterms:created>
  <dcterms:modified xsi:type="dcterms:W3CDTF">2021-01-12T08:37:00Z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