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8B" w:rsidRPr="00F86DC7" w:rsidRDefault="0097460E" w:rsidP="0081402E">
      <w:pPr>
        <w:spacing w:line="560" w:lineRule="exact"/>
        <w:ind w:firstLine="482"/>
        <w:jc w:val="center"/>
        <w:rPr>
          <w:rFonts w:ascii="方正小标宋_GBK" w:eastAsia="方正小标宋_GBK" w:hAnsi="仿宋" w:cs="Times New Roman"/>
          <w:b/>
          <w:kern w:val="0"/>
          <w:sz w:val="32"/>
          <w:szCs w:val="32"/>
        </w:rPr>
      </w:pPr>
      <w:r>
        <w:rPr>
          <w:rFonts w:ascii="方正小标宋_GBK" w:eastAsia="方正小标宋_GBK" w:hAnsi="仿宋" w:cs="Times New Roman" w:hint="eastAsia"/>
          <w:b/>
          <w:kern w:val="0"/>
          <w:sz w:val="32"/>
          <w:szCs w:val="32"/>
        </w:rPr>
        <w:t>政府购买</w:t>
      </w:r>
      <w:r w:rsidR="00594622" w:rsidRPr="00F86DC7">
        <w:rPr>
          <w:rFonts w:ascii="方正小标宋_GBK" w:eastAsia="方正小标宋_GBK" w:hAnsi="仿宋" w:cs="Times New Roman" w:hint="eastAsia"/>
          <w:b/>
          <w:kern w:val="0"/>
          <w:sz w:val="32"/>
          <w:szCs w:val="32"/>
        </w:rPr>
        <w:t>服务定向委托</w:t>
      </w:r>
      <w:r>
        <w:rPr>
          <w:rFonts w:ascii="方正小标宋_GBK" w:eastAsia="方正小标宋_GBK" w:hAnsi="仿宋" w:cs="Times New Roman" w:hint="eastAsia"/>
          <w:b/>
          <w:kern w:val="0"/>
          <w:sz w:val="32"/>
          <w:szCs w:val="32"/>
        </w:rPr>
        <w:t>项目结果</w:t>
      </w:r>
      <w:r w:rsidR="00594622" w:rsidRPr="00F86DC7">
        <w:rPr>
          <w:rFonts w:ascii="方正小标宋_GBK" w:eastAsia="方正小标宋_GBK" w:hAnsi="仿宋" w:cs="Times New Roman" w:hint="eastAsia"/>
          <w:b/>
          <w:kern w:val="0"/>
          <w:sz w:val="32"/>
          <w:szCs w:val="32"/>
        </w:rPr>
        <w:t>公</w:t>
      </w:r>
      <w:r>
        <w:rPr>
          <w:rFonts w:ascii="方正小标宋_GBK" w:eastAsia="方正小标宋_GBK" w:hAnsi="仿宋" w:cs="Times New Roman" w:hint="eastAsia"/>
          <w:b/>
          <w:kern w:val="0"/>
          <w:sz w:val="32"/>
          <w:szCs w:val="32"/>
        </w:rPr>
        <w:t>告</w:t>
      </w:r>
    </w:p>
    <w:p w:rsidR="0081402E" w:rsidRPr="0081402E" w:rsidRDefault="0081402E" w:rsidP="0081402E">
      <w:pPr>
        <w:spacing w:line="560" w:lineRule="exact"/>
        <w:ind w:firstLine="482"/>
        <w:jc w:val="center"/>
        <w:rPr>
          <w:rFonts w:ascii="方正小标宋_GBK" w:eastAsia="方正小标宋_GBK" w:hAnsi="仿宋" w:cs="Times New Roman"/>
          <w:b/>
          <w:kern w:val="0"/>
          <w:sz w:val="44"/>
          <w:szCs w:val="44"/>
        </w:rPr>
      </w:pPr>
    </w:p>
    <w:p w:rsidR="0081402E" w:rsidRPr="00EA365A" w:rsidRDefault="001B228B" w:rsidP="00B17013">
      <w:pPr>
        <w:spacing w:line="360" w:lineRule="auto"/>
        <w:ind w:firstLineChars="200" w:firstLine="480"/>
        <w:rPr>
          <w:rFonts w:ascii="仿宋_GB2312" w:eastAsia="仿宋_GB2312" w:hAnsi="仿宋" w:cs="Times New Roman"/>
          <w:kern w:val="0"/>
          <w:sz w:val="24"/>
          <w:szCs w:val="24"/>
        </w:rPr>
      </w:pPr>
      <w:r w:rsidRPr="0097460E">
        <w:rPr>
          <w:rFonts w:ascii="仿宋_GB2312" w:eastAsia="仿宋_GB2312" w:hAnsi="仿宋" w:cs="Times New Roman" w:hint="eastAsia"/>
          <w:kern w:val="0"/>
          <w:sz w:val="24"/>
          <w:szCs w:val="24"/>
          <w:u w:val="single"/>
        </w:rPr>
        <w:t>青岛市水利和移民管理服务中心</w:t>
      </w:r>
      <w:r w:rsidRPr="00EA365A">
        <w:rPr>
          <w:rFonts w:ascii="仿宋_GB2312" w:eastAsia="仿宋_GB2312" w:hAnsi="仿宋" w:cs="Times New Roman" w:hint="eastAsia"/>
          <w:kern w:val="0"/>
          <w:sz w:val="24"/>
          <w:szCs w:val="24"/>
        </w:rPr>
        <w:t>通过定向委托方式</w:t>
      </w:r>
      <w:r w:rsidR="0097460E">
        <w:rPr>
          <w:rFonts w:ascii="仿宋_GB2312" w:eastAsia="仿宋_GB2312" w:hAnsi="仿宋" w:cs="Times New Roman" w:hint="eastAsia"/>
          <w:kern w:val="0"/>
          <w:sz w:val="24"/>
          <w:szCs w:val="24"/>
        </w:rPr>
        <w:t>，组织实施了以下项目的</w:t>
      </w:r>
      <w:r w:rsidRPr="00EA365A">
        <w:rPr>
          <w:rFonts w:ascii="仿宋_GB2312" w:eastAsia="仿宋_GB2312" w:hAnsi="仿宋" w:cs="Times New Roman" w:hint="eastAsia"/>
          <w:kern w:val="0"/>
          <w:sz w:val="24"/>
          <w:szCs w:val="24"/>
        </w:rPr>
        <w:t>购买</w:t>
      </w:r>
      <w:r w:rsidR="0097460E">
        <w:rPr>
          <w:rFonts w:ascii="仿宋_GB2312" w:eastAsia="仿宋_GB2312" w:hAnsi="仿宋" w:cs="Times New Roman" w:hint="eastAsia"/>
          <w:kern w:val="0"/>
          <w:sz w:val="24"/>
          <w:szCs w:val="24"/>
        </w:rPr>
        <w:t>活动</w:t>
      </w:r>
      <w:r w:rsidRPr="00EA365A">
        <w:rPr>
          <w:rFonts w:ascii="仿宋_GB2312" w:eastAsia="仿宋_GB2312" w:hAnsi="仿宋" w:cs="Times New Roman" w:hint="eastAsia"/>
          <w:kern w:val="0"/>
          <w:sz w:val="24"/>
          <w:szCs w:val="24"/>
        </w:rPr>
        <w:t>，现就</w:t>
      </w:r>
      <w:r w:rsidR="0097460E">
        <w:rPr>
          <w:rFonts w:ascii="仿宋_GB2312" w:eastAsia="仿宋_GB2312" w:hAnsi="仿宋" w:cs="Times New Roman" w:hint="eastAsia"/>
          <w:kern w:val="0"/>
          <w:sz w:val="24"/>
          <w:szCs w:val="24"/>
        </w:rPr>
        <w:t>购买结果</w:t>
      </w:r>
      <w:r w:rsidRPr="00EA365A">
        <w:rPr>
          <w:rFonts w:ascii="仿宋_GB2312" w:eastAsia="仿宋_GB2312" w:hAnsi="仿宋" w:cs="Times New Roman" w:hint="eastAsia"/>
          <w:kern w:val="0"/>
          <w:sz w:val="24"/>
          <w:szCs w:val="24"/>
        </w:rPr>
        <w:t>公示如下：</w:t>
      </w:r>
    </w:p>
    <w:p w:rsidR="00904233" w:rsidRDefault="0097460E" w:rsidP="0081402E">
      <w:pPr>
        <w:spacing w:line="360" w:lineRule="auto"/>
        <w:ind w:firstLineChars="200" w:firstLine="480"/>
        <w:rPr>
          <w:rFonts w:ascii="黑体" w:eastAsia="黑体" w:hAnsi="黑体" w:cs="Times New Roman" w:hint="eastAsia"/>
          <w:kern w:val="0"/>
          <w:sz w:val="24"/>
          <w:szCs w:val="24"/>
        </w:rPr>
      </w:pPr>
      <w:r>
        <w:rPr>
          <w:rFonts w:ascii="黑体" w:eastAsia="黑体" w:hAnsi="黑体" w:cs="Times New Roman" w:hint="eastAsia"/>
          <w:kern w:val="0"/>
          <w:sz w:val="24"/>
          <w:szCs w:val="24"/>
        </w:rPr>
        <w:t>一</w:t>
      </w:r>
      <w:r w:rsidR="00686C89" w:rsidRPr="00B17013">
        <w:rPr>
          <w:rFonts w:ascii="黑体" w:eastAsia="黑体" w:hAnsi="黑体" w:cs="Times New Roman" w:hint="eastAsia"/>
          <w:kern w:val="0"/>
          <w:sz w:val="24"/>
          <w:szCs w:val="24"/>
        </w:rPr>
        <w:t>、</w:t>
      </w:r>
      <w:r w:rsidR="00AE519F" w:rsidRPr="00B17013">
        <w:rPr>
          <w:rFonts w:ascii="黑体" w:eastAsia="黑体" w:hAnsi="黑体" w:cs="Times New Roman" w:hint="eastAsia"/>
          <w:kern w:val="0"/>
          <w:sz w:val="24"/>
          <w:szCs w:val="24"/>
        </w:rPr>
        <w:t>项目名称</w:t>
      </w:r>
    </w:p>
    <w:p w:rsidR="00AE519F" w:rsidRPr="00904233" w:rsidRDefault="006C3057" w:rsidP="0081402E">
      <w:pPr>
        <w:spacing w:line="360" w:lineRule="auto"/>
        <w:ind w:firstLineChars="200" w:firstLine="480"/>
        <w:rPr>
          <w:rFonts w:ascii="仿宋_GB2312" w:eastAsia="仿宋_GB2312" w:hAnsi="仿宋" w:cs="Times New Roman"/>
          <w:kern w:val="0"/>
          <w:sz w:val="24"/>
          <w:szCs w:val="24"/>
        </w:rPr>
      </w:pPr>
      <w:r w:rsidRPr="00904233">
        <w:rPr>
          <w:rFonts w:ascii="仿宋_GB2312" w:eastAsia="仿宋_GB2312" w:hAnsi="仿宋" w:cs="Times New Roman" w:hint="eastAsia"/>
          <w:kern w:val="0"/>
          <w:sz w:val="24"/>
          <w:szCs w:val="24"/>
        </w:rPr>
        <w:t>2021年水利移民工作集中宣传推介服务项目</w:t>
      </w:r>
    </w:p>
    <w:p w:rsidR="00904233" w:rsidRDefault="0097460E" w:rsidP="0097460E">
      <w:pPr>
        <w:spacing w:line="360" w:lineRule="auto"/>
        <w:ind w:firstLineChars="200" w:firstLine="480"/>
        <w:rPr>
          <w:rFonts w:ascii="黑体" w:eastAsia="黑体" w:hAnsi="黑体" w:cs="Times New Roman" w:hint="eastAsia"/>
          <w:kern w:val="0"/>
          <w:sz w:val="24"/>
          <w:szCs w:val="24"/>
        </w:rPr>
      </w:pPr>
      <w:r>
        <w:rPr>
          <w:rFonts w:ascii="黑体" w:eastAsia="黑体" w:hAnsi="黑体" w:cs="Times New Roman" w:hint="eastAsia"/>
          <w:kern w:val="0"/>
          <w:sz w:val="24"/>
          <w:szCs w:val="24"/>
        </w:rPr>
        <w:t>二、购买服务内容</w:t>
      </w:r>
    </w:p>
    <w:p w:rsidR="0097460E" w:rsidRPr="00904233" w:rsidRDefault="0097460E" w:rsidP="0097460E">
      <w:pPr>
        <w:spacing w:line="360" w:lineRule="auto"/>
        <w:ind w:firstLineChars="200" w:firstLine="480"/>
        <w:rPr>
          <w:rFonts w:ascii="仿宋_GB2312" w:eastAsia="仿宋_GB2312" w:hAnsi="仿宋" w:cs="Times New Roman"/>
          <w:kern w:val="0"/>
          <w:sz w:val="24"/>
          <w:szCs w:val="24"/>
        </w:rPr>
      </w:pPr>
      <w:r w:rsidRPr="00904233">
        <w:rPr>
          <w:rFonts w:ascii="仿宋_GB2312" w:eastAsia="仿宋_GB2312" w:hAnsi="仿宋" w:cs="Times New Roman" w:hint="eastAsia"/>
          <w:kern w:val="0"/>
          <w:sz w:val="24"/>
          <w:szCs w:val="24"/>
        </w:rPr>
        <w:t>紧贴水利移民工作实际, 坚持以点带面，突出全市移民后</w:t>
      </w:r>
      <w:proofErr w:type="gramStart"/>
      <w:r w:rsidRPr="00904233">
        <w:rPr>
          <w:rFonts w:ascii="仿宋_GB2312" w:eastAsia="仿宋_GB2312" w:hAnsi="仿宋" w:cs="Times New Roman" w:hint="eastAsia"/>
          <w:kern w:val="0"/>
          <w:sz w:val="24"/>
          <w:szCs w:val="24"/>
        </w:rPr>
        <w:t>扶工作</w:t>
      </w:r>
      <w:proofErr w:type="gramEnd"/>
      <w:r w:rsidRPr="00904233">
        <w:rPr>
          <w:rFonts w:ascii="仿宋_GB2312" w:eastAsia="仿宋_GB2312" w:hAnsi="仿宋" w:cs="Times New Roman" w:hint="eastAsia"/>
          <w:kern w:val="0"/>
          <w:sz w:val="24"/>
          <w:szCs w:val="24"/>
        </w:rPr>
        <w:t>总体工作开展和区市移民工作亮点，重点加强对水利移民产业项目、美丽移民村建设、避险解困试点、科技下乡等工作的相关成果和重点工作案例进行宣传推介，集中开展文字、影像采集及典型成果的梳理、归纳、总结和提炼，并制作移民扶持典型案例相关视频，在青岛市广播电视台新闻综合频道进行重点宣传推介，播发</w:t>
      </w:r>
      <w:r w:rsidRPr="00904233">
        <w:rPr>
          <w:rFonts w:ascii="仿宋_GB2312" w:eastAsia="仿宋_GB2312" w:hAnsi="仿宋" w:cs="Times New Roman"/>
          <w:kern w:val="0"/>
          <w:sz w:val="24"/>
          <w:szCs w:val="24"/>
        </w:rPr>
        <w:t>6</w:t>
      </w:r>
      <w:r w:rsidRPr="00904233">
        <w:rPr>
          <w:rFonts w:ascii="仿宋_GB2312" w:eastAsia="仿宋_GB2312" w:hAnsi="仿宋" w:cs="Times New Roman" w:hint="eastAsia"/>
          <w:kern w:val="0"/>
          <w:sz w:val="24"/>
          <w:szCs w:val="24"/>
        </w:rPr>
        <w:t>期相关报道，播发时段为</w:t>
      </w:r>
      <w:r w:rsidRPr="00904233">
        <w:rPr>
          <w:rFonts w:ascii="仿宋_GB2312" w:eastAsia="仿宋_GB2312" w:hAnsi="仿宋" w:cs="Times New Roman"/>
          <w:kern w:val="0"/>
          <w:sz w:val="24"/>
          <w:szCs w:val="24"/>
        </w:rPr>
        <w:t>17</w:t>
      </w:r>
      <w:r w:rsidRPr="00904233">
        <w:rPr>
          <w:rFonts w:ascii="仿宋_GB2312" w:eastAsia="仿宋_GB2312" w:hAnsi="仿宋" w:cs="Times New Roman" w:hint="eastAsia"/>
          <w:kern w:val="0"/>
          <w:sz w:val="24"/>
          <w:szCs w:val="24"/>
        </w:rPr>
        <w:t>：</w:t>
      </w:r>
      <w:r w:rsidRPr="00904233">
        <w:rPr>
          <w:rFonts w:ascii="仿宋_GB2312" w:eastAsia="仿宋_GB2312" w:hAnsi="仿宋" w:cs="Times New Roman"/>
          <w:kern w:val="0"/>
          <w:sz w:val="24"/>
          <w:szCs w:val="24"/>
        </w:rPr>
        <w:t>00-19</w:t>
      </w:r>
      <w:r w:rsidRPr="00904233">
        <w:rPr>
          <w:rFonts w:ascii="仿宋_GB2312" w:eastAsia="仿宋_GB2312" w:hAnsi="仿宋" w:cs="Times New Roman" w:hint="eastAsia"/>
          <w:kern w:val="0"/>
          <w:sz w:val="24"/>
          <w:szCs w:val="24"/>
        </w:rPr>
        <w:t>：</w:t>
      </w:r>
      <w:r w:rsidRPr="00904233">
        <w:rPr>
          <w:rFonts w:ascii="仿宋_GB2312" w:eastAsia="仿宋_GB2312" w:hAnsi="仿宋" w:cs="Times New Roman"/>
          <w:kern w:val="0"/>
          <w:sz w:val="24"/>
          <w:szCs w:val="24"/>
        </w:rPr>
        <w:t>00</w:t>
      </w:r>
      <w:r w:rsidRPr="00904233">
        <w:rPr>
          <w:rFonts w:ascii="仿宋_GB2312" w:eastAsia="仿宋_GB2312" w:hAnsi="仿宋" w:cs="Times New Roman" w:hint="eastAsia"/>
          <w:kern w:val="0"/>
          <w:sz w:val="24"/>
          <w:szCs w:val="24"/>
        </w:rPr>
        <w:t>和</w:t>
      </w:r>
      <w:r w:rsidRPr="00904233">
        <w:rPr>
          <w:rFonts w:ascii="仿宋_GB2312" w:eastAsia="仿宋_GB2312" w:hAnsi="仿宋" w:cs="Times New Roman"/>
          <w:kern w:val="0"/>
          <w:sz w:val="24"/>
          <w:szCs w:val="24"/>
        </w:rPr>
        <w:t>19</w:t>
      </w:r>
      <w:r w:rsidRPr="00904233">
        <w:rPr>
          <w:rFonts w:ascii="仿宋_GB2312" w:eastAsia="仿宋_GB2312" w:hAnsi="仿宋" w:cs="Times New Roman" w:hint="eastAsia"/>
          <w:kern w:val="0"/>
          <w:sz w:val="24"/>
          <w:szCs w:val="24"/>
        </w:rPr>
        <w:t>：</w:t>
      </w:r>
      <w:r w:rsidRPr="00904233">
        <w:rPr>
          <w:rFonts w:ascii="仿宋_GB2312" w:eastAsia="仿宋_GB2312" w:hAnsi="仿宋" w:cs="Times New Roman"/>
          <w:kern w:val="0"/>
          <w:sz w:val="24"/>
          <w:szCs w:val="24"/>
        </w:rPr>
        <w:t>30-20</w:t>
      </w:r>
      <w:r w:rsidRPr="00904233">
        <w:rPr>
          <w:rFonts w:ascii="仿宋_GB2312" w:eastAsia="仿宋_GB2312" w:hAnsi="仿宋" w:cs="Times New Roman" w:hint="eastAsia"/>
          <w:kern w:val="0"/>
          <w:sz w:val="24"/>
          <w:szCs w:val="24"/>
        </w:rPr>
        <w:t>：</w:t>
      </w:r>
      <w:r w:rsidRPr="00904233">
        <w:rPr>
          <w:rFonts w:ascii="仿宋_GB2312" w:eastAsia="仿宋_GB2312" w:hAnsi="仿宋" w:cs="Times New Roman"/>
          <w:kern w:val="0"/>
          <w:sz w:val="24"/>
          <w:szCs w:val="24"/>
        </w:rPr>
        <w:t>00</w:t>
      </w:r>
      <w:r w:rsidRPr="00904233">
        <w:rPr>
          <w:rFonts w:ascii="仿宋_GB2312" w:eastAsia="仿宋_GB2312" w:hAnsi="仿宋" w:cs="Times New Roman" w:hint="eastAsia"/>
          <w:kern w:val="0"/>
          <w:sz w:val="24"/>
          <w:szCs w:val="24"/>
        </w:rPr>
        <w:t>，每期时长不低于</w:t>
      </w:r>
      <w:r w:rsidRPr="00904233">
        <w:rPr>
          <w:rFonts w:ascii="仿宋_GB2312" w:eastAsia="仿宋_GB2312" w:hAnsi="仿宋" w:cs="Times New Roman"/>
          <w:kern w:val="0"/>
          <w:sz w:val="24"/>
          <w:szCs w:val="24"/>
        </w:rPr>
        <w:t>1</w:t>
      </w:r>
      <w:r w:rsidRPr="00904233">
        <w:rPr>
          <w:rFonts w:ascii="仿宋_GB2312" w:eastAsia="仿宋_GB2312" w:hAnsi="仿宋" w:cs="Times New Roman" w:hint="eastAsia"/>
          <w:kern w:val="0"/>
          <w:sz w:val="24"/>
          <w:szCs w:val="24"/>
        </w:rPr>
        <w:t>分钟，并在</w:t>
      </w:r>
      <w:r w:rsidR="003C5F3F" w:rsidRPr="00752C29">
        <w:rPr>
          <w:rFonts w:ascii="仿宋_GB2312" w:eastAsia="仿宋_GB2312" w:hAnsi="仿宋" w:cs="Times New Roman" w:hint="eastAsia"/>
          <w:kern w:val="0"/>
          <w:sz w:val="24"/>
          <w:szCs w:val="24"/>
        </w:rPr>
        <w:t>网络媒介进行宣传的篇目不低于</w:t>
      </w:r>
      <w:r w:rsidR="003C5F3F" w:rsidRPr="00752C29">
        <w:rPr>
          <w:rFonts w:ascii="仿宋_GB2312" w:eastAsia="仿宋_GB2312" w:hAnsi="仿宋" w:cs="Times New Roman"/>
          <w:kern w:val="0"/>
          <w:sz w:val="24"/>
          <w:szCs w:val="24"/>
        </w:rPr>
        <w:t xml:space="preserve"> 12 </w:t>
      </w:r>
      <w:r w:rsidR="003C5F3F" w:rsidRPr="00752C29">
        <w:rPr>
          <w:rFonts w:ascii="仿宋_GB2312" w:eastAsia="仿宋_GB2312" w:hAnsi="仿宋" w:cs="Times New Roman" w:hint="eastAsia"/>
          <w:kern w:val="0"/>
          <w:sz w:val="24"/>
          <w:szCs w:val="24"/>
        </w:rPr>
        <w:t>篇</w:t>
      </w:r>
      <w:r w:rsidRPr="00904233">
        <w:rPr>
          <w:rFonts w:ascii="仿宋_GB2312" w:eastAsia="仿宋_GB2312" w:hAnsi="仿宋" w:cs="Times New Roman" w:hint="eastAsia"/>
          <w:kern w:val="0"/>
          <w:sz w:val="24"/>
          <w:szCs w:val="24"/>
        </w:rPr>
        <w:t>。</w:t>
      </w:r>
    </w:p>
    <w:p w:rsidR="00752C29" w:rsidRDefault="00752C29" w:rsidP="0081402E">
      <w:pPr>
        <w:spacing w:line="360" w:lineRule="auto"/>
        <w:ind w:firstLineChars="200" w:firstLine="480"/>
        <w:rPr>
          <w:rFonts w:ascii="仿宋_GB2312" w:eastAsia="仿宋_GB2312" w:hAnsi="黑体" w:cs="Times New Roman" w:hint="eastAsia"/>
          <w:kern w:val="0"/>
          <w:sz w:val="24"/>
          <w:szCs w:val="24"/>
        </w:rPr>
      </w:pPr>
      <w:r>
        <w:rPr>
          <w:rFonts w:ascii="黑体" w:eastAsia="黑体" w:hAnsi="黑体" w:cs="Times New Roman" w:hint="eastAsia"/>
          <w:kern w:val="0"/>
          <w:sz w:val="24"/>
          <w:szCs w:val="24"/>
        </w:rPr>
        <w:t>三、合同金额及报价明细（人民币）</w:t>
      </w:r>
    </w:p>
    <w:p w:rsidR="00752C29" w:rsidRPr="00752C29" w:rsidRDefault="00752C29" w:rsidP="0081402E">
      <w:pPr>
        <w:spacing w:line="360" w:lineRule="auto"/>
        <w:ind w:firstLineChars="200" w:firstLine="480"/>
        <w:rPr>
          <w:rFonts w:ascii="仿宋_GB2312" w:eastAsia="仿宋_GB2312" w:hAnsi="黑体" w:cs="Times New Roman" w:hint="eastAsia"/>
          <w:kern w:val="0"/>
          <w:sz w:val="24"/>
          <w:szCs w:val="24"/>
        </w:rPr>
      </w:pPr>
      <w:proofErr w:type="gramStart"/>
      <w:r w:rsidRPr="00752C29">
        <w:rPr>
          <w:rFonts w:ascii="仿宋_GB2312" w:eastAsia="仿宋_GB2312" w:hAnsi="黑体" w:cs="Times New Roman" w:hint="eastAsia"/>
          <w:kern w:val="0"/>
          <w:sz w:val="24"/>
          <w:szCs w:val="24"/>
        </w:rPr>
        <w:t>合同经额为</w:t>
      </w:r>
      <w:proofErr w:type="gramEnd"/>
      <w:r w:rsidR="00B70385">
        <w:rPr>
          <w:rFonts w:ascii="仿宋_GB2312" w:eastAsia="仿宋_GB2312" w:hAnsi="黑体" w:cs="Times New Roman" w:hint="eastAsia"/>
          <w:kern w:val="0"/>
          <w:sz w:val="24"/>
          <w:szCs w:val="24"/>
        </w:rPr>
        <w:t>：</w:t>
      </w:r>
      <w:r w:rsidRPr="00752C29">
        <w:rPr>
          <w:rFonts w:ascii="仿宋_GB2312" w:eastAsia="仿宋_GB2312" w:hAnsi="黑体" w:cs="Times New Roman" w:hint="eastAsia"/>
          <w:kern w:val="0"/>
          <w:sz w:val="24"/>
          <w:szCs w:val="24"/>
        </w:rPr>
        <w:t>壹拾万元整。</w:t>
      </w:r>
    </w:p>
    <w:p w:rsidR="00752C29" w:rsidRPr="00752C29" w:rsidRDefault="00752C29" w:rsidP="0081402E">
      <w:pPr>
        <w:spacing w:line="360" w:lineRule="auto"/>
        <w:ind w:firstLineChars="200" w:firstLine="480"/>
        <w:rPr>
          <w:rFonts w:ascii="仿宋_GB2312" w:eastAsia="仿宋_GB2312" w:hAnsi="仿宋" w:cs="Times New Roman" w:hint="eastAsia"/>
          <w:kern w:val="0"/>
          <w:sz w:val="24"/>
          <w:szCs w:val="24"/>
        </w:rPr>
      </w:pPr>
      <w:r w:rsidRPr="00752C29">
        <w:rPr>
          <w:rFonts w:ascii="仿宋_GB2312" w:eastAsia="仿宋_GB2312" w:hAnsi="黑体" w:cs="Times New Roman" w:hint="eastAsia"/>
          <w:kern w:val="0"/>
          <w:sz w:val="24"/>
          <w:szCs w:val="24"/>
        </w:rPr>
        <w:t>其中播发时长不低于1分钟报道6期，</w:t>
      </w:r>
      <w:r w:rsidRPr="00752C29">
        <w:rPr>
          <w:rFonts w:ascii="仿宋_GB2312" w:eastAsia="仿宋_GB2312" w:hAnsi="仿宋" w:cs="Times New Roman" w:hint="eastAsia"/>
          <w:kern w:val="0"/>
          <w:sz w:val="24"/>
          <w:szCs w:val="24"/>
        </w:rPr>
        <w:t>网络媒介进行宣传的篇目不低于</w:t>
      </w:r>
      <w:r w:rsidRPr="00752C29">
        <w:rPr>
          <w:rFonts w:ascii="仿宋_GB2312" w:eastAsia="仿宋_GB2312" w:hAnsi="仿宋" w:cs="Times New Roman"/>
          <w:kern w:val="0"/>
          <w:sz w:val="24"/>
          <w:szCs w:val="24"/>
        </w:rPr>
        <w:t xml:space="preserve"> 12 </w:t>
      </w:r>
      <w:r w:rsidRPr="00752C29">
        <w:rPr>
          <w:rFonts w:ascii="仿宋_GB2312" w:eastAsia="仿宋_GB2312" w:hAnsi="仿宋" w:cs="Times New Roman" w:hint="eastAsia"/>
          <w:kern w:val="0"/>
          <w:sz w:val="24"/>
          <w:szCs w:val="24"/>
        </w:rPr>
        <w:t>篇。</w:t>
      </w:r>
    </w:p>
    <w:p w:rsidR="00752C29" w:rsidRDefault="00752C29" w:rsidP="00752C29">
      <w:pPr>
        <w:spacing w:line="360" w:lineRule="auto"/>
        <w:ind w:firstLineChars="200" w:firstLine="480"/>
        <w:rPr>
          <w:rFonts w:ascii="黑体" w:eastAsia="黑体" w:hAnsi="黑体" w:cs="Times New Roman" w:hint="eastAsia"/>
          <w:kern w:val="0"/>
          <w:sz w:val="24"/>
          <w:szCs w:val="24"/>
        </w:rPr>
      </w:pPr>
      <w:r>
        <w:rPr>
          <w:rFonts w:ascii="黑体" w:eastAsia="黑体" w:hAnsi="黑体" w:cs="Times New Roman" w:hint="eastAsia"/>
          <w:kern w:val="0"/>
          <w:sz w:val="24"/>
          <w:szCs w:val="24"/>
        </w:rPr>
        <w:t>四</w:t>
      </w:r>
      <w:r w:rsidR="00686C89" w:rsidRPr="00B17013">
        <w:rPr>
          <w:rFonts w:ascii="黑体" w:eastAsia="黑体" w:hAnsi="黑体" w:cs="Times New Roman" w:hint="eastAsia"/>
          <w:kern w:val="0"/>
          <w:sz w:val="24"/>
          <w:szCs w:val="24"/>
        </w:rPr>
        <w:t>、</w:t>
      </w:r>
      <w:r>
        <w:rPr>
          <w:rFonts w:ascii="黑体" w:eastAsia="黑体" w:hAnsi="黑体" w:cs="Times New Roman" w:hint="eastAsia"/>
          <w:kern w:val="0"/>
          <w:sz w:val="24"/>
          <w:szCs w:val="24"/>
        </w:rPr>
        <w:t>采用定向委托方式的原因</w:t>
      </w:r>
    </w:p>
    <w:p w:rsidR="00752C29" w:rsidRPr="00EA365A" w:rsidRDefault="00752C29" w:rsidP="00752C29">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根据</w:t>
      </w:r>
      <w:proofErr w:type="gramStart"/>
      <w:r w:rsidRPr="00EA365A">
        <w:rPr>
          <w:rFonts w:ascii="仿宋_GB2312" w:eastAsia="仿宋_GB2312" w:hAnsi="仿宋" w:cs="Times New Roman" w:hint="eastAsia"/>
          <w:kern w:val="0"/>
          <w:sz w:val="24"/>
          <w:szCs w:val="24"/>
        </w:rPr>
        <w:t>鲁财采</w:t>
      </w:r>
      <w:proofErr w:type="gramEnd"/>
      <w:r w:rsidRPr="00EA365A">
        <w:rPr>
          <w:rFonts w:ascii="仿宋_GB2312" w:eastAsia="仿宋_GB2312" w:hAnsi="仿宋" w:cs="Times New Roman" w:hint="eastAsia"/>
          <w:kern w:val="0"/>
          <w:sz w:val="24"/>
          <w:szCs w:val="24"/>
        </w:rPr>
        <w:t>〔2020〕8号文“山东省财政厅关于印发山东省政府购买服务竞争性评审和定向委托方式管理办法的通知”的第十四条符合下列情形之一的，可以采用定向委托方式确定承接主体：</w:t>
      </w:r>
    </w:p>
    <w:p w:rsidR="00752C29" w:rsidRPr="00EA365A" w:rsidRDefault="00752C29" w:rsidP="00752C29">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（一）落实县级以上人民政府确定的公共政策和改革目标，对承接主体有特殊要求的。</w:t>
      </w:r>
    </w:p>
    <w:p w:rsidR="00752C29" w:rsidRPr="00EA365A" w:rsidRDefault="00752C29" w:rsidP="00752C29">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（二）在事业单位分类改革过程中，按照政策规定，在改革过渡期内需要由原事业单位继续承担服务的；或者为推动某类事业单位改革，需要通过政府购买服务方式予以支持的。</w:t>
      </w:r>
    </w:p>
    <w:p w:rsidR="00752C29" w:rsidRPr="00EA365A" w:rsidRDefault="00752C29" w:rsidP="00752C29">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（三）购买原有服务项目，若更换承接主体，将无法保证与原有项目的一致性或者服务配套要求，导致服务成本大幅增加或原有投资损失的。</w:t>
      </w:r>
    </w:p>
    <w:p w:rsidR="00752C29" w:rsidRPr="00EA365A" w:rsidRDefault="00752C29" w:rsidP="00752C29">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lastRenderedPageBreak/>
        <w:t>（四）承接主体市场发育不足，或者有服务区域范围要求，尚不具备有效竞争条件的服务项目。</w:t>
      </w:r>
    </w:p>
    <w:p w:rsidR="00752C29" w:rsidRPr="00EA365A" w:rsidRDefault="00752C29" w:rsidP="00752C29">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（五）承接主体市场具备一定竞争性，但项目金额较小，采用竞争性方式确定承接主体成本费用较高的服务项目。</w:t>
      </w:r>
    </w:p>
    <w:p w:rsidR="00752C29" w:rsidRPr="00EA365A" w:rsidRDefault="00752C29" w:rsidP="00752C29">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（六）其他因法律法规或县级以上人民政府有关规定须特定承接主体提供服务的情形。</w:t>
      </w:r>
    </w:p>
    <w:p w:rsidR="00752C29" w:rsidRPr="00EA365A" w:rsidRDefault="00752C29" w:rsidP="00752C29">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本项目符合上述第十四条的（</w:t>
      </w:r>
      <w:r>
        <w:rPr>
          <w:rFonts w:ascii="仿宋_GB2312" w:eastAsia="仿宋_GB2312" w:hAnsi="仿宋" w:cs="Times New Roman" w:hint="eastAsia"/>
          <w:kern w:val="0"/>
          <w:sz w:val="24"/>
          <w:szCs w:val="24"/>
        </w:rPr>
        <w:t>五</w:t>
      </w:r>
      <w:r w:rsidRPr="00EA365A">
        <w:rPr>
          <w:rFonts w:ascii="仿宋_GB2312" w:eastAsia="仿宋_GB2312" w:hAnsi="仿宋" w:cs="Times New Roman" w:hint="eastAsia"/>
          <w:kern w:val="0"/>
          <w:sz w:val="24"/>
          <w:szCs w:val="24"/>
        </w:rPr>
        <w:t>）的规定。</w:t>
      </w:r>
    </w:p>
    <w:p w:rsidR="00020F7B" w:rsidRDefault="00904233" w:rsidP="0081402E">
      <w:pPr>
        <w:spacing w:line="360" w:lineRule="auto"/>
        <w:ind w:firstLineChars="200" w:firstLine="480"/>
        <w:rPr>
          <w:rFonts w:ascii="黑体" w:eastAsia="黑体" w:hAnsi="黑体" w:cs="Times New Roman" w:hint="eastAsia"/>
          <w:kern w:val="0"/>
          <w:sz w:val="24"/>
          <w:szCs w:val="24"/>
        </w:rPr>
      </w:pPr>
      <w:r>
        <w:rPr>
          <w:rFonts w:ascii="黑体" w:eastAsia="黑体" w:hAnsi="黑体" w:cs="Times New Roman" w:hint="eastAsia"/>
          <w:kern w:val="0"/>
          <w:sz w:val="24"/>
          <w:szCs w:val="24"/>
        </w:rPr>
        <w:t>五、确定的服务提供方（乙方）</w:t>
      </w:r>
    </w:p>
    <w:p w:rsidR="00904233" w:rsidRPr="00904233" w:rsidRDefault="00904233" w:rsidP="0081402E">
      <w:pPr>
        <w:spacing w:line="360" w:lineRule="auto"/>
        <w:ind w:firstLineChars="200" w:firstLine="480"/>
        <w:rPr>
          <w:rFonts w:ascii="仿宋_GB2312" w:eastAsia="仿宋_GB2312" w:hAnsi="黑体" w:cs="Times New Roman" w:hint="eastAsia"/>
          <w:kern w:val="0"/>
          <w:sz w:val="24"/>
          <w:szCs w:val="24"/>
        </w:rPr>
      </w:pPr>
      <w:r w:rsidRPr="00904233">
        <w:rPr>
          <w:rFonts w:ascii="仿宋_GB2312" w:eastAsia="仿宋_GB2312" w:hAnsi="黑体" w:cs="Times New Roman" w:hint="eastAsia"/>
          <w:kern w:val="0"/>
          <w:sz w:val="24"/>
          <w:szCs w:val="24"/>
        </w:rPr>
        <w:t>青岛市广播电视台</w:t>
      </w:r>
    </w:p>
    <w:p w:rsidR="00904233" w:rsidRPr="00904233" w:rsidRDefault="00904233" w:rsidP="00B17013">
      <w:pPr>
        <w:spacing w:line="360" w:lineRule="auto"/>
        <w:ind w:firstLineChars="200" w:firstLine="480"/>
        <w:rPr>
          <w:rFonts w:ascii="黑体" w:eastAsia="黑体" w:hAnsi="黑体" w:cs="Times New Roman" w:hint="eastAsia"/>
          <w:kern w:val="0"/>
          <w:sz w:val="24"/>
          <w:szCs w:val="24"/>
        </w:rPr>
      </w:pPr>
      <w:r w:rsidRPr="00904233">
        <w:rPr>
          <w:rFonts w:ascii="黑体" w:eastAsia="黑体" w:hAnsi="黑体" w:cs="Times New Roman" w:hint="eastAsia"/>
          <w:kern w:val="0"/>
          <w:sz w:val="24"/>
          <w:szCs w:val="24"/>
        </w:rPr>
        <w:t>六、联系人</w:t>
      </w:r>
    </w:p>
    <w:p w:rsidR="00904233" w:rsidRPr="00EA365A" w:rsidRDefault="00904233" w:rsidP="00904233">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联系人：青岛市水利和移民管理服务中心</w:t>
      </w:r>
      <w:r>
        <w:rPr>
          <w:rFonts w:ascii="仿宋_GB2312" w:eastAsia="仿宋_GB2312" w:hAnsi="仿宋" w:cs="Times New Roman" w:hint="eastAsia"/>
          <w:kern w:val="0"/>
          <w:sz w:val="24"/>
          <w:szCs w:val="24"/>
        </w:rPr>
        <w:t xml:space="preserve">  </w:t>
      </w:r>
      <w:proofErr w:type="gramStart"/>
      <w:r w:rsidRPr="00EA365A">
        <w:rPr>
          <w:rFonts w:ascii="仿宋_GB2312" w:eastAsia="仿宋_GB2312" w:hAnsi="仿宋" w:cs="Times New Roman" w:hint="eastAsia"/>
          <w:kern w:val="0"/>
          <w:sz w:val="24"/>
          <w:szCs w:val="24"/>
        </w:rPr>
        <w:t>魏长健</w:t>
      </w:r>
      <w:proofErr w:type="gramEnd"/>
    </w:p>
    <w:p w:rsidR="00904233" w:rsidRPr="00EA365A" w:rsidRDefault="00904233" w:rsidP="00904233">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联系地址：青岛市市南区香港中路17号</w:t>
      </w:r>
    </w:p>
    <w:p w:rsidR="00904233" w:rsidRDefault="00904233" w:rsidP="00904233">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联系电话：</w:t>
      </w:r>
      <w:r w:rsidRPr="00B17013">
        <w:rPr>
          <w:rFonts w:ascii="仿宋_GB2312" w:eastAsia="仿宋_GB2312" w:hAnsi="仿宋" w:cs="Times New Roman" w:hint="eastAsia"/>
          <w:kern w:val="0"/>
          <w:sz w:val="24"/>
          <w:szCs w:val="24"/>
        </w:rPr>
        <w:t> </w:t>
      </w:r>
      <w:r w:rsidRPr="00EA365A">
        <w:rPr>
          <w:rFonts w:ascii="仿宋_GB2312" w:eastAsia="仿宋_GB2312" w:hAnsi="仿宋" w:cs="Times New Roman" w:hint="eastAsia"/>
          <w:kern w:val="0"/>
          <w:sz w:val="24"/>
          <w:szCs w:val="24"/>
        </w:rPr>
        <w:t>0532-85916279</w:t>
      </w:r>
    </w:p>
    <w:p w:rsidR="0081402E" w:rsidRPr="00EB4048" w:rsidRDefault="00686C89" w:rsidP="0081402E">
      <w:pPr>
        <w:spacing w:line="360" w:lineRule="auto"/>
        <w:ind w:firstLineChars="200" w:firstLine="480"/>
        <w:rPr>
          <w:rFonts w:ascii="黑体" w:eastAsia="黑体" w:hAnsi="黑体" w:cs="Times New Roman"/>
          <w:kern w:val="0"/>
          <w:sz w:val="24"/>
          <w:szCs w:val="24"/>
        </w:rPr>
      </w:pPr>
      <w:r w:rsidRPr="00EB4048">
        <w:rPr>
          <w:rFonts w:ascii="黑体" w:eastAsia="黑体" w:hAnsi="黑体" w:cs="Times New Roman" w:hint="eastAsia"/>
          <w:kern w:val="0"/>
          <w:sz w:val="24"/>
          <w:szCs w:val="24"/>
        </w:rPr>
        <w:t>七</w:t>
      </w:r>
      <w:r w:rsidR="00AE519F" w:rsidRPr="00EB4048">
        <w:rPr>
          <w:rFonts w:ascii="黑体" w:eastAsia="黑体" w:hAnsi="黑体" w:cs="Times New Roman" w:hint="eastAsia"/>
          <w:kern w:val="0"/>
          <w:sz w:val="24"/>
          <w:szCs w:val="24"/>
        </w:rPr>
        <w:t>、公示期限</w:t>
      </w:r>
    </w:p>
    <w:p w:rsidR="0081402E" w:rsidRPr="00EA365A" w:rsidRDefault="00AE519F" w:rsidP="0081402E">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202</w:t>
      </w:r>
      <w:r w:rsidR="00020F7B" w:rsidRPr="00EA365A">
        <w:rPr>
          <w:rFonts w:ascii="仿宋_GB2312" w:eastAsia="仿宋_GB2312" w:hAnsi="仿宋" w:cs="Times New Roman" w:hint="eastAsia"/>
          <w:kern w:val="0"/>
          <w:sz w:val="24"/>
          <w:szCs w:val="24"/>
        </w:rPr>
        <w:t>1</w:t>
      </w:r>
      <w:r w:rsidR="0081402E" w:rsidRPr="00EA365A">
        <w:rPr>
          <w:rFonts w:ascii="仿宋_GB2312" w:eastAsia="仿宋_GB2312" w:hAnsi="仿宋" w:cs="Times New Roman" w:hint="eastAsia"/>
          <w:kern w:val="0"/>
          <w:sz w:val="24"/>
          <w:szCs w:val="24"/>
        </w:rPr>
        <w:t>年</w:t>
      </w:r>
      <w:r w:rsidR="00F97D99">
        <w:rPr>
          <w:rFonts w:ascii="仿宋_GB2312" w:eastAsia="仿宋_GB2312" w:hAnsi="仿宋" w:cs="Times New Roman" w:hint="eastAsia"/>
          <w:kern w:val="0"/>
          <w:sz w:val="24"/>
          <w:szCs w:val="24"/>
        </w:rPr>
        <w:t>9</w:t>
      </w:r>
      <w:r w:rsidR="0081402E" w:rsidRPr="00EA365A">
        <w:rPr>
          <w:rFonts w:ascii="仿宋_GB2312" w:eastAsia="仿宋_GB2312" w:hAnsi="仿宋" w:cs="Times New Roman" w:hint="eastAsia"/>
          <w:kern w:val="0"/>
          <w:sz w:val="24"/>
          <w:szCs w:val="24"/>
        </w:rPr>
        <w:t>月</w:t>
      </w:r>
      <w:r w:rsidR="00F97D99">
        <w:rPr>
          <w:rFonts w:ascii="仿宋_GB2312" w:eastAsia="仿宋_GB2312" w:hAnsi="仿宋" w:cs="Times New Roman" w:hint="eastAsia"/>
          <w:kern w:val="0"/>
          <w:sz w:val="24"/>
          <w:szCs w:val="24"/>
        </w:rPr>
        <w:t>15</w:t>
      </w:r>
      <w:r w:rsidRPr="00EA365A">
        <w:rPr>
          <w:rFonts w:ascii="仿宋_GB2312" w:eastAsia="仿宋_GB2312" w:hAnsi="仿宋" w:cs="Times New Roman" w:hint="eastAsia"/>
          <w:kern w:val="0"/>
          <w:sz w:val="24"/>
          <w:szCs w:val="24"/>
        </w:rPr>
        <w:t>至202</w:t>
      </w:r>
      <w:r w:rsidR="00020F7B" w:rsidRPr="00EA365A">
        <w:rPr>
          <w:rFonts w:ascii="仿宋_GB2312" w:eastAsia="仿宋_GB2312" w:hAnsi="仿宋" w:cs="Times New Roman" w:hint="eastAsia"/>
          <w:kern w:val="0"/>
          <w:sz w:val="24"/>
          <w:szCs w:val="24"/>
        </w:rPr>
        <w:t>1</w:t>
      </w:r>
      <w:r w:rsidR="0081402E" w:rsidRPr="00EA365A">
        <w:rPr>
          <w:rFonts w:ascii="仿宋_GB2312" w:eastAsia="仿宋_GB2312" w:hAnsi="仿宋" w:cs="Times New Roman" w:hint="eastAsia"/>
          <w:kern w:val="0"/>
          <w:sz w:val="24"/>
          <w:szCs w:val="24"/>
        </w:rPr>
        <w:t>年</w:t>
      </w:r>
      <w:r w:rsidR="00020F7B" w:rsidRPr="00EA365A">
        <w:rPr>
          <w:rFonts w:ascii="仿宋_GB2312" w:eastAsia="仿宋_GB2312" w:hAnsi="仿宋" w:cs="Times New Roman" w:hint="eastAsia"/>
          <w:kern w:val="0"/>
          <w:sz w:val="24"/>
          <w:szCs w:val="24"/>
        </w:rPr>
        <w:t>5</w:t>
      </w:r>
      <w:r w:rsidR="0081402E" w:rsidRPr="00EA365A">
        <w:rPr>
          <w:rFonts w:ascii="仿宋_GB2312" w:eastAsia="仿宋_GB2312" w:hAnsi="仿宋" w:cs="Times New Roman" w:hint="eastAsia"/>
          <w:kern w:val="0"/>
          <w:sz w:val="24"/>
          <w:szCs w:val="24"/>
        </w:rPr>
        <w:t>月</w:t>
      </w:r>
      <w:r w:rsidR="00F97D99">
        <w:rPr>
          <w:rFonts w:ascii="仿宋_GB2312" w:eastAsia="仿宋_GB2312" w:hAnsi="仿宋" w:cs="Times New Roman" w:hint="eastAsia"/>
          <w:kern w:val="0"/>
          <w:sz w:val="24"/>
          <w:szCs w:val="24"/>
        </w:rPr>
        <w:t>17</w:t>
      </w:r>
      <w:r w:rsidR="0081402E" w:rsidRPr="00EA365A">
        <w:rPr>
          <w:rFonts w:ascii="仿宋_GB2312" w:eastAsia="仿宋_GB2312" w:hAnsi="仿宋" w:cs="Times New Roman" w:hint="eastAsia"/>
          <w:kern w:val="0"/>
          <w:sz w:val="24"/>
          <w:szCs w:val="24"/>
        </w:rPr>
        <w:t>日</w:t>
      </w:r>
      <w:r w:rsidR="00020F7B" w:rsidRPr="00EA365A">
        <w:rPr>
          <w:rFonts w:ascii="仿宋_GB2312" w:eastAsia="仿宋_GB2312" w:hAnsi="仿宋" w:cs="Times New Roman" w:hint="eastAsia"/>
          <w:kern w:val="0"/>
          <w:sz w:val="24"/>
          <w:szCs w:val="24"/>
        </w:rPr>
        <w:t>09:00至</w:t>
      </w:r>
      <w:r w:rsidRPr="00EA365A">
        <w:rPr>
          <w:rFonts w:ascii="仿宋_GB2312" w:eastAsia="仿宋_GB2312" w:hAnsi="仿宋" w:cs="Times New Roman" w:hint="eastAsia"/>
          <w:kern w:val="0"/>
          <w:sz w:val="24"/>
          <w:szCs w:val="24"/>
        </w:rPr>
        <w:t>17:</w:t>
      </w:r>
      <w:r w:rsidR="00020F7B" w:rsidRPr="00EA365A">
        <w:rPr>
          <w:rFonts w:ascii="仿宋_GB2312" w:eastAsia="仿宋_GB2312" w:hAnsi="仿宋" w:cs="Times New Roman" w:hint="eastAsia"/>
          <w:kern w:val="0"/>
          <w:sz w:val="24"/>
          <w:szCs w:val="24"/>
        </w:rPr>
        <w:t>0</w:t>
      </w:r>
      <w:r w:rsidRPr="00EA365A">
        <w:rPr>
          <w:rFonts w:ascii="仿宋_GB2312" w:eastAsia="仿宋_GB2312" w:hAnsi="仿宋" w:cs="Times New Roman" w:hint="eastAsia"/>
          <w:kern w:val="0"/>
          <w:sz w:val="24"/>
          <w:szCs w:val="24"/>
        </w:rPr>
        <w:t>0（公示期限不得少于</w:t>
      </w:r>
      <w:r w:rsidR="00F87873" w:rsidRPr="00EA365A">
        <w:rPr>
          <w:rFonts w:ascii="仿宋_GB2312" w:eastAsia="仿宋_GB2312" w:hAnsi="仿宋" w:cs="Times New Roman" w:hint="eastAsia"/>
          <w:kern w:val="0"/>
          <w:sz w:val="24"/>
          <w:szCs w:val="24"/>
        </w:rPr>
        <w:t>3</w:t>
      </w:r>
      <w:r w:rsidRPr="00EA365A">
        <w:rPr>
          <w:rFonts w:ascii="仿宋_GB2312" w:eastAsia="仿宋_GB2312" w:hAnsi="仿宋" w:cs="Times New Roman" w:hint="eastAsia"/>
          <w:kern w:val="0"/>
          <w:sz w:val="24"/>
          <w:szCs w:val="24"/>
        </w:rPr>
        <w:t>个工作日）</w:t>
      </w:r>
    </w:p>
    <w:p w:rsidR="0081402E" w:rsidRPr="00EB4048" w:rsidRDefault="00686C89" w:rsidP="0081402E">
      <w:pPr>
        <w:spacing w:line="360" w:lineRule="auto"/>
        <w:ind w:firstLineChars="200" w:firstLine="480"/>
        <w:rPr>
          <w:rFonts w:ascii="黑体" w:eastAsia="黑体" w:hAnsi="黑体" w:cs="Times New Roman"/>
          <w:kern w:val="0"/>
          <w:sz w:val="24"/>
          <w:szCs w:val="24"/>
        </w:rPr>
      </w:pPr>
      <w:r w:rsidRPr="00EB4048">
        <w:rPr>
          <w:rFonts w:ascii="黑体" w:eastAsia="黑体" w:hAnsi="黑体" w:cs="Times New Roman" w:hint="eastAsia"/>
          <w:kern w:val="0"/>
          <w:sz w:val="24"/>
          <w:szCs w:val="24"/>
        </w:rPr>
        <w:t>八、</w:t>
      </w:r>
      <w:r w:rsidR="00594622" w:rsidRPr="00EB4048">
        <w:rPr>
          <w:rFonts w:ascii="黑体" w:eastAsia="黑体" w:hAnsi="黑体" w:cs="Times New Roman" w:hint="eastAsia"/>
          <w:kern w:val="0"/>
          <w:sz w:val="24"/>
          <w:szCs w:val="24"/>
        </w:rPr>
        <w:t>其他</w:t>
      </w:r>
      <w:r w:rsidR="00904233">
        <w:rPr>
          <w:rFonts w:ascii="黑体" w:eastAsia="黑体" w:hAnsi="黑体" w:cs="Times New Roman" w:hint="eastAsia"/>
          <w:kern w:val="0"/>
          <w:sz w:val="24"/>
          <w:szCs w:val="24"/>
        </w:rPr>
        <w:t>内容</w:t>
      </w:r>
    </w:p>
    <w:p w:rsidR="0081402E" w:rsidRPr="00EA365A" w:rsidRDefault="00686C89" w:rsidP="0081402E">
      <w:pPr>
        <w:spacing w:line="360" w:lineRule="auto"/>
        <w:ind w:firstLineChars="200" w:firstLine="480"/>
        <w:rPr>
          <w:rFonts w:ascii="仿宋_GB2312" w:eastAsia="仿宋_GB2312" w:hAnsi="仿宋" w:cs="Times New Roman"/>
          <w:kern w:val="0"/>
          <w:sz w:val="24"/>
          <w:szCs w:val="24"/>
        </w:rPr>
      </w:pPr>
      <w:r w:rsidRPr="00EA365A">
        <w:rPr>
          <w:rFonts w:ascii="仿宋_GB2312" w:eastAsia="仿宋_GB2312" w:hAnsi="仿宋" w:cs="Times New Roman" w:hint="eastAsia"/>
          <w:kern w:val="0"/>
          <w:sz w:val="24"/>
          <w:szCs w:val="24"/>
        </w:rPr>
        <w:t>无</w:t>
      </w:r>
    </w:p>
    <w:p w:rsidR="00EB4048" w:rsidRDefault="00EB4048" w:rsidP="0081402E">
      <w:pPr>
        <w:spacing w:line="360" w:lineRule="auto"/>
        <w:ind w:firstLineChars="200" w:firstLine="480"/>
        <w:rPr>
          <w:rFonts w:ascii="仿宋_GB2312" w:eastAsia="仿宋_GB2312" w:hAnsi="仿宋" w:cs="Times New Roman"/>
          <w:kern w:val="0"/>
          <w:sz w:val="24"/>
          <w:szCs w:val="24"/>
        </w:rPr>
      </w:pPr>
    </w:p>
    <w:p w:rsidR="00EB4048" w:rsidRDefault="00EB4048" w:rsidP="0081402E">
      <w:pPr>
        <w:spacing w:line="360" w:lineRule="auto"/>
        <w:ind w:firstLineChars="200" w:firstLine="480"/>
        <w:rPr>
          <w:rFonts w:ascii="仿宋_GB2312" w:eastAsia="仿宋_GB2312" w:hAnsi="仿宋" w:cs="Times New Roman"/>
          <w:kern w:val="0"/>
          <w:sz w:val="24"/>
          <w:szCs w:val="24"/>
        </w:rPr>
      </w:pPr>
    </w:p>
    <w:p w:rsidR="00EB4048" w:rsidRPr="00EA365A" w:rsidRDefault="00EB4048" w:rsidP="00EB4048">
      <w:pPr>
        <w:spacing w:line="360" w:lineRule="auto"/>
        <w:ind w:firstLineChars="1250" w:firstLine="3000"/>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 xml:space="preserve">                    </w:t>
      </w:r>
      <w:r>
        <w:rPr>
          <w:rFonts w:ascii="仿宋_GB2312" w:eastAsia="仿宋_GB2312" w:hAnsi="仿宋" w:cs="Times New Roman"/>
          <w:kern w:val="0"/>
          <w:sz w:val="24"/>
          <w:szCs w:val="24"/>
        </w:rPr>
        <w:t>2021年9月15日</w:t>
      </w:r>
    </w:p>
    <w:p w:rsidR="009B7C33" w:rsidRPr="00686C89" w:rsidRDefault="009B7C33" w:rsidP="00686C89">
      <w:pPr>
        <w:spacing w:line="360" w:lineRule="auto"/>
        <w:rPr>
          <w:rFonts w:ascii="仿宋" w:eastAsia="仿宋" w:hAnsi="仿宋" w:cs="Times New Roman"/>
          <w:kern w:val="0"/>
          <w:sz w:val="24"/>
          <w:szCs w:val="24"/>
        </w:rPr>
      </w:pPr>
    </w:p>
    <w:sectPr w:rsidR="009B7C33" w:rsidRPr="00686C89" w:rsidSect="008E5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234" w:rsidRDefault="00BD6234" w:rsidP="00EE3038">
      <w:r>
        <w:separator/>
      </w:r>
    </w:p>
  </w:endnote>
  <w:endnote w:type="continuationSeparator" w:id="1">
    <w:p w:rsidR="00BD6234" w:rsidRDefault="00BD6234" w:rsidP="00EE3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234" w:rsidRDefault="00BD6234" w:rsidP="00EE3038">
      <w:r>
        <w:separator/>
      </w:r>
    </w:p>
  </w:footnote>
  <w:footnote w:type="continuationSeparator" w:id="1">
    <w:p w:rsidR="00BD6234" w:rsidRDefault="00BD6234" w:rsidP="00EE3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FC0"/>
    <w:rsid w:val="00020F7B"/>
    <w:rsid w:val="00033410"/>
    <w:rsid w:val="00070B94"/>
    <w:rsid w:val="000F4906"/>
    <w:rsid w:val="0013518E"/>
    <w:rsid w:val="0016414A"/>
    <w:rsid w:val="001746F6"/>
    <w:rsid w:val="0018493B"/>
    <w:rsid w:val="001930E6"/>
    <w:rsid w:val="001B228B"/>
    <w:rsid w:val="00286BE9"/>
    <w:rsid w:val="00290993"/>
    <w:rsid w:val="002B06D4"/>
    <w:rsid w:val="002C49A4"/>
    <w:rsid w:val="002C7030"/>
    <w:rsid w:val="002F2C5A"/>
    <w:rsid w:val="00312788"/>
    <w:rsid w:val="003A1057"/>
    <w:rsid w:val="003C5F3F"/>
    <w:rsid w:val="003D4121"/>
    <w:rsid w:val="00481849"/>
    <w:rsid w:val="00485AC7"/>
    <w:rsid w:val="004A301C"/>
    <w:rsid w:val="004B4327"/>
    <w:rsid w:val="004C283A"/>
    <w:rsid w:val="004E630E"/>
    <w:rsid w:val="00594622"/>
    <w:rsid w:val="00623DA0"/>
    <w:rsid w:val="006444DC"/>
    <w:rsid w:val="0067343B"/>
    <w:rsid w:val="00686C89"/>
    <w:rsid w:val="006C2CDF"/>
    <w:rsid w:val="006C3057"/>
    <w:rsid w:val="006D3C63"/>
    <w:rsid w:val="006D7ACF"/>
    <w:rsid w:val="00713A44"/>
    <w:rsid w:val="00720E52"/>
    <w:rsid w:val="007434FF"/>
    <w:rsid w:val="00752C29"/>
    <w:rsid w:val="0075620B"/>
    <w:rsid w:val="00767DC5"/>
    <w:rsid w:val="00775C49"/>
    <w:rsid w:val="007C4879"/>
    <w:rsid w:val="007E5070"/>
    <w:rsid w:val="00813DA6"/>
    <w:rsid w:val="0081402E"/>
    <w:rsid w:val="00842532"/>
    <w:rsid w:val="008E51A5"/>
    <w:rsid w:val="008E5F32"/>
    <w:rsid w:val="008F7FC0"/>
    <w:rsid w:val="00904233"/>
    <w:rsid w:val="0097460E"/>
    <w:rsid w:val="009802A0"/>
    <w:rsid w:val="009B7C33"/>
    <w:rsid w:val="009E0214"/>
    <w:rsid w:val="00A05473"/>
    <w:rsid w:val="00A96F32"/>
    <w:rsid w:val="00AC74FE"/>
    <w:rsid w:val="00AD1AAB"/>
    <w:rsid w:val="00AE519F"/>
    <w:rsid w:val="00B17013"/>
    <w:rsid w:val="00B404DE"/>
    <w:rsid w:val="00B5195A"/>
    <w:rsid w:val="00B70385"/>
    <w:rsid w:val="00B7273E"/>
    <w:rsid w:val="00B860CA"/>
    <w:rsid w:val="00BD6234"/>
    <w:rsid w:val="00C63B41"/>
    <w:rsid w:val="00C72093"/>
    <w:rsid w:val="00C854B6"/>
    <w:rsid w:val="00CC2B89"/>
    <w:rsid w:val="00CD6FE2"/>
    <w:rsid w:val="00DD1D3A"/>
    <w:rsid w:val="00DE0465"/>
    <w:rsid w:val="00E13F63"/>
    <w:rsid w:val="00EA365A"/>
    <w:rsid w:val="00EB4048"/>
    <w:rsid w:val="00EE3038"/>
    <w:rsid w:val="00F74D5B"/>
    <w:rsid w:val="00F86DC7"/>
    <w:rsid w:val="00F87873"/>
    <w:rsid w:val="00F97D99"/>
    <w:rsid w:val="00FC4B13"/>
    <w:rsid w:val="00FD0D75"/>
    <w:rsid w:val="00FD32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19F"/>
    <w:rPr>
      <w:rFonts w:ascii="Times New Roman" w:hAnsi="Times New Roman" w:cs="Times New Roman"/>
      <w:sz w:val="24"/>
      <w:szCs w:val="24"/>
    </w:rPr>
  </w:style>
  <w:style w:type="paragraph" w:styleId="a4">
    <w:name w:val="header"/>
    <w:basedOn w:val="a"/>
    <w:link w:val="Char"/>
    <w:uiPriority w:val="99"/>
    <w:unhideWhenUsed/>
    <w:rsid w:val="00EE3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3038"/>
    <w:rPr>
      <w:sz w:val="18"/>
      <w:szCs w:val="18"/>
    </w:rPr>
  </w:style>
  <w:style w:type="paragraph" w:styleId="a5">
    <w:name w:val="footer"/>
    <w:basedOn w:val="a"/>
    <w:link w:val="Char0"/>
    <w:uiPriority w:val="99"/>
    <w:unhideWhenUsed/>
    <w:rsid w:val="00EE3038"/>
    <w:pPr>
      <w:tabs>
        <w:tab w:val="center" w:pos="4153"/>
        <w:tab w:val="right" w:pos="8306"/>
      </w:tabs>
      <w:snapToGrid w:val="0"/>
      <w:jc w:val="left"/>
    </w:pPr>
    <w:rPr>
      <w:sz w:val="18"/>
      <w:szCs w:val="18"/>
    </w:rPr>
  </w:style>
  <w:style w:type="character" w:customStyle="1" w:styleId="Char0">
    <w:name w:val="页脚 Char"/>
    <w:basedOn w:val="a0"/>
    <w:link w:val="a5"/>
    <w:uiPriority w:val="99"/>
    <w:rsid w:val="00EE3038"/>
    <w:rPr>
      <w:sz w:val="18"/>
      <w:szCs w:val="18"/>
    </w:rPr>
  </w:style>
  <w:style w:type="paragraph" w:styleId="a6">
    <w:name w:val="List Paragraph"/>
    <w:basedOn w:val="a"/>
    <w:uiPriority w:val="34"/>
    <w:qFormat/>
    <w:rsid w:val="008140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19F"/>
    <w:rPr>
      <w:rFonts w:ascii="Times New Roman" w:hAnsi="Times New Roman" w:cs="Times New Roman"/>
      <w:sz w:val="24"/>
      <w:szCs w:val="24"/>
    </w:rPr>
  </w:style>
  <w:style w:type="paragraph" w:styleId="a4">
    <w:name w:val="header"/>
    <w:basedOn w:val="a"/>
    <w:link w:val="Char"/>
    <w:uiPriority w:val="99"/>
    <w:unhideWhenUsed/>
    <w:rsid w:val="00EE3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3038"/>
    <w:rPr>
      <w:sz w:val="18"/>
      <w:szCs w:val="18"/>
    </w:rPr>
  </w:style>
  <w:style w:type="paragraph" w:styleId="a5">
    <w:name w:val="footer"/>
    <w:basedOn w:val="a"/>
    <w:link w:val="Char0"/>
    <w:uiPriority w:val="99"/>
    <w:unhideWhenUsed/>
    <w:rsid w:val="00EE3038"/>
    <w:pPr>
      <w:tabs>
        <w:tab w:val="center" w:pos="4153"/>
        <w:tab w:val="right" w:pos="8306"/>
      </w:tabs>
      <w:snapToGrid w:val="0"/>
      <w:jc w:val="left"/>
    </w:pPr>
    <w:rPr>
      <w:sz w:val="18"/>
      <w:szCs w:val="18"/>
    </w:rPr>
  </w:style>
  <w:style w:type="character" w:customStyle="1" w:styleId="Char0">
    <w:name w:val="页脚 Char"/>
    <w:basedOn w:val="a0"/>
    <w:link w:val="a5"/>
    <w:uiPriority w:val="99"/>
    <w:rsid w:val="00EE3038"/>
    <w:rPr>
      <w:sz w:val="18"/>
      <w:szCs w:val="18"/>
    </w:rPr>
  </w:style>
</w:styles>
</file>

<file path=word/webSettings.xml><?xml version="1.0" encoding="utf-8"?>
<w:webSettings xmlns:r="http://schemas.openxmlformats.org/officeDocument/2006/relationships" xmlns:w="http://schemas.openxmlformats.org/wordprocessingml/2006/main">
  <w:divs>
    <w:div w:id="438528837">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sChild>
        <w:div w:id="1631546408">
          <w:marLeft w:val="0"/>
          <w:marRight w:val="0"/>
          <w:marTop w:val="0"/>
          <w:marBottom w:val="0"/>
          <w:divBdr>
            <w:top w:val="none" w:sz="0" w:space="0" w:color="auto"/>
            <w:left w:val="none" w:sz="0" w:space="0" w:color="auto"/>
            <w:bottom w:val="none" w:sz="0" w:space="0" w:color="auto"/>
            <w:right w:val="none" w:sz="0" w:space="0" w:color="auto"/>
          </w:divBdr>
          <w:divsChild>
            <w:div w:id="1111171187">
              <w:marLeft w:val="0"/>
              <w:marRight w:val="0"/>
              <w:marTop w:val="0"/>
              <w:marBottom w:val="0"/>
              <w:divBdr>
                <w:top w:val="none" w:sz="0" w:space="0" w:color="auto"/>
                <w:left w:val="none" w:sz="0" w:space="0" w:color="auto"/>
                <w:bottom w:val="none" w:sz="0" w:space="0" w:color="auto"/>
                <w:right w:val="none" w:sz="0" w:space="0" w:color="auto"/>
              </w:divBdr>
              <w:divsChild>
                <w:div w:id="1365210302">
                  <w:marLeft w:val="0"/>
                  <w:marRight w:val="0"/>
                  <w:marTop w:val="100"/>
                  <w:marBottom w:val="100"/>
                  <w:divBdr>
                    <w:top w:val="none" w:sz="0" w:space="0" w:color="auto"/>
                    <w:left w:val="none" w:sz="0" w:space="0" w:color="auto"/>
                    <w:bottom w:val="none" w:sz="0" w:space="0" w:color="auto"/>
                    <w:right w:val="none" w:sz="0" w:space="0" w:color="auto"/>
                  </w:divBdr>
                  <w:divsChild>
                    <w:div w:id="7137774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12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涂小冬</dc:creator>
  <cp:lastModifiedBy>SUD</cp:lastModifiedBy>
  <cp:revision>6</cp:revision>
  <cp:lastPrinted>2021-09-15T05:04:00Z</cp:lastPrinted>
  <dcterms:created xsi:type="dcterms:W3CDTF">2021-09-15T04:49:00Z</dcterms:created>
  <dcterms:modified xsi:type="dcterms:W3CDTF">2021-09-15T05:04:00Z</dcterms:modified>
</cp:coreProperties>
</file>