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69" w:rsidRPr="00DF1A79" w:rsidRDefault="00664369" w:rsidP="00664369">
      <w:pPr>
        <w:spacing w:line="560" w:lineRule="exact"/>
        <w:rPr>
          <w:rFonts w:ascii="黑体" w:eastAsia="黑体" w:hAnsi="Simsun" w:cs="宋体" w:hint="eastAsia"/>
          <w:color w:val="000000"/>
          <w:kern w:val="0"/>
          <w:szCs w:val="32"/>
        </w:rPr>
      </w:pPr>
      <w:r w:rsidRPr="00DF1A79">
        <w:rPr>
          <w:rFonts w:ascii="黑体" w:eastAsia="黑体" w:hAnsi="Simsun" w:cs="宋体" w:hint="eastAsia"/>
          <w:color w:val="000000"/>
          <w:kern w:val="0"/>
          <w:szCs w:val="32"/>
        </w:rPr>
        <w:t>附件3</w:t>
      </w:r>
    </w:p>
    <w:p w:rsidR="00664369" w:rsidRPr="00DF1A79" w:rsidRDefault="00664369" w:rsidP="00664369">
      <w:pPr>
        <w:spacing w:line="560" w:lineRule="exact"/>
        <w:jc w:val="center"/>
        <w:rPr>
          <w:rFonts w:ascii="方正小标宋_GBK" w:eastAsia="方正小标宋_GBK" w:hAnsi="宋体" w:cs="Arial" w:hint="eastAsia"/>
          <w:bCs/>
          <w:color w:val="000000"/>
          <w:kern w:val="0"/>
          <w:sz w:val="44"/>
          <w:szCs w:val="44"/>
        </w:rPr>
      </w:pPr>
      <w:r w:rsidRPr="00DF1A79">
        <w:rPr>
          <w:rFonts w:ascii="方正小标宋_GBK" w:eastAsia="方正小标宋_GBK" w:hAnsi="宋体" w:cs="Arial" w:hint="eastAsia"/>
          <w:bCs/>
          <w:color w:val="000000"/>
          <w:kern w:val="0"/>
          <w:sz w:val="44"/>
          <w:szCs w:val="44"/>
        </w:rPr>
        <w:t>青岛市人民防空办公室</w:t>
      </w:r>
    </w:p>
    <w:p w:rsidR="00664369" w:rsidRPr="00DF1A79" w:rsidRDefault="00664369" w:rsidP="00664369">
      <w:pPr>
        <w:spacing w:line="560" w:lineRule="exact"/>
        <w:jc w:val="center"/>
        <w:rPr>
          <w:rFonts w:ascii="方正小标宋_GBK" w:eastAsia="方正小标宋_GBK" w:hAnsi="宋体" w:cs="Arial" w:hint="eastAsia"/>
          <w:bCs/>
          <w:color w:val="000000"/>
          <w:kern w:val="0"/>
          <w:szCs w:val="32"/>
        </w:rPr>
      </w:pPr>
      <w:r w:rsidRPr="00DF1A79">
        <w:rPr>
          <w:rFonts w:ascii="方正小标宋_GBK" w:eastAsia="方正小标宋_GBK" w:hAnsi="宋体" w:cs="Arial" w:hint="eastAsia"/>
          <w:bCs/>
          <w:color w:val="000000"/>
          <w:kern w:val="0"/>
          <w:sz w:val="44"/>
          <w:szCs w:val="44"/>
        </w:rPr>
        <w:t>生产安全重大事故隐患治理延期申请表</w:t>
      </w:r>
    </w:p>
    <w:tbl>
      <w:tblPr>
        <w:tblpPr w:leftFromText="180" w:rightFromText="180" w:vertAnchor="text" w:horzAnchor="margin" w:tblpY="62"/>
        <w:tblW w:w="898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8"/>
        <w:gridCol w:w="3456"/>
        <w:gridCol w:w="1205"/>
        <w:gridCol w:w="451"/>
        <w:gridCol w:w="1964"/>
      </w:tblGrid>
      <w:tr w:rsidR="00664369" w:rsidRPr="008E73A3" w:rsidTr="00E041A4">
        <w:trPr>
          <w:trHeight w:val="878"/>
          <w:tblCellSpacing w:w="0" w:type="dxa"/>
        </w:trPr>
        <w:tc>
          <w:tcPr>
            <w:tcW w:w="190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64369" w:rsidRPr="008E73A3" w:rsidRDefault="00664369" w:rsidP="00E041A4">
            <w:pPr>
              <w:widowControl/>
              <w:spacing w:line="560" w:lineRule="exact"/>
              <w:jc w:val="center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隐患治理</w:t>
            </w:r>
          </w:p>
          <w:p w:rsidR="00664369" w:rsidRPr="008E73A3" w:rsidRDefault="00664369" w:rsidP="00E041A4">
            <w:pPr>
              <w:widowControl/>
              <w:spacing w:line="56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责任单位</w:t>
            </w:r>
          </w:p>
        </w:tc>
        <w:tc>
          <w:tcPr>
            <w:tcW w:w="7084" w:type="dxa"/>
            <w:gridSpan w:val="5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369" w:rsidRPr="008E73A3" w:rsidRDefault="00664369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Arial" w:hAnsi="Arial" w:cs="Arial" w:hint="eastAsia"/>
                <w:color w:val="000000"/>
                <w:kern w:val="0"/>
                <w:szCs w:val="32"/>
              </w:rPr>
              <w:t> </w:t>
            </w:r>
          </w:p>
        </w:tc>
      </w:tr>
      <w:tr w:rsidR="00664369" w:rsidRPr="008E73A3" w:rsidTr="00E041A4">
        <w:trPr>
          <w:trHeight w:val="561"/>
          <w:tblCellSpacing w:w="0" w:type="dxa"/>
        </w:trPr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64369" w:rsidRPr="008E73A3" w:rsidRDefault="00664369" w:rsidP="00E041A4">
            <w:pPr>
              <w:widowControl/>
              <w:spacing w:line="56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隐患名称</w:t>
            </w:r>
          </w:p>
        </w:tc>
        <w:tc>
          <w:tcPr>
            <w:tcW w:w="7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369" w:rsidRPr="008E73A3" w:rsidRDefault="00664369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Arial" w:hAnsi="Arial" w:cs="Arial" w:hint="eastAsia"/>
                <w:color w:val="000000"/>
                <w:kern w:val="0"/>
                <w:szCs w:val="32"/>
              </w:rPr>
              <w:t> </w:t>
            </w:r>
          </w:p>
        </w:tc>
      </w:tr>
      <w:tr w:rsidR="00664369" w:rsidRPr="008E73A3" w:rsidTr="00E041A4">
        <w:trPr>
          <w:trHeight w:val="841"/>
          <w:tblCellSpacing w:w="0" w:type="dxa"/>
        </w:trPr>
        <w:tc>
          <w:tcPr>
            <w:tcW w:w="190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64369" w:rsidRPr="008E73A3" w:rsidRDefault="00664369" w:rsidP="00E041A4">
            <w:pPr>
              <w:widowControl/>
              <w:spacing w:line="560" w:lineRule="exact"/>
              <w:jc w:val="center"/>
              <w:rPr>
                <w:rFonts w:ascii="仿宋_GB2312" w:hAnsi="Arial" w:cs="Arial" w:hint="eastAsia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责任单位</w:t>
            </w:r>
          </w:p>
          <w:p w:rsidR="00664369" w:rsidRPr="008E73A3" w:rsidRDefault="00664369" w:rsidP="00E041A4">
            <w:pPr>
              <w:widowControl/>
              <w:spacing w:line="56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联系人</w:t>
            </w:r>
          </w:p>
        </w:tc>
        <w:tc>
          <w:tcPr>
            <w:tcW w:w="3464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64369" w:rsidRPr="008E73A3" w:rsidRDefault="00664369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Arial" w:hAnsi="Arial" w:cs="Arial" w:hint="eastAsia"/>
                <w:color w:val="000000"/>
                <w:kern w:val="0"/>
                <w:szCs w:val="32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64369" w:rsidRPr="008E73A3" w:rsidRDefault="00664369" w:rsidP="00E041A4">
            <w:pPr>
              <w:widowControl/>
              <w:spacing w:line="56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电话</w:t>
            </w:r>
          </w:p>
        </w:tc>
        <w:tc>
          <w:tcPr>
            <w:tcW w:w="196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369" w:rsidRPr="008E73A3" w:rsidRDefault="00664369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Arial" w:hAnsi="Arial" w:cs="Arial" w:hint="eastAsia"/>
                <w:color w:val="000000"/>
                <w:kern w:val="0"/>
                <w:szCs w:val="32"/>
              </w:rPr>
              <w:t> </w:t>
            </w:r>
          </w:p>
        </w:tc>
      </w:tr>
      <w:tr w:rsidR="00664369" w:rsidRPr="008E73A3" w:rsidTr="00E041A4">
        <w:trPr>
          <w:trHeight w:val="1975"/>
          <w:tblCellSpacing w:w="0" w:type="dxa"/>
        </w:trPr>
        <w:tc>
          <w:tcPr>
            <w:tcW w:w="190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64369" w:rsidRPr="008E73A3" w:rsidRDefault="00664369" w:rsidP="00E041A4">
            <w:pPr>
              <w:widowControl/>
              <w:spacing w:line="56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隐患治理</w:t>
            </w:r>
          </w:p>
          <w:p w:rsidR="00664369" w:rsidRPr="008E73A3" w:rsidRDefault="00664369" w:rsidP="00E041A4">
            <w:pPr>
              <w:widowControl/>
              <w:spacing w:line="56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情况</w:t>
            </w:r>
          </w:p>
        </w:tc>
        <w:tc>
          <w:tcPr>
            <w:tcW w:w="7084" w:type="dxa"/>
            <w:gridSpan w:val="5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369" w:rsidRPr="008E73A3" w:rsidRDefault="00664369" w:rsidP="00E041A4">
            <w:pPr>
              <w:widowControl/>
              <w:spacing w:line="56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Arial" w:hAnsi="Arial" w:cs="Arial" w:hint="eastAsia"/>
                <w:color w:val="000000"/>
                <w:kern w:val="0"/>
                <w:szCs w:val="32"/>
              </w:rPr>
              <w:t> </w:t>
            </w:r>
          </w:p>
          <w:p w:rsidR="00664369" w:rsidRPr="008E73A3" w:rsidRDefault="00664369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Arial" w:hAnsi="Arial" w:cs="Arial" w:hint="eastAsia"/>
                <w:color w:val="000000"/>
                <w:kern w:val="0"/>
                <w:szCs w:val="32"/>
              </w:rPr>
              <w:t> </w:t>
            </w:r>
          </w:p>
        </w:tc>
      </w:tr>
      <w:tr w:rsidR="00664369" w:rsidRPr="008E73A3" w:rsidTr="00E041A4">
        <w:trPr>
          <w:trHeight w:val="1717"/>
          <w:tblCellSpacing w:w="0" w:type="dxa"/>
        </w:trPr>
        <w:tc>
          <w:tcPr>
            <w:tcW w:w="19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369" w:rsidRPr="008E73A3" w:rsidRDefault="00664369" w:rsidP="00E041A4">
            <w:pPr>
              <w:widowControl/>
              <w:spacing w:line="560" w:lineRule="exact"/>
              <w:jc w:val="center"/>
              <w:rPr>
                <w:rFonts w:ascii="Arial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Arial" w:hAnsi="Arial" w:cs="Arial" w:hint="eastAsia"/>
                <w:color w:val="000000"/>
                <w:kern w:val="0"/>
                <w:szCs w:val="32"/>
              </w:rPr>
              <w:t>申请延期</w:t>
            </w:r>
          </w:p>
          <w:p w:rsidR="00664369" w:rsidRPr="008E73A3" w:rsidRDefault="00664369" w:rsidP="00E041A4">
            <w:pPr>
              <w:widowControl/>
              <w:spacing w:line="560" w:lineRule="exact"/>
              <w:jc w:val="center"/>
              <w:rPr>
                <w:rFonts w:ascii="Arial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Arial" w:hAnsi="Arial" w:cs="Arial" w:hint="eastAsia"/>
                <w:color w:val="000000"/>
                <w:kern w:val="0"/>
                <w:szCs w:val="32"/>
              </w:rPr>
              <w:t>理由及防</w:t>
            </w:r>
          </w:p>
          <w:p w:rsidR="00664369" w:rsidRPr="008E73A3" w:rsidRDefault="00664369" w:rsidP="00E041A4">
            <w:pPr>
              <w:widowControl/>
              <w:spacing w:line="56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Arial" w:hAnsi="Arial" w:cs="Arial" w:hint="eastAsia"/>
                <w:color w:val="000000"/>
                <w:kern w:val="0"/>
                <w:szCs w:val="32"/>
              </w:rPr>
              <w:t>控措施</w:t>
            </w:r>
          </w:p>
        </w:tc>
        <w:tc>
          <w:tcPr>
            <w:tcW w:w="707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369" w:rsidRPr="008E73A3" w:rsidRDefault="00664369" w:rsidP="00E041A4">
            <w:pPr>
              <w:widowControl/>
              <w:jc w:val="left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  <w:p w:rsidR="00664369" w:rsidRPr="008E73A3" w:rsidRDefault="00664369" w:rsidP="00E041A4">
            <w:pPr>
              <w:widowControl/>
              <w:spacing w:line="560" w:lineRule="exact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</w:tc>
      </w:tr>
      <w:tr w:rsidR="00664369" w:rsidRPr="008E73A3" w:rsidTr="00E041A4">
        <w:trPr>
          <w:trHeight w:val="829"/>
          <w:tblCellSpacing w:w="0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369" w:rsidRPr="008E73A3" w:rsidRDefault="00664369" w:rsidP="00E041A4">
            <w:pPr>
              <w:widowControl/>
              <w:spacing w:line="56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申请延期</w:t>
            </w:r>
          </w:p>
          <w:p w:rsidR="00664369" w:rsidRPr="008E73A3" w:rsidRDefault="00664369" w:rsidP="00E041A4">
            <w:pPr>
              <w:widowControl/>
              <w:spacing w:line="560" w:lineRule="exact"/>
              <w:jc w:val="center"/>
              <w:rPr>
                <w:rFonts w:ascii="Arial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期限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369" w:rsidRPr="008E73A3" w:rsidRDefault="00664369" w:rsidP="00E041A4">
            <w:pPr>
              <w:spacing w:line="560" w:lineRule="exact"/>
              <w:rPr>
                <w:rFonts w:ascii="Arial" w:hAnsi="Arial" w:cs="Arial"/>
                <w:color w:val="000000"/>
                <w:kern w:val="0"/>
                <w:szCs w:val="32"/>
              </w:rPr>
            </w:pPr>
          </w:p>
        </w:tc>
      </w:tr>
      <w:tr w:rsidR="00664369" w:rsidRPr="008E73A3" w:rsidTr="00E041A4">
        <w:trPr>
          <w:trHeight w:val="834"/>
          <w:tblCellSpacing w:w="0" w:type="dxa"/>
        </w:trPr>
        <w:tc>
          <w:tcPr>
            <w:tcW w:w="191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369" w:rsidRPr="008E73A3" w:rsidRDefault="00664369" w:rsidP="00E041A4">
            <w:pPr>
              <w:widowControl/>
              <w:spacing w:line="56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责任单位</w:t>
            </w:r>
          </w:p>
          <w:p w:rsidR="00664369" w:rsidRPr="008E73A3" w:rsidRDefault="00664369" w:rsidP="00E041A4">
            <w:pPr>
              <w:widowControl/>
              <w:spacing w:line="56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意见</w:t>
            </w:r>
          </w:p>
        </w:tc>
        <w:tc>
          <w:tcPr>
            <w:tcW w:w="34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69" w:rsidRPr="008E73A3" w:rsidRDefault="00664369" w:rsidP="00E041A4">
            <w:pPr>
              <w:spacing w:line="560" w:lineRule="exact"/>
              <w:ind w:firstLineChars="200" w:firstLine="640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（盖章）：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69" w:rsidRPr="008E73A3" w:rsidRDefault="00664369" w:rsidP="00E041A4">
            <w:pPr>
              <w:widowControl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主要</w:t>
            </w:r>
          </w:p>
          <w:p w:rsidR="00664369" w:rsidRPr="008E73A3" w:rsidRDefault="00664369" w:rsidP="00E041A4">
            <w:pPr>
              <w:widowControl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负责人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369" w:rsidRPr="008E73A3" w:rsidRDefault="00664369" w:rsidP="00E041A4">
            <w:pPr>
              <w:spacing w:line="560" w:lineRule="exact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（签字）：</w:t>
            </w:r>
          </w:p>
        </w:tc>
      </w:tr>
      <w:tr w:rsidR="00664369" w:rsidRPr="008E73A3" w:rsidTr="00E041A4">
        <w:trPr>
          <w:trHeight w:val="695"/>
          <w:tblCellSpacing w:w="0" w:type="dxa"/>
        </w:trPr>
        <w:tc>
          <w:tcPr>
            <w:tcW w:w="191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369" w:rsidRPr="008E73A3" w:rsidRDefault="00664369" w:rsidP="00E041A4">
            <w:pPr>
              <w:widowControl/>
              <w:spacing w:line="56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督办单位</w:t>
            </w:r>
          </w:p>
          <w:p w:rsidR="00664369" w:rsidRPr="008E73A3" w:rsidRDefault="00664369" w:rsidP="00E041A4">
            <w:pPr>
              <w:widowControl/>
              <w:spacing w:line="56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意见</w:t>
            </w:r>
          </w:p>
        </w:tc>
        <w:tc>
          <w:tcPr>
            <w:tcW w:w="7076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369" w:rsidRPr="008E73A3" w:rsidRDefault="00664369" w:rsidP="00E041A4">
            <w:pPr>
              <w:widowControl/>
              <w:jc w:val="left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  <w:p w:rsidR="00664369" w:rsidRPr="008E73A3" w:rsidRDefault="00664369" w:rsidP="00E041A4">
            <w:pPr>
              <w:spacing w:line="560" w:lineRule="exact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主要负责人（签字）：</w:t>
            </w:r>
          </w:p>
        </w:tc>
      </w:tr>
      <w:tr w:rsidR="00664369" w:rsidRPr="008E73A3" w:rsidTr="00E041A4">
        <w:trPr>
          <w:trHeight w:val="776"/>
          <w:tblCellSpacing w:w="0" w:type="dxa"/>
        </w:trPr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4369" w:rsidRPr="008E73A3" w:rsidRDefault="00664369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备注</w:t>
            </w:r>
          </w:p>
        </w:tc>
        <w:tc>
          <w:tcPr>
            <w:tcW w:w="7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4369" w:rsidRPr="008E73A3" w:rsidRDefault="00664369" w:rsidP="00E041A4">
            <w:pPr>
              <w:widowControl/>
              <w:spacing w:line="560" w:lineRule="exact"/>
              <w:ind w:firstLineChars="200" w:firstLine="640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</w:tc>
      </w:tr>
    </w:tbl>
    <w:p w:rsidR="00664369" w:rsidRDefault="00664369" w:rsidP="00664369">
      <w:pPr>
        <w:spacing w:line="560" w:lineRule="exact"/>
        <w:ind w:firstLineChars="200" w:firstLine="640"/>
        <w:rPr>
          <w:rFonts w:ascii="宋体" w:hAnsi="宋体" w:cs="Arial" w:hint="eastAsia"/>
          <w:bCs/>
          <w:color w:val="000000"/>
          <w:kern w:val="0"/>
          <w:szCs w:val="32"/>
        </w:rPr>
      </w:pPr>
      <w:r w:rsidRPr="008E73A3">
        <w:rPr>
          <w:rFonts w:ascii="宋体" w:hAnsi="宋体" w:cs="Arial" w:hint="eastAsia"/>
          <w:bCs/>
          <w:color w:val="000000"/>
          <w:kern w:val="0"/>
          <w:szCs w:val="32"/>
        </w:rPr>
        <w:t xml:space="preserve">        </w:t>
      </w:r>
    </w:p>
    <w:p w:rsidR="00C71649" w:rsidRPr="00664369" w:rsidRDefault="00C71649" w:rsidP="00664369">
      <w:bookmarkStart w:id="0" w:name="_GoBack"/>
      <w:bookmarkEnd w:id="0"/>
    </w:p>
    <w:sectPr w:rsidR="00C71649" w:rsidRPr="00664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B5"/>
    <w:rsid w:val="001E0755"/>
    <w:rsid w:val="004A14B5"/>
    <w:rsid w:val="00664369"/>
    <w:rsid w:val="009E5DB7"/>
    <w:rsid w:val="00C71649"/>
    <w:rsid w:val="00E1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06495-F3B0-485B-9D80-22F776C4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B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2021-08-12T07:48:00Z</dcterms:created>
  <dcterms:modified xsi:type="dcterms:W3CDTF">2021-08-12T07:48:00Z</dcterms:modified>
</cp:coreProperties>
</file>