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8B0" w:rsidRDefault="002E28B0" w:rsidP="002E28B0">
      <w:pPr>
        <w:spacing w:line="560" w:lineRule="exact"/>
        <w:jc w:val="right"/>
        <w:rPr>
          <w:rFonts w:ascii="楷体_GB2312" w:eastAsia="楷体_GB2312" w:hAnsi="宋体" w:cs="仿宋_GB2312"/>
          <w:sz w:val="32"/>
          <w:szCs w:val="32"/>
        </w:rPr>
      </w:pPr>
      <w:r>
        <w:rPr>
          <w:rFonts w:ascii="仿宋_GB2312" w:eastAsia="仿宋_GB2312" w:hint="eastAsia"/>
          <w:sz w:val="32"/>
        </w:rPr>
        <w:t>〔</w:t>
      </w:r>
      <w:r>
        <w:rPr>
          <w:rFonts w:ascii="楷体_GB2312" w:eastAsia="楷体_GB2312" w:hAnsi="宋体" w:cs="仿宋_GB2312" w:hint="eastAsia"/>
          <w:sz w:val="32"/>
          <w:szCs w:val="32"/>
        </w:rPr>
        <w:t>2020</w:t>
      </w:r>
      <w:r>
        <w:rPr>
          <w:rFonts w:ascii="仿宋_GB2312" w:eastAsia="仿宋_GB2312" w:hint="eastAsia"/>
          <w:sz w:val="32"/>
        </w:rPr>
        <w:t>〕</w:t>
      </w:r>
      <w:r>
        <w:rPr>
          <w:rFonts w:ascii="楷体_GB2312" w:eastAsia="楷体_GB2312" w:hAnsi="宋体" w:cs="仿宋_GB2312" w:hint="eastAsia"/>
          <w:sz w:val="32"/>
          <w:szCs w:val="32"/>
        </w:rPr>
        <w:t>24</w:t>
      </w:r>
      <w:r w:rsidR="00E27297">
        <w:rPr>
          <w:rFonts w:ascii="楷体_GB2312" w:eastAsia="楷体_GB2312" w:hAnsi="宋体" w:cs="仿宋_GB2312" w:hint="eastAsia"/>
          <w:sz w:val="32"/>
          <w:szCs w:val="32"/>
        </w:rPr>
        <w:t>6</w:t>
      </w:r>
    </w:p>
    <w:p w:rsidR="00051910" w:rsidRDefault="00051910" w:rsidP="001D5436">
      <w:pPr>
        <w:spacing w:line="560" w:lineRule="exact"/>
        <w:jc w:val="center"/>
        <w:rPr>
          <w:rFonts w:ascii="方正小标宋_GBK" w:eastAsia="方正小标宋_GBK"/>
          <w:sz w:val="44"/>
          <w:szCs w:val="44"/>
        </w:rPr>
      </w:pPr>
    </w:p>
    <w:p w:rsidR="00890ACC" w:rsidRDefault="00890ACC" w:rsidP="00890ACC">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关于举办2020年青岛市社会工作实务人才</w:t>
      </w:r>
    </w:p>
    <w:p w:rsidR="00890ACC" w:rsidRDefault="00890ACC" w:rsidP="00890ACC">
      <w:pPr>
        <w:spacing w:line="560" w:lineRule="exact"/>
        <w:jc w:val="center"/>
        <w:rPr>
          <w:rFonts w:ascii="方正小标宋_GBK" w:eastAsia="方正小标宋_GBK" w:cs="方正小标宋_GBK"/>
          <w:sz w:val="44"/>
          <w:szCs w:val="44"/>
        </w:rPr>
      </w:pPr>
      <w:r>
        <w:rPr>
          <w:rFonts w:ascii="方正小标宋_GBK" w:eastAsia="方正小标宋_GBK" w:cs="方正小标宋_GBK" w:hint="eastAsia"/>
          <w:sz w:val="44"/>
          <w:szCs w:val="44"/>
        </w:rPr>
        <w:t>暨志愿者培训班的通知</w:t>
      </w:r>
    </w:p>
    <w:p w:rsidR="00890ACC" w:rsidRDefault="00890ACC" w:rsidP="00890ACC">
      <w:pPr>
        <w:spacing w:line="560" w:lineRule="exact"/>
        <w:rPr>
          <w:sz w:val="44"/>
          <w:szCs w:val="44"/>
        </w:rPr>
      </w:pPr>
    </w:p>
    <w:p w:rsidR="00890ACC" w:rsidRDefault="00890ACC" w:rsidP="00890ACC">
      <w:pPr>
        <w:spacing w:line="560" w:lineRule="exact"/>
        <w:rPr>
          <w:rFonts w:ascii="仿宋_GB2312" w:eastAsia="仿宋_GB2312"/>
          <w:sz w:val="32"/>
          <w:szCs w:val="32"/>
        </w:rPr>
      </w:pPr>
      <w:r>
        <w:rPr>
          <w:rFonts w:ascii="仿宋_GB2312" w:eastAsia="仿宋_GB2312" w:cs="仿宋_GB2312" w:hint="eastAsia"/>
          <w:sz w:val="32"/>
          <w:szCs w:val="32"/>
        </w:rPr>
        <w:t>各区（市）民政局，市直相关单位：</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为贯彻落实</w:t>
      </w:r>
      <w:r>
        <w:rPr>
          <w:rFonts w:ascii="仿宋_GB2312" w:eastAsia="仿宋_GB2312" w:hAnsi="仿宋" w:cs="仿宋" w:hint="eastAsia"/>
          <w:sz w:val="32"/>
          <w:szCs w:val="32"/>
        </w:rPr>
        <w:t>党的十九届五中全会精神，</w:t>
      </w:r>
      <w:r>
        <w:rPr>
          <w:rFonts w:ascii="仿宋_GB2312" w:eastAsia="仿宋_GB2312" w:hAnsi="宋体" w:hint="eastAsia"/>
          <w:sz w:val="32"/>
          <w:szCs w:val="32"/>
        </w:rPr>
        <w:t>加强</w:t>
      </w:r>
      <w:r>
        <w:rPr>
          <w:rFonts w:ascii="仿宋_GB2312" w:eastAsia="仿宋_GB2312" w:hint="eastAsia"/>
          <w:sz w:val="32"/>
          <w:szCs w:val="32"/>
        </w:rPr>
        <w:t>我市社会工作专业人才和志愿者队伍建设，</w:t>
      </w:r>
      <w:r>
        <w:rPr>
          <w:rFonts w:ascii="仿宋_GB2312" w:eastAsia="仿宋_GB2312" w:cs="仿宋_GB2312" w:hint="eastAsia"/>
          <w:sz w:val="32"/>
          <w:szCs w:val="32"/>
        </w:rPr>
        <w:t>根据2020年培训计划，</w:t>
      </w:r>
      <w:r>
        <w:rPr>
          <w:rFonts w:ascii="仿宋_GB2312" w:eastAsia="仿宋_GB2312" w:hint="eastAsia"/>
          <w:sz w:val="32"/>
          <w:szCs w:val="32"/>
        </w:rPr>
        <w:t>定于近期举办青岛市社会工作实务人才暨志愿者培训班。现将有关事项通知如下：</w:t>
      </w:r>
    </w:p>
    <w:p w:rsidR="00890ACC" w:rsidRDefault="00890ACC" w:rsidP="00890ACC">
      <w:pPr>
        <w:spacing w:line="580" w:lineRule="exact"/>
        <w:ind w:firstLineChars="200" w:firstLine="640"/>
        <w:rPr>
          <w:rFonts w:ascii="黑体" w:eastAsia="黑体" w:hAnsi="黑体"/>
          <w:sz w:val="32"/>
          <w:szCs w:val="32"/>
        </w:rPr>
      </w:pPr>
      <w:r>
        <w:rPr>
          <w:rFonts w:ascii="黑体" w:eastAsia="黑体" w:hAnsi="黑体" w:cs="黑体" w:hint="eastAsia"/>
          <w:sz w:val="32"/>
          <w:szCs w:val="32"/>
        </w:rPr>
        <w:t>一、培训时间、地点</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培训时间：2020年11月30日-12月2日</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培训地点：青岛职业技术学院市南校区（青岛市市南区金坛路</w:t>
      </w:r>
      <w:r>
        <w:rPr>
          <w:rFonts w:ascii="仿宋_GB2312" w:eastAsia="仿宋_GB2312"/>
          <w:sz w:val="32"/>
          <w:szCs w:val="32"/>
        </w:rPr>
        <w:t>17</w:t>
      </w:r>
      <w:r>
        <w:rPr>
          <w:rFonts w:ascii="仿宋_GB2312" w:eastAsia="仿宋_GB2312" w:hint="eastAsia"/>
          <w:sz w:val="32"/>
          <w:szCs w:val="32"/>
        </w:rPr>
        <w:t>号）</w:t>
      </w:r>
    </w:p>
    <w:p w:rsidR="00890ACC" w:rsidRDefault="00890ACC" w:rsidP="00890ACC">
      <w:pPr>
        <w:spacing w:line="560" w:lineRule="exact"/>
        <w:ind w:firstLineChars="200" w:firstLine="640"/>
        <w:rPr>
          <w:rFonts w:ascii="黑体" w:eastAsia="黑体"/>
          <w:sz w:val="32"/>
          <w:szCs w:val="32"/>
        </w:rPr>
      </w:pPr>
      <w:r>
        <w:rPr>
          <w:rFonts w:ascii="黑体" w:eastAsia="黑体" w:hint="eastAsia"/>
          <w:sz w:val="32"/>
          <w:szCs w:val="32"/>
        </w:rPr>
        <w:t>二、培训范围</w:t>
      </w:r>
    </w:p>
    <w:p w:rsidR="00890ACC" w:rsidRDefault="00890ACC" w:rsidP="00890ACC">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Pr>
          <w:rFonts w:ascii="仿宋_GB2312" w:eastAsia="仿宋_GB2312" w:hint="eastAsia"/>
          <w:sz w:val="32"/>
          <w:szCs w:val="32"/>
        </w:rPr>
        <w:t xml:space="preserve"> 第三届齐鲁和谐使者及青岛和谐使者；</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（二）各区（市）社会工作实务人才6名（包括</w:t>
      </w:r>
      <w:r>
        <w:rPr>
          <w:rFonts w:ascii="仿宋_GB2312" w:eastAsia="仿宋_GB2312" w:hint="eastAsia"/>
          <w:sz w:val="32"/>
          <w:szCs w:val="32"/>
        </w:rPr>
        <w:t>第三届齐鲁和谐使者及青岛和谐使者）；</w:t>
      </w:r>
    </w:p>
    <w:p w:rsidR="00890ACC" w:rsidRDefault="00890ACC" w:rsidP="00890ACC">
      <w:pPr>
        <w:spacing w:line="560" w:lineRule="exact"/>
        <w:ind w:firstLineChars="200" w:firstLine="640"/>
        <w:rPr>
          <w:rFonts w:ascii="黑体" w:eastAsia="黑体"/>
          <w:sz w:val="32"/>
          <w:szCs w:val="32"/>
        </w:rPr>
      </w:pPr>
      <w:r>
        <w:rPr>
          <w:rFonts w:ascii="仿宋_GB2312" w:eastAsia="仿宋_GB2312" w:hint="eastAsia"/>
          <w:sz w:val="32"/>
          <w:szCs w:val="32"/>
        </w:rPr>
        <w:t>（三）各区（市）优秀志愿者代表1名。</w:t>
      </w:r>
    </w:p>
    <w:p w:rsidR="00890ACC" w:rsidRDefault="00890ACC" w:rsidP="00890ACC">
      <w:pPr>
        <w:adjustRightInd w:val="0"/>
        <w:snapToGrid w:val="0"/>
        <w:spacing w:line="580" w:lineRule="exact"/>
        <w:ind w:firstLineChars="200" w:firstLine="640"/>
        <w:rPr>
          <w:rFonts w:ascii="黑体" w:eastAsia="黑体" w:hAnsi="黑体"/>
          <w:kern w:val="0"/>
          <w:sz w:val="32"/>
          <w:szCs w:val="32"/>
        </w:rPr>
      </w:pPr>
      <w:r>
        <w:rPr>
          <w:rFonts w:ascii="黑体" w:eastAsia="黑体" w:hAnsi="黑体" w:cs="黑体" w:hint="eastAsia"/>
          <w:kern w:val="0"/>
          <w:sz w:val="32"/>
          <w:szCs w:val="32"/>
        </w:rPr>
        <w:t>三、培训内容、形式及费用</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本次培训主要围绕</w:t>
      </w:r>
      <w:r>
        <w:rPr>
          <w:rFonts w:ascii="仿宋_GB2312" w:eastAsia="仿宋_GB2312" w:hAnsi="仿宋" w:hint="eastAsia"/>
          <w:sz w:val="32"/>
          <w:szCs w:val="32"/>
        </w:rPr>
        <w:t>创新社会治理与社会工作、社会工作人才</w:t>
      </w:r>
      <w:r>
        <w:rPr>
          <w:rFonts w:ascii="仿宋_GB2312" w:eastAsia="仿宋_GB2312" w:hAnsi="仿宋" w:hint="eastAsia"/>
          <w:sz w:val="32"/>
          <w:szCs w:val="32"/>
        </w:rPr>
        <w:lastRenderedPageBreak/>
        <w:t>队伍建设、社会工作服务项目策划与管理、志愿服务在社会治理中的作用发挥等内容，</w:t>
      </w:r>
      <w:r>
        <w:rPr>
          <w:rFonts w:ascii="仿宋_GB2312" w:eastAsia="仿宋_GB2312" w:hint="eastAsia"/>
          <w:sz w:val="32"/>
          <w:szCs w:val="32"/>
        </w:rPr>
        <w:t>采取专家讲座、交流研讨等方式进行</w:t>
      </w:r>
      <w:r>
        <w:rPr>
          <w:rFonts w:ascii="仿宋_GB2312" w:eastAsia="仿宋_GB2312" w:hAnsi="仿宋" w:hint="eastAsia"/>
          <w:sz w:val="32"/>
          <w:szCs w:val="32"/>
        </w:rPr>
        <w:t>，</w:t>
      </w:r>
      <w:r>
        <w:rPr>
          <w:rFonts w:ascii="仿宋_GB2312" w:eastAsia="仿宋_GB2312" w:hint="eastAsia"/>
          <w:sz w:val="32"/>
          <w:szCs w:val="32"/>
        </w:rPr>
        <w:t>旨在提高全市社会工作实务人才的综合能力和服务水平。</w:t>
      </w:r>
    </w:p>
    <w:p w:rsidR="00890ACC" w:rsidRDefault="00890ACC" w:rsidP="00890ACC">
      <w:pPr>
        <w:spacing w:line="560" w:lineRule="exact"/>
        <w:ind w:firstLineChars="200" w:firstLine="640"/>
        <w:rPr>
          <w:rFonts w:ascii="仿宋_GB2312" w:eastAsia="仿宋_GB2312" w:hAnsi="仿宋"/>
          <w:sz w:val="32"/>
          <w:szCs w:val="32"/>
        </w:rPr>
      </w:pPr>
      <w:r>
        <w:rPr>
          <w:rFonts w:ascii="仿宋_GB2312" w:eastAsia="仿宋_GB2312" w:cs="仿宋_GB2312" w:hint="eastAsia"/>
          <w:sz w:val="32"/>
          <w:szCs w:val="32"/>
        </w:rPr>
        <w:t>培训费用（含授课及食宿）由市民政局专项经费承担，往返交通费由派员单位承担。本次培训住宿仅限于城阳区、西海岸新区、即墨区、胶州市、平度市、莱西市的学员。</w:t>
      </w:r>
    </w:p>
    <w:p w:rsidR="00890ACC" w:rsidRDefault="00890ACC" w:rsidP="00890ACC">
      <w:pPr>
        <w:numPr>
          <w:ilvl w:val="0"/>
          <w:numId w:val="2"/>
        </w:numPr>
        <w:adjustRightInd w:val="0"/>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有关事项</w:t>
      </w:r>
    </w:p>
    <w:p w:rsidR="00890ACC" w:rsidRDefault="00890ACC" w:rsidP="00890ACC">
      <w:pPr>
        <w:numPr>
          <w:ilvl w:val="0"/>
          <w:numId w:val="3"/>
        </w:numPr>
        <w:spacing w:line="560" w:lineRule="exact"/>
        <w:ind w:firstLineChars="200" w:firstLine="640"/>
        <w:rPr>
          <w:rFonts w:ascii="仿宋_GB2312" w:eastAsia="仿宋_GB2312"/>
          <w:sz w:val="32"/>
          <w:szCs w:val="32"/>
        </w:rPr>
      </w:pPr>
      <w:r>
        <w:rPr>
          <w:rFonts w:ascii="楷体_GB2312" w:eastAsia="楷体_GB2312" w:hint="eastAsia"/>
          <w:sz w:val="32"/>
          <w:szCs w:val="32"/>
        </w:rPr>
        <w:t>精心组织。</w:t>
      </w:r>
      <w:r>
        <w:rPr>
          <w:rFonts w:ascii="仿宋_GB2312" w:eastAsia="仿宋_GB2312" w:hint="eastAsia"/>
          <w:sz w:val="32"/>
          <w:szCs w:val="32"/>
        </w:rPr>
        <w:t>各区（市）民政局、各单位高度重视、认真组织，根据培训要求，确保参训人员按时报到，无特殊原因不允许请假、替课。学员出勤情况计入市年度综合目标评估得分。请参训学员于</w:t>
      </w:r>
      <w:r>
        <w:rPr>
          <w:rFonts w:ascii="仿宋_GB2312" w:eastAsia="仿宋_GB2312"/>
          <w:sz w:val="32"/>
          <w:szCs w:val="32"/>
        </w:rPr>
        <w:t>11</w:t>
      </w:r>
      <w:r>
        <w:rPr>
          <w:rFonts w:ascii="仿宋_GB2312" w:eastAsia="仿宋_GB2312" w:hint="eastAsia"/>
          <w:sz w:val="32"/>
          <w:szCs w:val="32"/>
        </w:rPr>
        <w:t>月30日</w:t>
      </w:r>
      <w:r>
        <w:rPr>
          <w:rFonts w:ascii="仿宋_GB2312" w:eastAsia="仿宋_GB2312"/>
          <w:sz w:val="32"/>
          <w:szCs w:val="32"/>
        </w:rPr>
        <w:t>8</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前到青岛职业技术学院市南校区（青岛市市南区金坛路</w:t>
      </w:r>
      <w:r>
        <w:rPr>
          <w:rFonts w:ascii="仿宋_GB2312" w:eastAsia="仿宋_GB2312"/>
          <w:sz w:val="32"/>
          <w:szCs w:val="32"/>
        </w:rPr>
        <w:t>17</w:t>
      </w:r>
      <w:r>
        <w:rPr>
          <w:rFonts w:ascii="仿宋_GB2312" w:eastAsia="仿宋_GB2312" w:hint="eastAsia"/>
          <w:sz w:val="32"/>
          <w:szCs w:val="32"/>
        </w:rPr>
        <w:t>号）实训楼A</w:t>
      </w:r>
      <w:r>
        <w:rPr>
          <w:rFonts w:ascii="仿宋_GB2312" w:eastAsia="仿宋_GB2312"/>
          <w:sz w:val="32"/>
          <w:szCs w:val="32"/>
        </w:rPr>
        <w:t>2</w:t>
      </w:r>
      <w:r>
        <w:rPr>
          <w:rFonts w:ascii="仿宋_GB2312" w:eastAsia="仿宋_GB2312" w:hint="eastAsia"/>
          <w:sz w:val="32"/>
          <w:szCs w:val="32"/>
        </w:rPr>
        <w:t>楼大报告厅报到。因学院内停车位所限，建议参训学员乘坐公共交通工具前往。</w:t>
      </w:r>
    </w:p>
    <w:p w:rsidR="00890ACC" w:rsidRDefault="00890ACC" w:rsidP="00890ACC">
      <w:pPr>
        <w:spacing w:line="560" w:lineRule="exact"/>
        <w:ind w:firstLineChars="200" w:firstLine="640"/>
        <w:rPr>
          <w:rFonts w:ascii="仿宋_GB2312" w:eastAsia="仿宋_GB2312"/>
          <w:sz w:val="32"/>
          <w:szCs w:val="32"/>
        </w:rPr>
      </w:pPr>
      <w:r>
        <w:rPr>
          <w:rFonts w:ascii="楷体_GB2312" w:eastAsia="楷体_GB2312" w:hint="eastAsia"/>
          <w:sz w:val="32"/>
          <w:szCs w:val="32"/>
        </w:rPr>
        <w:t>（二）严明纪律。</w:t>
      </w:r>
      <w:r>
        <w:rPr>
          <w:rFonts w:ascii="仿宋_GB2312" w:eastAsia="仿宋_GB2312" w:hint="eastAsia"/>
          <w:sz w:val="32"/>
          <w:szCs w:val="32"/>
        </w:rPr>
        <w:t>各区（市）要选出1名负责人协助做好学员管理，严格培训工作纪律，坚持考勤、保证上课质量。住宿参训人员由所在区（市）、单位带队人员负责管理，外出严格请销假，确保各项安全。参训学员要严格遵守中央改进工作作风、密切联系群众“八项规定”、中组部加强学员管理的“九条规定”和市委组织部《关于严肃干部教育培训纪律进一步加强学风建设的通知》要求，认真学习《2020年青岛市社会工作实务人才培训班安全防疫工作要求》，签订《2020年青岛市社会工作实务人才培训班学员健康承诺书》（附件1）和《遵守培训纪律 树立良</w:t>
      </w:r>
      <w:r>
        <w:rPr>
          <w:rFonts w:ascii="仿宋_GB2312" w:eastAsia="仿宋_GB2312" w:hint="eastAsia"/>
          <w:sz w:val="32"/>
          <w:szCs w:val="32"/>
        </w:rPr>
        <w:lastRenderedPageBreak/>
        <w:t>好形象承诺书》（附件2），报到时交培训班报到处。</w:t>
      </w:r>
    </w:p>
    <w:p w:rsidR="00890ACC" w:rsidRDefault="00890ACC" w:rsidP="00890ACC">
      <w:pPr>
        <w:spacing w:line="560" w:lineRule="exact"/>
        <w:ind w:firstLineChars="200" w:firstLine="640"/>
      </w:pPr>
      <w:r>
        <w:rPr>
          <w:rFonts w:ascii="楷体_GB2312" w:eastAsia="楷体_GB2312" w:hint="eastAsia"/>
          <w:sz w:val="32"/>
          <w:szCs w:val="32"/>
        </w:rPr>
        <w:t>（三）组织报名。</w:t>
      </w:r>
      <w:r>
        <w:rPr>
          <w:rFonts w:ascii="仿宋_GB2312" w:eastAsia="仿宋_GB2312" w:hint="eastAsia"/>
          <w:sz w:val="32"/>
          <w:szCs w:val="32"/>
        </w:rPr>
        <w:t>请各区市、各单位于</w:t>
      </w:r>
      <w:r>
        <w:rPr>
          <w:rFonts w:ascii="仿宋_GB2312" w:eastAsia="仿宋_GB2312"/>
          <w:color w:val="000000"/>
          <w:sz w:val="32"/>
          <w:szCs w:val="32"/>
        </w:rPr>
        <w:t>11</w:t>
      </w:r>
      <w:r>
        <w:rPr>
          <w:rFonts w:ascii="仿宋_GB2312" w:eastAsia="仿宋_GB2312" w:hint="eastAsia"/>
          <w:color w:val="000000"/>
          <w:sz w:val="32"/>
          <w:szCs w:val="32"/>
        </w:rPr>
        <w:t>月</w:t>
      </w:r>
      <w:r>
        <w:rPr>
          <w:rFonts w:ascii="仿宋_GB2312" w:eastAsia="仿宋_GB2312"/>
          <w:color w:val="000000"/>
          <w:sz w:val="32"/>
          <w:szCs w:val="32"/>
        </w:rPr>
        <w:t>2</w:t>
      </w:r>
      <w:r>
        <w:rPr>
          <w:rFonts w:ascii="仿宋_GB2312" w:eastAsia="仿宋_GB2312" w:hint="eastAsia"/>
          <w:color w:val="000000"/>
          <w:sz w:val="32"/>
          <w:szCs w:val="32"/>
        </w:rPr>
        <w:t>6日</w:t>
      </w:r>
      <w:r>
        <w:rPr>
          <w:rFonts w:ascii="仿宋_GB2312" w:eastAsia="仿宋_GB2312"/>
          <w:color w:val="000000"/>
          <w:sz w:val="32"/>
          <w:szCs w:val="32"/>
        </w:rPr>
        <w:t>1</w:t>
      </w:r>
      <w:r>
        <w:rPr>
          <w:rFonts w:ascii="仿宋_GB2312" w:eastAsia="仿宋_GB2312" w:hint="eastAsia"/>
          <w:color w:val="000000"/>
          <w:sz w:val="32"/>
          <w:szCs w:val="32"/>
        </w:rPr>
        <w:t>2</w:t>
      </w:r>
      <w:r>
        <w:rPr>
          <w:rFonts w:ascii="仿宋_GB2312" w:eastAsia="仿宋_GB2312"/>
          <w:color w:val="000000"/>
          <w:sz w:val="32"/>
          <w:szCs w:val="32"/>
        </w:rPr>
        <w:t>:00</w:t>
      </w:r>
      <w:r>
        <w:rPr>
          <w:rFonts w:ascii="仿宋_GB2312" w:eastAsia="仿宋_GB2312" w:hint="eastAsia"/>
          <w:color w:val="000000"/>
          <w:sz w:val="32"/>
          <w:szCs w:val="32"/>
        </w:rPr>
        <w:t>前</w:t>
      </w:r>
      <w:r>
        <w:rPr>
          <w:rFonts w:ascii="仿宋_GB2312" w:eastAsia="仿宋_GB2312" w:hint="eastAsia"/>
          <w:sz w:val="32"/>
          <w:szCs w:val="32"/>
        </w:rPr>
        <w:t>将《培训班报名表》（附件3）通过金宏网发送到“青岛市民政局慈善事业促进和社会工作处”。报名时，请务必认真核对参训学员的性别、职务、联系电话。</w:t>
      </w:r>
    </w:p>
    <w:p w:rsidR="00890ACC" w:rsidRDefault="00890ACC" w:rsidP="00890ACC">
      <w:pPr>
        <w:spacing w:line="560" w:lineRule="exact"/>
        <w:ind w:firstLineChars="200" w:firstLine="640"/>
        <w:rPr>
          <w:rFonts w:ascii="仿宋_GB2312" w:eastAsia="仿宋_GB2312" w:hint="eastAsia"/>
          <w:sz w:val="32"/>
          <w:szCs w:val="32"/>
        </w:rPr>
      </w:pP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附件：1.安全防疫工作要求和健康承诺书</w:t>
      </w:r>
    </w:p>
    <w:p w:rsidR="00890ACC" w:rsidRDefault="00890ACC" w:rsidP="00890ACC">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培训纪律承诺书</w:t>
      </w:r>
    </w:p>
    <w:p w:rsidR="00890ACC" w:rsidRDefault="00890ACC" w:rsidP="00890ACC">
      <w:pPr>
        <w:autoSpaceDE w:val="0"/>
        <w:autoSpaceDN w:val="0"/>
        <w:adjustRightInd w:val="0"/>
        <w:spacing w:line="560" w:lineRule="exact"/>
        <w:ind w:firstLineChars="500" w:firstLine="160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培训班报名表</w:t>
      </w:r>
    </w:p>
    <w:p w:rsidR="00890ACC" w:rsidRDefault="00890ACC" w:rsidP="00890ACC">
      <w:pPr>
        <w:spacing w:line="560" w:lineRule="exact"/>
        <w:ind w:firstLineChars="200" w:firstLine="640"/>
        <w:rPr>
          <w:rFonts w:ascii="仿宋_GB2312" w:eastAsia="仿宋_GB2312"/>
          <w:sz w:val="32"/>
          <w:szCs w:val="32"/>
        </w:rPr>
      </w:pPr>
    </w:p>
    <w:p w:rsidR="00890ACC" w:rsidRDefault="00890ACC" w:rsidP="00890ACC">
      <w:pPr>
        <w:spacing w:line="560" w:lineRule="exact"/>
        <w:ind w:rightChars="108" w:right="227" w:firstLineChars="200" w:firstLine="640"/>
        <w:jc w:val="center"/>
        <w:rPr>
          <w:rFonts w:ascii="仿宋_GB2312" w:eastAsia="仿宋_GB2312"/>
          <w:sz w:val="32"/>
          <w:szCs w:val="32"/>
        </w:rPr>
      </w:pPr>
    </w:p>
    <w:p w:rsidR="00890ACC" w:rsidRDefault="00890ACC" w:rsidP="00890ACC">
      <w:pPr>
        <w:tabs>
          <w:tab w:val="left" w:pos="7310"/>
          <w:tab w:val="left" w:pos="7480"/>
          <w:tab w:val="left" w:pos="7650"/>
        </w:tabs>
        <w:snapToGrid w:val="0"/>
        <w:spacing w:line="580" w:lineRule="exact"/>
        <w:rPr>
          <w:rFonts w:ascii="仿宋_GB2312" w:eastAsia="仿宋_GB2312"/>
          <w:sz w:val="32"/>
          <w:szCs w:val="32"/>
        </w:rPr>
      </w:pPr>
    </w:p>
    <w:p w:rsidR="00890ACC" w:rsidRDefault="00890ACC" w:rsidP="00890ACC">
      <w:pPr>
        <w:tabs>
          <w:tab w:val="left" w:pos="7310"/>
          <w:tab w:val="left" w:pos="7480"/>
          <w:tab w:val="left" w:pos="7650"/>
        </w:tabs>
        <w:snapToGrid w:val="0"/>
        <w:spacing w:line="580" w:lineRule="exact"/>
        <w:rPr>
          <w:rFonts w:ascii="仿宋_GB2312" w:eastAsia="仿宋_GB2312"/>
          <w:sz w:val="32"/>
          <w:szCs w:val="32"/>
        </w:rPr>
      </w:pPr>
      <w:r>
        <w:rPr>
          <w:rFonts w:ascii="仿宋_GB2312" w:eastAsia="仿宋_GB2312" w:hint="eastAsia"/>
          <w:sz w:val="32"/>
          <w:szCs w:val="32"/>
        </w:rPr>
        <w:t xml:space="preserve">     青岛市人才工作领导小组办公室   青岛市民政局</w:t>
      </w:r>
    </w:p>
    <w:p w:rsidR="00890ACC" w:rsidRDefault="00890ACC" w:rsidP="00890ACC">
      <w:pPr>
        <w:tabs>
          <w:tab w:val="left" w:pos="7310"/>
          <w:tab w:val="left" w:pos="7480"/>
          <w:tab w:val="left" w:pos="7650"/>
        </w:tabs>
        <w:snapToGrid w:val="0"/>
        <w:spacing w:line="580" w:lineRule="exact"/>
        <w:ind w:firstLineChars="1650" w:firstLine="5280"/>
        <w:rPr>
          <w:rFonts w:ascii="仿宋_GB2312" w:eastAsia="仿宋_GB2312" w:cs="仿宋_GB2312"/>
          <w:sz w:val="32"/>
          <w:szCs w:val="32"/>
        </w:rPr>
      </w:pPr>
    </w:p>
    <w:p w:rsidR="00890ACC" w:rsidRDefault="00890ACC" w:rsidP="00890ACC">
      <w:pPr>
        <w:tabs>
          <w:tab w:val="left" w:pos="7310"/>
          <w:tab w:val="left" w:pos="7480"/>
          <w:tab w:val="left" w:pos="7650"/>
        </w:tabs>
        <w:snapToGrid w:val="0"/>
        <w:spacing w:line="580" w:lineRule="exact"/>
        <w:ind w:firstLineChars="1650" w:firstLine="5280"/>
        <w:rPr>
          <w:rFonts w:ascii="仿宋_GB2312" w:eastAsia="仿宋_GB2312" w:cs="仿宋_GB2312"/>
          <w:sz w:val="32"/>
          <w:szCs w:val="32"/>
        </w:rPr>
      </w:pPr>
      <w:r>
        <w:rPr>
          <w:rFonts w:ascii="仿宋_GB2312" w:eastAsia="仿宋_GB2312" w:cs="仿宋_GB2312" w:hint="eastAsia"/>
          <w:sz w:val="32"/>
          <w:szCs w:val="32"/>
        </w:rPr>
        <w:t xml:space="preserve">2020年11月24日 </w:t>
      </w:r>
    </w:p>
    <w:p w:rsidR="00890ACC" w:rsidRDefault="00890ACC" w:rsidP="00890ACC">
      <w:pPr>
        <w:tabs>
          <w:tab w:val="left" w:pos="7310"/>
          <w:tab w:val="left" w:pos="7480"/>
          <w:tab w:val="left" w:pos="7650"/>
        </w:tabs>
        <w:snapToGrid w:val="0"/>
        <w:spacing w:line="580" w:lineRule="exact"/>
        <w:ind w:firstLineChars="1550" w:firstLine="4960"/>
        <w:rPr>
          <w:rFonts w:ascii="仿宋_GB2312" w:eastAsia="仿宋_GB2312" w:cs="仿宋_GB2312"/>
          <w:sz w:val="32"/>
          <w:szCs w:val="32"/>
        </w:rPr>
      </w:pPr>
    </w:p>
    <w:p w:rsidR="00890ACC" w:rsidRDefault="00890ACC" w:rsidP="00890ACC">
      <w:pPr>
        <w:tabs>
          <w:tab w:val="left" w:pos="7310"/>
          <w:tab w:val="left" w:pos="7480"/>
          <w:tab w:val="left" w:pos="7650"/>
        </w:tabs>
        <w:snapToGrid w:val="0"/>
        <w:spacing w:line="580" w:lineRule="exact"/>
        <w:ind w:firstLineChars="1550" w:firstLine="4960"/>
        <w:rPr>
          <w:rFonts w:ascii="仿宋_GB2312" w:eastAsia="仿宋_GB2312" w:cs="仿宋_GB2312"/>
          <w:sz w:val="32"/>
          <w:szCs w:val="32"/>
        </w:rPr>
      </w:pPr>
    </w:p>
    <w:p w:rsidR="00890ACC" w:rsidRDefault="00890ACC" w:rsidP="00890ACC">
      <w:pPr>
        <w:tabs>
          <w:tab w:val="left" w:pos="7310"/>
          <w:tab w:val="left" w:pos="7480"/>
          <w:tab w:val="left" w:pos="7650"/>
        </w:tabs>
        <w:snapToGrid w:val="0"/>
        <w:spacing w:line="580" w:lineRule="exact"/>
        <w:ind w:firstLineChars="1550" w:firstLine="4960"/>
        <w:rPr>
          <w:rFonts w:ascii="仿宋_GB2312" w:eastAsia="仿宋_GB2312" w:cs="仿宋_GB2312"/>
          <w:sz w:val="32"/>
          <w:szCs w:val="32"/>
        </w:rPr>
      </w:pP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（联系人：青岛市志愿服务学院  王老师</w:t>
      </w: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18953282951</w:t>
      </w:r>
      <w:r>
        <w:rPr>
          <w:rFonts w:ascii="仿宋_GB2312" w:eastAsia="仿宋_GB2312" w:hint="eastAsia"/>
          <w:sz w:val="32"/>
          <w:szCs w:val="32"/>
        </w:rPr>
        <w:t>；</w:t>
      </w:r>
    </w:p>
    <w:p w:rsidR="00890ACC" w:rsidRDefault="00890ACC" w:rsidP="00890ACC">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青岛市民政局  耿继泉</w:t>
      </w:r>
      <w:r>
        <w:rPr>
          <w:rFonts w:ascii="仿宋_GB2312" w:eastAsia="仿宋_GB2312"/>
          <w:sz w:val="32"/>
          <w:szCs w:val="32"/>
        </w:rPr>
        <w:t xml:space="preserve">  15153286297</w:t>
      </w:r>
      <w:r>
        <w:rPr>
          <w:rFonts w:ascii="仿宋_GB2312" w:eastAsia="仿宋_GB2312" w:hint="eastAsia"/>
          <w:sz w:val="32"/>
          <w:szCs w:val="32"/>
        </w:rPr>
        <w:t>）</w:t>
      </w:r>
    </w:p>
    <w:p w:rsidR="00890ACC" w:rsidRDefault="00890ACC" w:rsidP="00890ACC">
      <w:pPr>
        <w:spacing w:line="600" w:lineRule="exact"/>
        <w:jc w:val="center"/>
        <w:rPr>
          <w:rFonts w:ascii="黑体" w:eastAsia="黑体" w:hAnsi="黑体"/>
          <w:sz w:val="32"/>
          <w:szCs w:val="32"/>
        </w:rPr>
      </w:pPr>
    </w:p>
    <w:p w:rsidR="00890ACC" w:rsidRDefault="00890ACC" w:rsidP="00890ACC">
      <w:pPr>
        <w:spacing w:line="600" w:lineRule="exact"/>
        <w:rPr>
          <w:rFonts w:ascii="黑体" w:eastAsia="黑体" w:hAnsi="黑体"/>
          <w:sz w:val="32"/>
          <w:szCs w:val="32"/>
        </w:rPr>
      </w:pPr>
    </w:p>
    <w:p w:rsidR="00890ACC" w:rsidRDefault="00890ACC" w:rsidP="00890ACC">
      <w:pPr>
        <w:spacing w:line="60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1</w:t>
      </w:r>
    </w:p>
    <w:p w:rsidR="00890ACC" w:rsidRDefault="00890ACC" w:rsidP="00890ACC">
      <w:pPr>
        <w:pStyle w:val="1"/>
        <w:spacing w:before="98" w:line="400" w:lineRule="exact"/>
        <w:ind w:left="284" w:right="680"/>
        <w:rPr>
          <w:rFonts w:ascii="方正小标宋_GBK" w:eastAsia="方正小标宋_GBK"/>
          <w:sz w:val="32"/>
          <w:szCs w:val="32"/>
        </w:rPr>
      </w:pPr>
      <w:r>
        <w:rPr>
          <w:rFonts w:ascii="方正小标宋_GBK" w:eastAsia="方正小标宋_GBK" w:hint="eastAsia"/>
          <w:sz w:val="32"/>
          <w:szCs w:val="32"/>
          <w:lang w:val="en-US"/>
        </w:rPr>
        <w:t>2020年青岛市社会工作实务人才培训班</w:t>
      </w:r>
      <w:r>
        <w:rPr>
          <w:rFonts w:ascii="方正小标宋_GBK" w:eastAsia="方正小标宋_GBK" w:hint="eastAsia"/>
          <w:sz w:val="32"/>
          <w:szCs w:val="32"/>
        </w:rPr>
        <w:t>安全</w:t>
      </w:r>
    </w:p>
    <w:p w:rsidR="00890ACC" w:rsidRDefault="00890ACC" w:rsidP="00890ACC">
      <w:pPr>
        <w:pStyle w:val="1"/>
        <w:spacing w:before="98" w:line="400" w:lineRule="exact"/>
        <w:ind w:left="284" w:right="680"/>
        <w:rPr>
          <w:rFonts w:ascii="方正小标宋_GBK" w:eastAsia="方正小标宋_GBK" w:hint="eastAsia"/>
          <w:sz w:val="32"/>
          <w:szCs w:val="32"/>
        </w:rPr>
      </w:pPr>
      <w:r>
        <w:rPr>
          <w:rFonts w:ascii="方正小标宋_GBK" w:eastAsia="方正小标宋_GBK" w:hint="eastAsia"/>
          <w:sz w:val="32"/>
          <w:szCs w:val="32"/>
        </w:rPr>
        <w:t>防疫工作要求</w:t>
      </w:r>
    </w:p>
    <w:p w:rsidR="00890ACC" w:rsidRPr="00890ACC" w:rsidRDefault="00890ACC" w:rsidP="00890ACC">
      <w:pPr>
        <w:rPr>
          <w:lang w:val="zh-CN" w:bidi="zh-CN"/>
        </w:rPr>
      </w:pP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一、学员要加强防疫知识学习，做好个人防护，避免人员聚集。每日自觉进行体温测量、记录及健康状况监测，无特殊情况不要离鲁。培训前需要申领山东省电子健康通行码，保持山东省电子健康通行码为绿色，报到时需向培训班工作人员出示。</w:t>
      </w: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二、培训学员需要如实填写《健康承诺书》，参加培训班时，将《健康承诺书》交培训班工作人员，经检查合格后方可进入教室。</w:t>
      </w: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三、学员为新冠肺炎确诊病例、无症状感染者、疑似患者、确认病例接触者，已治愈未超过 14 天的病例，培训前 21 天从高风险等级地区回培训所在地的、培训</w:t>
      </w:r>
      <w:bookmarkStart w:id="0" w:name="_GoBack"/>
      <w:bookmarkEnd w:id="0"/>
      <w:r>
        <w:rPr>
          <w:rFonts w:ascii="仿宋_GB2312" w:eastAsia="仿宋_GB2312" w:hint="eastAsia"/>
          <w:sz w:val="30"/>
          <w:szCs w:val="30"/>
        </w:rPr>
        <w:t>前 14 天从中风险等级地区回培训所在地的，居住社区 21 天内发生疫情的，培训前有发热（体温≥37.3℃）或其他呼吸道疾病症状的，务必前往本人培训所在市定点医疗机构做核酸检测。学员报到时主动向考点说明情况，并提供培训前7日内核酸检测合格证明。</w:t>
      </w: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四、所有培训学员进入培训教室前必须接受体温测量。体温≥37.3℃ 的学员，需进行体温复测。体温复测后仍≥37.3℃，禁止参加培训。</w:t>
      </w: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五、培训期间要做好个人防护。学员在进入培训教室前要佩戴口罩，培训过程中，考生可自主决定是否佩戴。</w:t>
      </w:r>
    </w:p>
    <w:p w:rsidR="00890ACC" w:rsidRDefault="00890ACC" w:rsidP="00890ACC">
      <w:pPr>
        <w:spacing w:line="500" w:lineRule="exact"/>
        <w:ind w:firstLineChars="200" w:firstLine="600"/>
        <w:rPr>
          <w:rFonts w:ascii="仿宋_GB2312" w:eastAsia="仿宋_GB2312"/>
          <w:sz w:val="30"/>
          <w:szCs w:val="30"/>
        </w:rPr>
      </w:pPr>
      <w:r>
        <w:rPr>
          <w:rFonts w:ascii="仿宋_GB2312" w:eastAsia="仿宋_GB2312" w:hint="eastAsia"/>
          <w:sz w:val="30"/>
          <w:szCs w:val="30"/>
        </w:rPr>
        <w:t>六、所有学员有序参加培训，尽量与他人保持安全距离。</w:t>
      </w:r>
    </w:p>
    <w:p w:rsidR="00890ACC" w:rsidRDefault="00890ACC" w:rsidP="00890ACC">
      <w:pPr>
        <w:pStyle w:val="a6"/>
        <w:spacing w:before="44"/>
        <w:ind w:right="319" w:firstLineChars="147" w:firstLine="487"/>
        <w:rPr>
          <w:b/>
          <w:bCs/>
        </w:rPr>
      </w:pPr>
    </w:p>
    <w:p w:rsidR="00890ACC" w:rsidRDefault="00890ACC" w:rsidP="00890ACC">
      <w:pPr>
        <w:pStyle w:val="a6"/>
        <w:spacing w:before="44"/>
        <w:ind w:right="319"/>
        <w:rPr>
          <w:b/>
          <w:bCs/>
        </w:rPr>
      </w:pPr>
    </w:p>
    <w:p w:rsidR="00890ACC" w:rsidRDefault="00890ACC" w:rsidP="00890ACC">
      <w:pPr>
        <w:pStyle w:val="a6"/>
        <w:spacing w:before="44"/>
        <w:ind w:right="319" w:firstLineChars="147" w:firstLine="487"/>
        <w:rPr>
          <w:b/>
          <w:bCs/>
        </w:rPr>
      </w:pPr>
      <w:r>
        <w:rPr>
          <w:rFonts w:hint="eastAsia"/>
          <w:b/>
          <w:bCs/>
        </w:rPr>
        <w:lastRenderedPageBreak/>
        <w:t>2020年青岛市社会工作实务人才培训班学员</w:t>
      </w:r>
      <w:r>
        <w:rPr>
          <w:b/>
          <w:bCs/>
        </w:rPr>
        <w:t>健康承</w:t>
      </w:r>
      <w:r>
        <w:rPr>
          <w:rFonts w:hint="eastAsia"/>
          <w:b/>
          <w:bCs/>
        </w:rPr>
        <w:t>诺</w:t>
      </w:r>
      <w:r>
        <w:rPr>
          <w:b/>
          <w:bCs/>
        </w:rPr>
        <w:t>书</w:t>
      </w:r>
    </w:p>
    <w:p w:rsidR="00890ACC" w:rsidRDefault="00890ACC" w:rsidP="00890ACC">
      <w:pPr>
        <w:pStyle w:val="a6"/>
        <w:spacing w:before="44"/>
        <w:ind w:right="319" w:firstLineChars="147" w:firstLine="487"/>
        <w:rPr>
          <w:b/>
          <w:bCs/>
        </w:rPr>
      </w:pPr>
    </w:p>
    <w:tbl>
      <w:tblPr>
        <w:tblW w:w="90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56"/>
        <w:gridCol w:w="2521"/>
        <w:gridCol w:w="1884"/>
        <w:gridCol w:w="3001"/>
      </w:tblGrid>
      <w:tr w:rsidR="00890ACC" w:rsidTr="003354B1">
        <w:trPr>
          <w:trHeight w:val="496"/>
        </w:trPr>
        <w:tc>
          <w:tcPr>
            <w:tcW w:w="1656" w:type="dxa"/>
          </w:tcPr>
          <w:p w:rsidR="00890ACC" w:rsidRDefault="00890ACC" w:rsidP="003354B1">
            <w:pPr>
              <w:pStyle w:val="TableParagraph"/>
              <w:spacing w:before="87"/>
              <w:ind w:left="327" w:right="318"/>
              <w:jc w:val="center"/>
              <w:rPr>
                <w:sz w:val="24"/>
              </w:rPr>
            </w:pPr>
            <w:r>
              <w:rPr>
                <w:rFonts w:hint="eastAsia"/>
                <w:sz w:val="24"/>
                <w:lang w:val="en-US"/>
              </w:rPr>
              <w:t>学员</w:t>
            </w:r>
            <w:r>
              <w:rPr>
                <w:sz w:val="24"/>
              </w:rPr>
              <w:t>姓名</w:t>
            </w:r>
          </w:p>
        </w:tc>
        <w:tc>
          <w:tcPr>
            <w:tcW w:w="2521" w:type="dxa"/>
          </w:tcPr>
          <w:p w:rsidR="00890ACC" w:rsidRDefault="00890ACC" w:rsidP="003354B1">
            <w:pPr>
              <w:pStyle w:val="TableParagraph"/>
              <w:rPr>
                <w:rFonts w:ascii="Times New Roman"/>
                <w:sz w:val="24"/>
              </w:rPr>
            </w:pPr>
          </w:p>
        </w:tc>
        <w:tc>
          <w:tcPr>
            <w:tcW w:w="1884" w:type="dxa"/>
            <w:vAlign w:val="center"/>
          </w:tcPr>
          <w:p w:rsidR="00890ACC" w:rsidRDefault="00890ACC" w:rsidP="003354B1">
            <w:pPr>
              <w:pStyle w:val="TableParagraph"/>
              <w:tabs>
                <w:tab w:val="left" w:pos="1320"/>
              </w:tabs>
              <w:spacing w:before="87"/>
              <w:ind w:right="-106"/>
              <w:jc w:val="center"/>
              <w:rPr>
                <w:sz w:val="24"/>
                <w:lang w:val="en-US"/>
              </w:rPr>
            </w:pPr>
            <w:r>
              <w:rPr>
                <w:rFonts w:hint="eastAsia"/>
                <w:sz w:val="24"/>
                <w:lang w:val="en-US"/>
              </w:rPr>
              <w:t>学员所在单位</w:t>
            </w:r>
          </w:p>
        </w:tc>
        <w:tc>
          <w:tcPr>
            <w:tcW w:w="3001" w:type="dxa"/>
          </w:tcPr>
          <w:p w:rsidR="00890ACC" w:rsidRDefault="00890ACC" w:rsidP="003354B1">
            <w:pPr>
              <w:pStyle w:val="TableParagraph"/>
              <w:rPr>
                <w:rFonts w:ascii="Times New Roman"/>
                <w:sz w:val="24"/>
              </w:rPr>
            </w:pPr>
          </w:p>
        </w:tc>
      </w:tr>
      <w:tr w:rsidR="00890ACC" w:rsidTr="003354B1">
        <w:trPr>
          <w:trHeight w:val="462"/>
        </w:trPr>
        <w:tc>
          <w:tcPr>
            <w:tcW w:w="1656" w:type="dxa"/>
          </w:tcPr>
          <w:p w:rsidR="00890ACC" w:rsidRDefault="00890ACC" w:rsidP="003354B1">
            <w:pPr>
              <w:pStyle w:val="TableParagraph"/>
              <w:spacing w:before="71"/>
              <w:ind w:left="327" w:right="318"/>
              <w:jc w:val="center"/>
              <w:rPr>
                <w:sz w:val="24"/>
              </w:rPr>
            </w:pPr>
            <w:r>
              <w:rPr>
                <w:sz w:val="24"/>
              </w:rPr>
              <w:t>联系方式</w:t>
            </w:r>
          </w:p>
        </w:tc>
        <w:tc>
          <w:tcPr>
            <w:tcW w:w="2521" w:type="dxa"/>
          </w:tcPr>
          <w:p w:rsidR="00890ACC" w:rsidRDefault="00890ACC" w:rsidP="003354B1">
            <w:pPr>
              <w:pStyle w:val="TableParagraph"/>
              <w:rPr>
                <w:rFonts w:ascii="Times New Roman"/>
                <w:sz w:val="24"/>
              </w:rPr>
            </w:pPr>
          </w:p>
        </w:tc>
        <w:tc>
          <w:tcPr>
            <w:tcW w:w="1884" w:type="dxa"/>
          </w:tcPr>
          <w:p w:rsidR="00890ACC" w:rsidRDefault="00890ACC" w:rsidP="003354B1">
            <w:pPr>
              <w:pStyle w:val="TableParagraph"/>
              <w:spacing w:before="71"/>
              <w:ind w:left="440" w:right="433"/>
              <w:jc w:val="center"/>
              <w:rPr>
                <w:sz w:val="24"/>
              </w:rPr>
            </w:pPr>
            <w:r>
              <w:rPr>
                <w:sz w:val="24"/>
              </w:rPr>
              <w:t>身份证号</w:t>
            </w:r>
          </w:p>
        </w:tc>
        <w:tc>
          <w:tcPr>
            <w:tcW w:w="3001" w:type="dxa"/>
          </w:tcPr>
          <w:p w:rsidR="00890ACC" w:rsidRDefault="00890ACC" w:rsidP="003354B1">
            <w:pPr>
              <w:pStyle w:val="TableParagraph"/>
              <w:rPr>
                <w:rFonts w:ascii="Times New Roman"/>
                <w:sz w:val="24"/>
              </w:rPr>
            </w:pPr>
          </w:p>
        </w:tc>
      </w:tr>
      <w:tr w:rsidR="00890ACC" w:rsidTr="003354B1">
        <w:trPr>
          <w:trHeight w:val="7483"/>
        </w:trPr>
        <w:tc>
          <w:tcPr>
            <w:tcW w:w="1656" w:type="dxa"/>
          </w:tcPr>
          <w:p w:rsidR="00890ACC" w:rsidRDefault="00890ACC" w:rsidP="003354B1">
            <w:pPr>
              <w:pStyle w:val="TableParagraph"/>
              <w:rPr>
                <w:sz w:val="28"/>
              </w:rPr>
            </w:pPr>
          </w:p>
          <w:p w:rsidR="00890ACC" w:rsidRDefault="00890ACC" w:rsidP="003354B1">
            <w:pPr>
              <w:pStyle w:val="TableParagraph"/>
              <w:rPr>
                <w:sz w:val="28"/>
              </w:rPr>
            </w:pPr>
          </w:p>
          <w:p w:rsidR="00890ACC" w:rsidRDefault="00890ACC" w:rsidP="003354B1">
            <w:pPr>
              <w:pStyle w:val="TableParagraph"/>
              <w:rPr>
                <w:sz w:val="28"/>
              </w:rPr>
            </w:pPr>
          </w:p>
          <w:p w:rsidR="00890ACC" w:rsidRDefault="00890ACC" w:rsidP="003354B1">
            <w:pPr>
              <w:pStyle w:val="TableParagraph"/>
              <w:spacing w:before="3"/>
              <w:rPr>
                <w:sz w:val="30"/>
              </w:rPr>
            </w:pPr>
          </w:p>
          <w:p w:rsidR="00890ACC" w:rsidRDefault="00890ACC" w:rsidP="003354B1">
            <w:pPr>
              <w:pStyle w:val="TableParagraph"/>
              <w:spacing w:before="1" w:line="280" w:lineRule="auto"/>
              <w:ind w:left="686" w:right="677"/>
              <w:jc w:val="both"/>
              <w:rPr>
                <w:sz w:val="28"/>
              </w:rPr>
            </w:pPr>
            <w:r>
              <w:rPr>
                <w:sz w:val="28"/>
              </w:rPr>
              <w:t>健康申明</w:t>
            </w:r>
          </w:p>
        </w:tc>
        <w:tc>
          <w:tcPr>
            <w:tcW w:w="7406" w:type="dxa"/>
            <w:gridSpan w:val="3"/>
          </w:tcPr>
          <w:p w:rsidR="00890ACC" w:rsidRDefault="00890ACC" w:rsidP="00890ACC">
            <w:pPr>
              <w:pStyle w:val="TableParagraph"/>
              <w:spacing w:before="61" w:line="320" w:lineRule="exact"/>
              <w:ind w:left="348"/>
              <w:rPr>
                <w:sz w:val="24"/>
              </w:rPr>
            </w:pPr>
            <w:r>
              <w:rPr>
                <w:sz w:val="24"/>
              </w:rPr>
              <w:t>1.是否为新冠肺炎疑似、确诊病例、无症状感染者或密切接触者？</w:t>
            </w:r>
          </w:p>
          <w:p w:rsidR="00890ACC" w:rsidRDefault="00890ACC" w:rsidP="00890ACC">
            <w:pPr>
              <w:pStyle w:val="TableParagraph"/>
              <w:spacing w:before="2" w:line="320" w:lineRule="exact"/>
              <w:rPr>
                <w:sz w:val="20"/>
              </w:rPr>
            </w:pPr>
          </w:p>
          <w:p w:rsidR="00890ACC" w:rsidRDefault="00890ACC" w:rsidP="00890ACC">
            <w:pPr>
              <w:pStyle w:val="TableParagraph"/>
              <w:numPr>
                <w:ilvl w:val="0"/>
                <w:numId w:val="4"/>
              </w:numPr>
              <w:tabs>
                <w:tab w:val="left" w:pos="564"/>
                <w:tab w:val="left" w:pos="1401"/>
              </w:tabs>
              <w:spacing w:before="1" w:line="320" w:lineRule="exact"/>
              <w:ind w:hanging="216"/>
              <w:rPr>
                <w:sz w:val="24"/>
              </w:rPr>
            </w:pPr>
            <w:r>
              <w:rPr>
                <w:sz w:val="24"/>
              </w:rPr>
              <w:t>是</w:t>
            </w:r>
            <w:r>
              <w:rPr>
                <w:sz w:val="24"/>
              </w:rPr>
              <w:tab/>
            </w:r>
            <w:r>
              <w:rPr>
                <w:rFonts w:ascii="Wingdings" w:eastAsia="Wingdings" w:hAnsi="Wingdings"/>
                <w:sz w:val="24"/>
              </w:rPr>
              <w:t></w:t>
            </w:r>
            <w:r>
              <w:rPr>
                <w:sz w:val="24"/>
              </w:rPr>
              <w:t>否</w:t>
            </w:r>
          </w:p>
          <w:p w:rsidR="00890ACC" w:rsidRDefault="00890ACC" w:rsidP="00890ACC">
            <w:pPr>
              <w:pStyle w:val="TableParagraph"/>
              <w:spacing w:before="2" w:line="320" w:lineRule="exact"/>
              <w:rPr>
                <w:sz w:val="20"/>
              </w:rPr>
            </w:pPr>
          </w:p>
          <w:p w:rsidR="00890ACC" w:rsidRDefault="00890ACC" w:rsidP="00890ACC">
            <w:pPr>
              <w:pStyle w:val="TableParagraph"/>
              <w:spacing w:line="320" w:lineRule="exact"/>
              <w:ind w:left="348"/>
              <w:rPr>
                <w:sz w:val="24"/>
              </w:rPr>
            </w:pPr>
            <w:r>
              <w:rPr>
                <w:sz w:val="24"/>
              </w:rPr>
              <w:t>2.是否为新冠肺炎治愈者？</w:t>
            </w:r>
          </w:p>
          <w:p w:rsidR="00890ACC" w:rsidRDefault="00890ACC" w:rsidP="00890ACC">
            <w:pPr>
              <w:pStyle w:val="TableParagraph"/>
              <w:spacing w:before="3" w:line="320" w:lineRule="exact"/>
              <w:rPr>
                <w:sz w:val="20"/>
              </w:rPr>
            </w:pPr>
          </w:p>
          <w:p w:rsidR="00890ACC" w:rsidRDefault="00890ACC" w:rsidP="00890ACC">
            <w:pPr>
              <w:pStyle w:val="TableParagraph"/>
              <w:numPr>
                <w:ilvl w:val="0"/>
                <w:numId w:val="5"/>
              </w:numPr>
              <w:tabs>
                <w:tab w:val="left" w:pos="564"/>
                <w:tab w:val="left" w:pos="1401"/>
              </w:tabs>
              <w:spacing w:before="1" w:line="320" w:lineRule="exact"/>
              <w:ind w:hanging="216"/>
              <w:rPr>
                <w:sz w:val="24"/>
              </w:rPr>
            </w:pPr>
            <w:r>
              <w:rPr>
                <w:sz w:val="24"/>
              </w:rPr>
              <w:t>是</w:t>
            </w:r>
            <w:r>
              <w:rPr>
                <w:sz w:val="24"/>
              </w:rPr>
              <w:tab/>
            </w:r>
            <w:r>
              <w:rPr>
                <w:rFonts w:ascii="Wingdings" w:eastAsia="Wingdings" w:hAnsi="Wingdings"/>
                <w:sz w:val="24"/>
              </w:rPr>
              <w:t></w:t>
            </w:r>
            <w:r>
              <w:rPr>
                <w:sz w:val="24"/>
              </w:rPr>
              <w:t>否</w:t>
            </w:r>
          </w:p>
          <w:p w:rsidR="00890ACC" w:rsidRDefault="00890ACC" w:rsidP="00890ACC">
            <w:pPr>
              <w:pStyle w:val="TableParagraph"/>
              <w:spacing w:before="4" w:line="320" w:lineRule="exact"/>
              <w:rPr>
                <w:sz w:val="20"/>
              </w:rPr>
            </w:pPr>
          </w:p>
          <w:p w:rsidR="00890ACC" w:rsidRDefault="00890ACC" w:rsidP="00890ACC">
            <w:pPr>
              <w:pStyle w:val="TableParagraph"/>
              <w:spacing w:before="1" w:line="320" w:lineRule="exact"/>
              <w:ind w:left="107" w:right="52" w:firstLine="240"/>
              <w:rPr>
                <w:sz w:val="24"/>
              </w:rPr>
            </w:pPr>
            <w:r>
              <w:rPr>
                <w:sz w:val="24"/>
              </w:rPr>
              <w:t>3.</w:t>
            </w:r>
            <w:r>
              <w:rPr>
                <w:rFonts w:hint="eastAsia"/>
                <w:sz w:val="24"/>
                <w:lang w:val="en-US"/>
              </w:rPr>
              <w:t>培训</w:t>
            </w:r>
            <w:r>
              <w:rPr>
                <w:sz w:val="24"/>
              </w:rPr>
              <w:t>前 14 天内，是否出现发热（体温≥37.3℃）或其他呼吸道疾病症状？</w:t>
            </w:r>
          </w:p>
          <w:p w:rsidR="00890ACC" w:rsidRDefault="00890ACC" w:rsidP="00890ACC">
            <w:pPr>
              <w:pStyle w:val="TableParagraph"/>
              <w:numPr>
                <w:ilvl w:val="0"/>
                <w:numId w:val="6"/>
              </w:numPr>
              <w:tabs>
                <w:tab w:val="left" w:pos="564"/>
                <w:tab w:val="left" w:pos="1401"/>
              </w:tabs>
              <w:spacing w:before="189" w:line="320" w:lineRule="exact"/>
              <w:ind w:hanging="216"/>
              <w:rPr>
                <w:sz w:val="24"/>
              </w:rPr>
            </w:pPr>
            <w:r>
              <w:rPr>
                <w:sz w:val="24"/>
              </w:rPr>
              <w:t>是</w:t>
            </w:r>
            <w:r>
              <w:rPr>
                <w:sz w:val="24"/>
              </w:rPr>
              <w:tab/>
            </w:r>
            <w:r>
              <w:rPr>
                <w:rFonts w:ascii="Wingdings" w:eastAsia="Wingdings" w:hAnsi="Wingdings"/>
                <w:sz w:val="24"/>
              </w:rPr>
              <w:t></w:t>
            </w:r>
            <w:r>
              <w:rPr>
                <w:sz w:val="24"/>
              </w:rPr>
              <w:t>否</w:t>
            </w:r>
          </w:p>
          <w:p w:rsidR="00890ACC" w:rsidRDefault="00890ACC" w:rsidP="00890ACC">
            <w:pPr>
              <w:pStyle w:val="TableParagraph"/>
              <w:spacing w:before="2" w:line="320" w:lineRule="exact"/>
              <w:rPr>
                <w:sz w:val="20"/>
              </w:rPr>
            </w:pPr>
          </w:p>
          <w:p w:rsidR="00890ACC" w:rsidRDefault="00890ACC" w:rsidP="00890ACC">
            <w:pPr>
              <w:pStyle w:val="TableParagraph"/>
              <w:spacing w:line="320" w:lineRule="exact"/>
              <w:ind w:left="348"/>
              <w:rPr>
                <w:sz w:val="24"/>
              </w:rPr>
            </w:pPr>
            <w:r>
              <w:rPr>
                <w:sz w:val="24"/>
              </w:rPr>
              <w:t>4.</w:t>
            </w:r>
            <w:r>
              <w:rPr>
                <w:rFonts w:hint="eastAsia"/>
                <w:sz w:val="24"/>
                <w:lang w:val="en-US"/>
              </w:rPr>
              <w:t>培训前</w:t>
            </w:r>
            <w:r>
              <w:rPr>
                <w:sz w:val="24"/>
              </w:rPr>
              <w:t>21天内，是否从疫情高风险等级地区回</w:t>
            </w:r>
            <w:r>
              <w:rPr>
                <w:rFonts w:hint="eastAsia"/>
                <w:sz w:val="24"/>
                <w:lang w:val="en-US"/>
              </w:rPr>
              <w:t>培训所在地</w:t>
            </w:r>
            <w:r>
              <w:rPr>
                <w:sz w:val="24"/>
              </w:rPr>
              <w:t>区？</w:t>
            </w:r>
          </w:p>
          <w:p w:rsidR="00890ACC" w:rsidRDefault="00890ACC" w:rsidP="00890ACC">
            <w:pPr>
              <w:pStyle w:val="TableParagraph"/>
              <w:spacing w:before="5" w:line="320" w:lineRule="exact"/>
              <w:rPr>
                <w:sz w:val="20"/>
              </w:rPr>
            </w:pPr>
          </w:p>
          <w:p w:rsidR="00890ACC" w:rsidRDefault="00890ACC" w:rsidP="00890ACC">
            <w:pPr>
              <w:pStyle w:val="TableParagraph"/>
              <w:numPr>
                <w:ilvl w:val="0"/>
                <w:numId w:val="7"/>
              </w:numPr>
              <w:tabs>
                <w:tab w:val="left" w:pos="564"/>
                <w:tab w:val="left" w:pos="1401"/>
              </w:tabs>
              <w:spacing w:line="320" w:lineRule="exact"/>
              <w:ind w:hanging="216"/>
              <w:rPr>
                <w:sz w:val="24"/>
              </w:rPr>
            </w:pPr>
            <w:r>
              <w:rPr>
                <w:sz w:val="24"/>
              </w:rPr>
              <w:t>是</w:t>
            </w:r>
            <w:r>
              <w:rPr>
                <w:sz w:val="24"/>
              </w:rPr>
              <w:tab/>
            </w:r>
            <w:r>
              <w:rPr>
                <w:rFonts w:ascii="Wingdings" w:eastAsia="Wingdings" w:hAnsi="Wingdings"/>
                <w:sz w:val="24"/>
              </w:rPr>
              <w:t></w:t>
            </w:r>
            <w:r>
              <w:rPr>
                <w:sz w:val="24"/>
              </w:rPr>
              <w:t>否</w:t>
            </w:r>
          </w:p>
          <w:p w:rsidR="00890ACC" w:rsidRDefault="00890ACC" w:rsidP="00890ACC">
            <w:pPr>
              <w:pStyle w:val="TableParagraph"/>
              <w:spacing w:before="3" w:line="320" w:lineRule="exact"/>
              <w:rPr>
                <w:sz w:val="20"/>
              </w:rPr>
            </w:pPr>
          </w:p>
          <w:p w:rsidR="00890ACC" w:rsidRDefault="00890ACC" w:rsidP="00890ACC">
            <w:pPr>
              <w:pStyle w:val="TableParagraph"/>
              <w:spacing w:line="320" w:lineRule="exact"/>
              <w:ind w:left="348"/>
              <w:rPr>
                <w:sz w:val="24"/>
              </w:rPr>
            </w:pPr>
            <w:r>
              <w:rPr>
                <w:sz w:val="24"/>
              </w:rPr>
              <w:t>5.</w:t>
            </w:r>
            <w:r>
              <w:rPr>
                <w:rFonts w:hint="eastAsia"/>
                <w:sz w:val="24"/>
                <w:lang w:val="en-US"/>
              </w:rPr>
              <w:t>培训</w:t>
            </w:r>
            <w:r>
              <w:rPr>
                <w:sz w:val="24"/>
              </w:rPr>
              <w:t>前 14 天内，是否从疫情中风险等级地区回</w:t>
            </w:r>
            <w:r>
              <w:rPr>
                <w:rFonts w:hint="eastAsia"/>
                <w:sz w:val="24"/>
                <w:lang w:val="en-US"/>
              </w:rPr>
              <w:t>培训所在地</w:t>
            </w:r>
            <w:r>
              <w:rPr>
                <w:sz w:val="24"/>
              </w:rPr>
              <w:t>区？</w:t>
            </w:r>
          </w:p>
          <w:p w:rsidR="00890ACC" w:rsidRDefault="00890ACC" w:rsidP="00890ACC">
            <w:pPr>
              <w:pStyle w:val="TableParagraph"/>
              <w:spacing w:before="3" w:line="320" w:lineRule="exact"/>
              <w:rPr>
                <w:sz w:val="20"/>
              </w:rPr>
            </w:pPr>
          </w:p>
          <w:p w:rsidR="00890ACC" w:rsidRDefault="00890ACC" w:rsidP="00890ACC">
            <w:pPr>
              <w:pStyle w:val="TableParagraph"/>
              <w:numPr>
                <w:ilvl w:val="0"/>
                <w:numId w:val="8"/>
              </w:numPr>
              <w:tabs>
                <w:tab w:val="left" w:pos="564"/>
                <w:tab w:val="left" w:pos="1401"/>
              </w:tabs>
              <w:spacing w:line="320" w:lineRule="exact"/>
              <w:ind w:hanging="216"/>
              <w:rPr>
                <w:sz w:val="24"/>
              </w:rPr>
            </w:pPr>
            <w:r>
              <w:rPr>
                <w:sz w:val="24"/>
              </w:rPr>
              <w:t>是</w:t>
            </w:r>
            <w:r>
              <w:rPr>
                <w:sz w:val="24"/>
              </w:rPr>
              <w:tab/>
            </w:r>
            <w:r>
              <w:rPr>
                <w:rFonts w:ascii="Wingdings" w:eastAsia="Wingdings" w:hAnsi="Wingdings"/>
                <w:sz w:val="24"/>
              </w:rPr>
              <w:t></w:t>
            </w:r>
            <w:r>
              <w:rPr>
                <w:sz w:val="24"/>
              </w:rPr>
              <w:t>否</w:t>
            </w:r>
          </w:p>
          <w:p w:rsidR="00890ACC" w:rsidRDefault="00890ACC" w:rsidP="00890ACC">
            <w:pPr>
              <w:pStyle w:val="TableParagraph"/>
              <w:spacing w:before="3" w:line="320" w:lineRule="exact"/>
              <w:rPr>
                <w:sz w:val="20"/>
              </w:rPr>
            </w:pPr>
          </w:p>
          <w:p w:rsidR="00890ACC" w:rsidRDefault="00890ACC" w:rsidP="00890ACC">
            <w:pPr>
              <w:pStyle w:val="TableParagraph"/>
              <w:spacing w:line="320" w:lineRule="exact"/>
              <w:ind w:left="348"/>
              <w:rPr>
                <w:sz w:val="24"/>
              </w:rPr>
            </w:pPr>
            <w:r>
              <w:rPr>
                <w:sz w:val="24"/>
              </w:rPr>
              <w:t>6.</w:t>
            </w:r>
            <w:r>
              <w:rPr>
                <w:rFonts w:hint="eastAsia"/>
                <w:sz w:val="24"/>
                <w:lang w:val="en-US"/>
              </w:rPr>
              <w:t>培训</w:t>
            </w:r>
            <w:r>
              <w:rPr>
                <w:sz w:val="24"/>
              </w:rPr>
              <w:t>前前 21 天内，所在社区（村居）是否发生疫情？</w:t>
            </w:r>
          </w:p>
          <w:p w:rsidR="00890ACC" w:rsidRDefault="00890ACC" w:rsidP="00890ACC">
            <w:pPr>
              <w:pStyle w:val="TableParagraph"/>
              <w:spacing w:before="5" w:line="320" w:lineRule="exact"/>
              <w:rPr>
                <w:sz w:val="20"/>
              </w:rPr>
            </w:pPr>
          </w:p>
          <w:p w:rsidR="00890ACC" w:rsidRDefault="00890ACC" w:rsidP="00890ACC">
            <w:pPr>
              <w:pStyle w:val="TableParagraph"/>
              <w:numPr>
                <w:ilvl w:val="0"/>
                <w:numId w:val="9"/>
              </w:numPr>
              <w:tabs>
                <w:tab w:val="left" w:pos="564"/>
                <w:tab w:val="left" w:pos="1401"/>
              </w:tabs>
              <w:spacing w:line="320" w:lineRule="exact"/>
              <w:ind w:hanging="216"/>
              <w:rPr>
                <w:sz w:val="24"/>
              </w:rPr>
            </w:pPr>
            <w:r>
              <w:rPr>
                <w:sz w:val="24"/>
              </w:rPr>
              <w:t>是</w:t>
            </w:r>
            <w:r>
              <w:rPr>
                <w:sz w:val="24"/>
              </w:rPr>
              <w:tab/>
            </w:r>
            <w:r>
              <w:rPr>
                <w:rFonts w:ascii="Wingdings" w:eastAsia="Wingdings" w:hAnsi="Wingdings"/>
                <w:sz w:val="24"/>
              </w:rPr>
              <w:t></w:t>
            </w:r>
            <w:r>
              <w:rPr>
                <w:sz w:val="24"/>
              </w:rPr>
              <w:t>否</w:t>
            </w:r>
          </w:p>
        </w:tc>
      </w:tr>
      <w:tr w:rsidR="00890ACC" w:rsidTr="00890ACC">
        <w:trPr>
          <w:trHeight w:val="2440"/>
        </w:trPr>
        <w:tc>
          <w:tcPr>
            <w:tcW w:w="1656" w:type="dxa"/>
          </w:tcPr>
          <w:p w:rsidR="00890ACC" w:rsidRDefault="00890ACC" w:rsidP="00890ACC">
            <w:pPr>
              <w:pStyle w:val="TableParagraph"/>
              <w:spacing w:line="280" w:lineRule="auto"/>
              <w:ind w:right="677"/>
              <w:jc w:val="center"/>
              <w:rPr>
                <w:rFonts w:hint="eastAsia"/>
                <w:sz w:val="28"/>
                <w:lang w:val="en-US"/>
              </w:rPr>
            </w:pPr>
            <w:r>
              <w:rPr>
                <w:rFonts w:hint="eastAsia"/>
                <w:sz w:val="28"/>
                <w:lang w:val="en-US"/>
              </w:rPr>
              <w:t xml:space="preserve">    学</w:t>
            </w:r>
          </w:p>
          <w:p w:rsidR="00890ACC" w:rsidRDefault="00890ACC" w:rsidP="00890ACC">
            <w:pPr>
              <w:pStyle w:val="TableParagraph"/>
              <w:spacing w:line="280" w:lineRule="auto"/>
              <w:ind w:right="677"/>
              <w:jc w:val="center"/>
              <w:rPr>
                <w:rFonts w:hint="eastAsia"/>
                <w:sz w:val="28"/>
                <w:lang w:val="en-US"/>
              </w:rPr>
            </w:pPr>
            <w:r>
              <w:rPr>
                <w:rFonts w:hint="eastAsia"/>
                <w:sz w:val="28"/>
                <w:lang w:val="en-US"/>
              </w:rPr>
              <w:t xml:space="preserve">    员</w:t>
            </w:r>
          </w:p>
          <w:p w:rsidR="00890ACC" w:rsidRDefault="00890ACC" w:rsidP="00890ACC">
            <w:pPr>
              <w:pStyle w:val="TableParagraph"/>
              <w:spacing w:line="280" w:lineRule="auto"/>
              <w:ind w:right="677"/>
              <w:jc w:val="center"/>
              <w:rPr>
                <w:rFonts w:hint="eastAsia"/>
                <w:sz w:val="28"/>
              </w:rPr>
            </w:pPr>
            <w:r>
              <w:rPr>
                <w:rFonts w:hint="eastAsia"/>
                <w:sz w:val="28"/>
              </w:rPr>
              <w:t xml:space="preserve">    </w:t>
            </w:r>
            <w:r>
              <w:rPr>
                <w:sz w:val="28"/>
              </w:rPr>
              <w:t>承</w:t>
            </w:r>
          </w:p>
          <w:p w:rsidR="00890ACC" w:rsidRDefault="00890ACC" w:rsidP="00890ACC">
            <w:pPr>
              <w:pStyle w:val="TableParagraph"/>
              <w:spacing w:line="280" w:lineRule="auto"/>
              <w:ind w:right="78"/>
              <w:jc w:val="center"/>
              <w:rPr>
                <w:sz w:val="28"/>
              </w:rPr>
            </w:pPr>
            <w:r>
              <w:rPr>
                <w:sz w:val="28"/>
              </w:rPr>
              <w:t>诺</w:t>
            </w:r>
          </w:p>
        </w:tc>
        <w:tc>
          <w:tcPr>
            <w:tcW w:w="7406" w:type="dxa"/>
            <w:gridSpan w:val="3"/>
          </w:tcPr>
          <w:p w:rsidR="00890ACC" w:rsidRDefault="00890ACC" w:rsidP="00890ACC">
            <w:pPr>
              <w:pStyle w:val="TableParagraph"/>
              <w:spacing w:before="90" w:line="320" w:lineRule="exact"/>
              <w:ind w:left="107" w:right="97" w:firstLine="360"/>
              <w:rPr>
                <w:sz w:val="24"/>
              </w:rPr>
            </w:pPr>
            <w:r>
              <w:rPr>
                <w:spacing w:val="-13"/>
                <w:sz w:val="24"/>
              </w:rPr>
              <w:t>本人参加</w:t>
            </w:r>
            <w:r>
              <w:rPr>
                <w:rFonts w:hint="eastAsia"/>
              </w:rPr>
              <w:t>2020年青岛市社会工作管理培训班</w:t>
            </w:r>
            <w:r>
              <w:rPr>
                <w:sz w:val="24"/>
              </w:rPr>
              <w:t>，现郑重承诺：</w:t>
            </w:r>
          </w:p>
          <w:p w:rsidR="00890ACC" w:rsidRDefault="00890ACC" w:rsidP="00890ACC">
            <w:pPr>
              <w:pStyle w:val="TableParagraph"/>
              <w:spacing w:line="320" w:lineRule="exact"/>
              <w:ind w:leftChars="51" w:left="107" w:right="101" w:firstLineChars="150" w:firstLine="360"/>
              <w:rPr>
                <w:sz w:val="24"/>
              </w:rPr>
            </w:pPr>
            <w:r>
              <w:rPr>
                <w:sz w:val="24"/>
              </w:rPr>
              <w:t>本人如实逐项填报健康申明，如因隐瞒或虚假填报引起不良后果，本人愿承担相应的法律责任。</w:t>
            </w:r>
          </w:p>
          <w:p w:rsidR="00890ACC" w:rsidRDefault="00890ACC" w:rsidP="00890ACC">
            <w:pPr>
              <w:pStyle w:val="TableParagraph"/>
              <w:spacing w:before="182" w:line="320" w:lineRule="exact"/>
              <w:ind w:left="3348"/>
              <w:rPr>
                <w:sz w:val="24"/>
              </w:rPr>
            </w:pPr>
            <w:r>
              <w:rPr>
                <w:rFonts w:hint="eastAsia"/>
                <w:sz w:val="24"/>
              </w:rPr>
              <w:t>学员</w:t>
            </w:r>
            <w:r>
              <w:rPr>
                <w:sz w:val="24"/>
              </w:rPr>
              <w:t>签名：</w:t>
            </w:r>
          </w:p>
          <w:p w:rsidR="00890ACC" w:rsidRDefault="00890ACC" w:rsidP="00890ACC">
            <w:pPr>
              <w:pStyle w:val="TableParagraph"/>
              <w:tabs>
                <w:tab w:val="left" w:pos="4068"/>
                <w:tab w:val="left" w:pos="5689"/>
                <w:tab w:val="left" w:pos="6289"/>
              </w:tabs>
              <w:spacing w:before="154" w:line="320" w:lineRule="exact"/>
              <w:ind w:left="3348"/>
              <w:rPr>
                <w:sz w:val="24"/>
              </w:rPr>
            </w:pPr>
            <w:r>
              <w:rPr>
                <w:sz w:val="24"/>
              </w:rPr>
              <w:t>日</w:t>
            </w:r>
            <w:r>
              <w:rPr>
                <w:sz w:val="24"/>
              </w:rPr>
              <w:tab/>
              <w:t>期：2020年</w:t>
            </w:r>
            <w:r>
              <w:rPr>
                <w:sz w:val="24"/>
              </w:rPr>
              <w:tab/>
              <w:t>月</w:t>
            </w:r>
            <w:r>
              <w:rPr>
                <w:sz w:val="24"/>
              </w:rPr>
              <w:tab/>
              <w:t>日</w:t>
            </w:r>
          </w:p>
        </w:tc>
      </w:tr>
    </w:tbl>
    <w:p w:rsidR="00890ACC" w:rsidRPr="00BD573F" w:rsidRDefault="00890ACC" w:rsidP="00890ACC">
      <w:pPr>
        <w:spacing w:before="17"/>
        <w:ind w:left="231"/>
        <w:rPr>
          <w:szCs w:val="24"/>
        </w:rPr>
      </w:pPr>
      <w:r>
        <w:rPr>
          <w:spacing w:val="-12"/>
          <w:szCs w:val="24"/>
        </w:rPr>
        <w:t>注：</w:t>
      </w:r>
      <w:r>
        <w:rPr>
          <w:spacing w:val="-12"/>
          <w:szCs w:val="24"/>
        </w:rPr>
        <w:t>“</w:t>
      </w:r>
      <w:r>
        <w:rPr>
          <w:spacing w:val="-12"/>
          <w:szCs w:val="24"/>
        </w:rPr>
        <w:t>健康申明</w:t>
      </w:r>
      <w:r>
        <w:rPr>
          <w:spacing w:val="-12"/>
          <w:szCs w:val="24"/>
        </w:rPr>
        <w:t>”</w:t>
      </w:r>
      <w:r>
        <w:rPr>
          <w:spacing w:val="-12"/>
          <w:szCs w:val="24"/>
        </w:rPr>
        <w:t>中有一项为</w:t>
      </w:r>
      <w:r>
        <w:rPr>
          <w:spacing w:val="-12"/>
          <w:szCs w:val="24"/>
        </w:rPr>
        <w:t>“</w:t>
      </w:r>
      <w:r>
        <w:rPr>
          <w:spacing w:val="-12"/>
          <w:szCs w:val="24"/>
        </w:rPr>
        <w:t>是</w:t>
      </w:r>
      <w:r>
        <w:rPr>
          <w:spacing w:val="-12"/>
          <w:szCs w:val="24"/>
        </w:rPr>
        <w:t>”</w:t>
      </w:r>
      <w:r>
        <w:rPr>
          <w:spacing w:val="-12"/>
          <w:szCs w:val="24"/>
        </w:rPr>
        <w:t>的，须提供</w:t>
      </w:r>
      <w:r>
        <w:rPr>
          <w:rFonts w:hint="eastAsia"/>
          <w:spacing w:val="-12"/>
          <w:szCs w:val="24"/>
        </w:rPr>
        <w:t>培训</w:t>
      </w:r>
      <w:r>
        <w:rPr>
          <w:spacing w:val="-12"/>
          <w:szCs w:val="24"/>
        </w:rPr>
        <w:t>前</w:t>
      </w:r>
      <w:r>
        <w:rPr>
          <w:szCs w:val="24"/>
        </w:rPr>
        <w:t>7</w:t>
      </w:r>
      <w:r>
        <w:rPr>
          <w:spacing w:val="-3"/>
          <w:szCs w:val="24"/>
        </w:rPr>
        <w:t>日内有效核酸检测结果。</w:t>
      </w:r>
    </w:p>
    <w:p w:rsidR="00890ACC" w:rsidRDefault="00890ACC" w:rsidP="00890ACC">
      <w:pPr>
        <w:spacing w:line="600" w:lineRule="exact"/>
        <w:rPr>
          <w:rFonts w:ascii="黑体" w:eastAsia="黑体" w:hAnsi="黑体"/>
          <w:sz w:val="32"/>
          <w:szCs w:val="32"/>
        </w:rPr>
      </w:pPr>
      <w:r>
        <w:rPr>
          <w:rFonts w:ascii="黑体" w:eastAsia="黑体" w:hAnsi="黑体" w:hint="eastAsia"/>
          <w:sz w:val="32"/>
          <w:szCs w:val="32"/>
        </w:rPr>
        <w:lastRenderedPageBreak/>
        <w:t>附件2</w:t>
      </w:r>
    </w:p>
    <w:p w:rsidR="00890ACC" w:rsidRDefault="00890ACC" w:rsidP="00890ACC">
      <w:pPr>
        <w:autoSpaceDE w:val="0"/>
        <w:autoSpaceDN w:val="0"/>
        <w:adjustRightInd w:val="0"/>
        <w:spacing w:line="560" w:lineRule="exact"/>
        <w:jc w:val="center"/>
        <w:rPr>
          <w:rFonts w:ascii="方正小标宋_GBK" w:eastAsia="方正小标宋_GBK" w:hAnsi="文星标宋" w:cs="仿宋_GB2312"/>
          <w:color w:val="000000"/>
          <w:kern w:val="0"/>
          <w:sz w:val="44"/>
          <w:szCs w:val="44"/>
        </w:rPr>
      </w:pPr>
      <w:r>
        <w:rPr>
          <w:rFonts w:ascii="方正小标宋_GBK" w:eastAsia="方正小标宋_GBK" w:hAnsi="文星标宋" w:cs="楷体_GB2312" w:hint="eastAsia"/>
          <w:color w:val="000000"/>
          <w:kern w:val="0"/>
          <w:sz w:val="44"/>
          <w:szCs w:val="44"/>
        </w:rPr>
        <w:t>遵守培训纪律  树立良好形象</w:t>
      </w:r>
    </w:p>
    <w:p w:rsidR="00890ACC" w:rsidRDefault="00890ACC" w:rsidP="00890ACC">
      <w:pPr>
        <w:autoSpaceDE w:val="0"/>
        <w:autoSpaceDN w:val="0"/>
        <w:adjustRightInd w:val="0"/>
        <w:spacing w:line="560" w:lineRule="exact"/>
        <w:jc w:val="center"/>
        <w:rPr>
          <w:rFonts w:ascii="方正小标宋_GBK" w:eastAsia="方正小标宋_GBK" w:hAnsi="文星标宋" w:cs="黑体"/>
          <w:color w:val="000000"/>
          <w:kern w:val="0"/>
          <w:sz w:val="44"/>
          <w:szCs w:val="44"/>
        </w:rPr>
      </w:pPr>
      <w:r>
        <w:rPr>
          <w:rFonts w:ascii="方正小标宋_GBK" w:eastAsia="方正小标宋_GBK" w:hAnsi="文星标宋" w:cs="黑体" w:hint="eastAsia"/>
          <w:color w:val="000000"/>
          <w:kern w:val="0"/>
          <w:sz w:val="44"/>
          <w:szCs w:val="44"/>
        </w:rPr>
        <w:t>承 诺 书</w:t>
      </w:r>
    </w:p>
    <w:p w:rsidR="00890ACC" w:rsidRDefault="00890ACC" w:rsidP="00890ACC">
      <w:pPr>
        <w:autoSpaceDE w:val="0"/>
        <w:autoSpaceDN w:val="0"/>
        <w:adjustRightInd w:val="0"/>
        <w:spacing w:line="440" w:lineRule="exact"/>
        <w:ind w:firstLineChars="200" w:firstLine="600"/>
        <w:jc w:val="left"/>
        <w:rPr>
          <w:rFonts w:ascii="仿宋_GB2312" w:hAnsi="Times" w:cs="仿宋_GB2312"/>
          <w:color w:val="000000"/>
          <w:kern w:val="0"/>
          <w:sz w:val="30"/>
          <w:szCs w:val="30"/>
        </w:rPr>
      </w:pP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为全身心投入学习，确保学习效果，现就遵守培训纪律，树立良好形象，让组织放心，让群众满意，作出如下承诺：</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1.勤奋好学，学以致用。</w:t>
      </w:r>
      <w:r>
        <w:rPr>
          <w:rFonts w:ascii="仿宋_GB2312" w:eastAsia="仿宋_GB2312" w:hAnsi="仿宋" w:cs="仿宋" w:hint="eastAsia"/>
          <w:color w:val="000000"/>
          <w:kern w:val="0"/>
          <w:sz w:val="32"/>
          <w:szCs w:val="32"/>
        </w:rPr>
        <w:t>紧密结合工作实际和个人思想实际,带着问题参训，联系实际研讨，不断提高运用马克思主义的立场观点方法分析和解决实际问题的能力。始终保持旺盛的学习热情，做到好学、勤学、善学，做学习型干部。</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2.自觉锤炼党性。</w:t>
      </w:r>
      <w:r>
        <w:rPr>
          <w:rFonts w:ascii="仿宋_GB2312" w:eastAsia="仿宋_GB2312" w:hAnsi="仿宋" w:cs="仿宋" w:hint="eastAsia"/>
          <w:color w:val="000000"/>
          <w:kern w:val="0"/>
          <w:sz w:val="32"/>
          <w:szCs w:val="32"/>
        </w:rPr>
        <w:t>自觉接受党性党风党纪和群众观教育，积极参加党性锻炼。坚定理想信念，端正道德品行，牢固树立马克思主义的世界观、人生观、价值观和正确的权力观、地位观、利益观。</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黑体" w:eastAsia="黑体" w:hAnsi="仿宋" w:cs="仿宋" w:hint="eastAsia"/>
          <w:bCs/>
          <w:color w:val="000000"/>
          <w:kern w:val="0"/>
          <w:sz w:val="32"/>
          <w:szCs w:val="32"/>
        </w:rPr>
        <w:t>3.严守培训纪律。</w:t>
      </w:r>
      <w:r>
        <w:rPr>
          <w:rFonts w:ascii="仿宋_GB2312" w:eastAsia="仿宋_GB2312" w:hAnsi="仿宋" w:cs="仿宋" w:hint="eastAsia"/>
          <w:color w:val="000000"/>
          <w:kern w:val="0"/>
          <w:sz w:val="32"/>
          <w:szCs w:val="32"/>
        </w:rPr>
        <w:t>不搞特殊化，住学员宿舍，吃学员食堂，厉行勤俭节约；不带人陪读，不公车伴读；不请人代写学习笔记或论文；不抄袭他人学习研究成果；不随意请假，不私自离校；不吃请请吃，培训期间禁酒；不参加高消费娱乐活动；不公款购物相互馈赠；不接待探望；不找人代训。</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以上承诺，请组织和同志们监督。如有违反，自愿辞去现职并接受组织处理。</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班次名称：青岛市社会工作实务人才培训班</w:t>
      </w:r>
    </w:p>
    <w:p w:rsidR="00890ACC" w:rsidRDefault="00890ACC" w:rsidP="00890ACC">
      <w:pPr>
        <w:autoSpaceDE w:val="0"/>
        <w:autoSpaceDN w:val="0"/>
        <w:adjustRightInd w:val="0"/>
        <w:snapToGrid w:val="0"/>
        <w:spacing w:line="480" w:lineRule="exact"/>
        <w:ind w:firstLineChars="200" w:firstLine="6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培训时间：</w:t>
      </w:r>
      <w:r>
        <w:rPr>
          <w:rFonts w:ascii="仿宋_GB2312" w:eastAsia="仿宋_GB2312" w:hint="eastAsia"/>
          <w:sz w:val="32"/>
          <w:szCs w:val="32"/>
        </w:rPr>
        <w:t>2020年11月30日—12月2日</w:t>
      </w:r>
    </w:p>
    <w:p w:rsidR="00890ACC" w:rsidRDefault="00890ACC" w:rsidP="00890ACC">
      <w:pPr>
        <w:tabs>
          <w:tab w:val="left" w:pos="7665"/>
          <w:tab w:val="left" w:pos="7875"/>
          <w:tab w:val="left" w:pos="8085"/>
        </w:tabs>
        <w:autoSpaceDE w:val="0"/>
        <w:autoSpaceDN w:val="0"/>
        <w:adjustRightInd w:val="0"/>
        <w:snapToGrid w:val="0"/>
        <w:spacing w:line="480" w:lineRule="exact"/>
        <w:ind w:firstLineChars="1700" w:firstLine="5440"/>
        <w:jc w:val="left"/>
        <w:rPr>
          <w:rFonts w:ascii="仿宋_GB2312" w:eastAsia="仿宋_GB2312" w:hAnsi="仿宋" w:cs="仿宋"/>
          <w:color w:val="000000"/>
          <w:kern w:val="0"/>
          <w:sz w:val="32"/>
          <w:szCs w:val="32"/>
        </w:rPr>
      </w:pPr>
    </w:p>
    <w:p w:rsidR="00890ACC" w:rsidRDefault="00890ACC" w:rsidP="00890ACC">
      <w:pPr>
        <w:tabs>
          <w:tab w:val="left" w:pos="7665"/>
          <w:tab w:val="left" w:pos="7875"/>
          <w:tab w:val="left" w:pos="8085"/>
        </w:tabs>
        <w:autoSpaceDE w:val="0"/>
        <w:autoSpaceDN w:val="0"/>
        <w:adjustRightInd w:val="0"/>
        <w:snapToGrid w:val="0"/>
        <w:spacing w:line="480" w:lineRule="exact"/>
        <w:ind w:firstLineChars="1700" w:firstLine="5440"/>
        <w:jc w:val="left"/>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 xml:space="preserve">承 诺 人（签字）： </w:t>
      </w:r>
    </w:p>
    <w:p w:rsidR="00890ACC" w:rsidRDefault="00890ACC" w:rsidP="00890ACC">
      <w:pPr>
        <w:tabs>
          <w:tab w:val="left" w:pos="7665"/>
          <w:tab w:val="left" w:pos="7875"/>
          <w:tab w:val="left" w:pos="8085"/>
        </w:tabs>
        <w:autoSpaceDE w:val="0"/>
        <w:autoSpaceDN w:val="0"/>
        <w:adjustRightInd w:val="0"/>
        <w:snapToGrid w:val="0"/>
        <w:spacing w:line="480" w:lineRule="exact"/>
        <w:jc w:val="left"/>
        <w:rPr>
          <w:rFonts w:ascii="仿宋_GB2312" w:eastAsia="仿宋_GB2312"/>
        </w:rPr>
      </w:pPr>
      <w:r>
        <w:rPr>
          <w:rFonts w:ascii="仿宋_GB2312" w:eastAsia="仿宋_GB2312" w:hAnsi="仿宋" w:cs="仿宋" w:hint="eastAsia"/>
          <w:color w:val="000000"/>
          <w:kern w:val="0"/>
          <w:sz w:val="32"/>
          <w:szCs w:val="32"/>
        </w:rPr>
        <w:t xml:space="preserve">                                   年   月   日</w:t>
      </w:r>
    </w:p>
    <w:p w:rsidR="00890ACC" w:rsidRDefault="00890ACC" w:rsidP="00890ACC">
      <w:pPr>
        <w:spacing w:line="560" w:lineRule="exact"/>
        <w:jc w:val="left"/>
        <w:rPr>
          <w:rFonts w:ascii="黑体" w:eastAsia="黑体" w:hAnsi="黑体" w:cs="黑体"/>
          <w:bCs/>
          <w:kern w:val="0"/>
          <w:sz w:val="32"/>
          <w:szCs w:val="32"/>
        </w:rPr>
      </w:pPr>
      <w:r>
        <w:rPr>
          <w:rFonts w:ascii="黑体" w:eastAsia="黑体" w:hAnsi="黑体" w:cs="黑体" w:hint="eastAsia"/>
          <w:bCs/>
          <w:kern w:val="0"/>
          <w:sz w:val="32"/>
          <w:szCs w:val="32"/>
        </w:rPr>
        <w:lastRenderedPageBreak/>
        <w:t>附件3</w:t>
      </w:r>
    </w:p>
    <w:p w:rsidR="00890ACC" w:rsidRDefault="00890ACC" w:rsidP="00890ACC">
      <w:pPr>
        <w:spacing w:line="560" w:lineRule="exact"/>
        <w:jc w:val="left"/>
        <w:rPr>
          <w:rFonts w:ascii="黑体" w:eastAsia="黑体" w:hAnsi="黑体" w:cs="黑体"/>
          <w:bCs/>
          <w:kern w:val="0"/>
          <w:sz w:val="32"/>
          <w:szCs w:val="32"/>
        </w:rPr>
      </w:pPr>
    </w:p>
    <w:p w:rsidR="00890ACC" w:rsidRDefault="00890ACC" w:rsidP="00890ACC">
      <w:pPr>
        <w:spacing w:line="560" w:lineRule="exact"/>
        <w:ind w:left="440" w:hangingChars="100" w:hanging="440"/>
        <w:jc w:val="center"/>
        <w:rPr>
          <w:rFonts w:ascii="方正小标宋_GBK" w:eastAsia="方正小标宋_GBK"/>
          <w:sz w:val="44"/>
          <w:szCs w:val="44"/>
        </w:rPr>
      </w:pPr>
      <w:r>
        <w:rPr>
          <w:rFonts w:ascii="方正小标宋_GBK" w:eastAsia="方正小标宋_GBK" w:hint="eastAsia"/>
          <w:sz w:val="44"/>
          <w:szCs w:val="44"/>
        </w:rPr>
        <w:t>青岛市社会工作实务人才培训班</w:t>
      </w:r>
    </w:p>
    <w:p w:rsidR="00890ACC" w:rsidRDefault="00890ACC" w:rsidP="00890ACC">
      <w:pPr>
        <w:spacing w:line="560" w:lineRule="exact"/>
        <w:ind w:left="440" w:hangingChars="100" w:hanging="440"/>
        <w:jc w:val="center"/>
        <w:rPr>
          <w:rFonts w:ascii="方正小标宋_GBK" w:eastAsia="方正小标宋_GBK"/>
          <w:sz w:val="44"/>
          <w:szCs w:val="44"/>
        </w:rPr>
      </w:pPr>
      <w:r>
        <w:rPr>
          <w:rFonts w:ascii="方正小标宋_GBK" w:eastAsia="方正小标宋_GBK" w:hint="eastAsia"/>
          <w:sz w:val="44"/>
          <w:szCs w:val="44"/>
        </w:rPr>
        <w:t>报名表</w:t>
      </w:r>
    </w:p>
    <w:p w:rsidR="00890ACC" w:rsidRDefault="00890ACC" w:rsidP="00890ACC">
      <w:pPr>
        <w:spacing w:line="560" w:lineRule="exact"/>
        <w:rPr>
          <w:rFonts w:ascii="黑体" w:eastAsia="黑体" w:hAnsi="黑体" w:cs="黑体"/>
          <w:szCs w:val="32"/>
        </w:rPr>
      </w:pP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4"/>
        <w:gridCol w:w="848"/>
        <w:gridCol w:w="3115"/>
        <w:gridCol w:w="1719"/>
        <w:gridCol w:w="1646"/>
      </w:tblGrid>
      <w:tr w:rsidR="00890ACC" w:rsidTr="003354B1">
        <w:trPr>
          <w:trHeight w:val="1052"/>
          <w:jc w:val="center"/>
        </w:trPr>
        <w:tc>
          <w:tcPr>
            <w:tcW w:w="1194" w:type="dxa"/>
            <w:vAlign w:val="center"/>
          </w:tcPr>
          <w:p w:rsidR="00890ACC" w:rsidRDefault="00890ACC" w:rsidP="003354B1">
            <w:pPr>
              <w:spacing w:line="560" w:lineRule="exact"/>
              <w:jc w:val="center"/>
              <w:rPr>
                <w:rFonts w:ascii="黑体" w:eastAsia="黑体" w:hAnsi="黑体" w:cs="黑体"/>
                <w:sz w:val="32"/>
                <w:szCs w:val="32"/>
              </w:rPr>
            </w:pPr>
            <w:r>
              <w:rPr>
                <w:rFonts w:ascii="黑体" w:eastAsia="黑体" w:hAnsi="黑体" w:cs="黑体" w:hint="eastAsia"/>
                <w:sz w:val="32"/>
                <w:szCs w:val="32"/>
              </w:rPr>
              <w:t>姓名</w:t>
            </w:r>
          </w:p>
        </w:tc>
        <w:tc>
          <w:tcPr>
            <w:tcW w:w="848" w:type="dxa"/>
            <w:vAlign w:val="center"/>
          </w:tcPr>
          <w:p w:rsidR="00890ACC" w:rsidRDefault="00890ACC" w:rsidP="003354B1">
            <w:pPr>
              <w:spacing w:line="560" w:lineRule="exact"/>
              <w:jc w:val="center"/>
              <w:rPr>
                <w:rFonts w:ascii="黑体" w:eastAsia="黑体" w:hAnsi="黑体" w:cs="黑体"/>
                <w:sz w:val="32"/>
                <w:szCs w:val="32"/>
              </w:rPr>
            </w:pPr>
            <w:r>
              <w:rPr>
                <w:rFonts w:ascii="黑体" w:eastAsia="黑体" w:hAnsi="黑体" w:cs="黑体" w:hint="eastAsia"/>
                <w:sz w:val="32"/>
                <w:szCs w:val="32"/>
              </w:rPr>
              <w:t>性别</w:t>
            </w:r>
          </w:p>
        </w:tc>
        <w:tc>
          <w:tcPr>
            <w:tcW w:w="3115" w:type="dxa"/>
            <w:vAlign w:val="center"/>
          </w:tcPr>
          <w:p w:rsidR="00890ACC" w:rsidRDefault="00890ACC" w:rsidP="003354B1">
            <w:pPr>
              <w:spacing w:line="560" w:lineRule="exact"/>
              <w:jc w:val="center"/>
              <w:rPr>
                <w:rFonts w:ascii="黑体" w:eastAsia="黑体" w:hAnsi="黑体" w:cs="黑体"/>
                <w:sz w:val="32"/>
                <w:szCs w:val="32"/>
              </w:rPr>
            </w:pPr>
            <w:r>
              <w:rPr>
                <w:rFonts w:ascii="黑体" w:eastAsia="黑体" w:hAnsi="黑体" w:cs="黑体" w:hint="eastAsia"/>
                <w:sz w:val="32"/>
                <w:szCs w:val="32"/>
              </w:rPr>
              <w:t>单位及职务</w:t>
            </w:r>
          </w:p>
        </w:tc>
        <w:tc>
          <w:tcPr>
            <w:tcW w:w="1719" w:type="dxa"/>
            <w:vAlign w:val="center"/>
          </w:tcPr>
          <w:p w:rsidR="00890ACC" w:rsidRDefault="00890ACC" w:rsidP="003354B1">
            <w:pPr>
              <w:spacing w:line="440" w:lineRule="exact"/>
              <w:jc w:val="center"/>
              <w:rPr>
                <w:rFonts w:ascii="黑体" w:eastAsia="黑体" w:hAnsi="黑体" w:cs="黑体"/>
                <w:sz w:val="32"/>
                <w:szCs w:val="32"/>
              </w:rPr>
            </w:pPr>
            <w:r>
              <w:rPr>
                <w:rFonts w:ascii="黑体" w:eastAsia="黑体" w:hAnsi="黑体" w:cs="黑体" w:hint="eastAsia"/>
                <w:sz w:val="32"/>
                <w:szCs w:val="32"/>
              </w:rPr>
              <w:t>手机号码</w:t>
            </w:r>
          </w:p>
        </w:tc>
        <w:tc>
          <w:tcPr>
            <w:tcW w:w="1646" w:type="dxa"/>
            <w:vAlign w:val="center"/>
          </w:tcPr>
          <w:p w:rsidR="00890ACC" w:rsidRDefault="00890ACC" w:rsidP="003354B1">
            <w:pPr>
              <w:spacing w:line="440" w:lineRule="exact"/>
              <w:jc w:val="center"/>
              <w:rPr>
                <w:rFonts w:ascii="黑体" w:eastAsia="黑体" w:hAnsi="黑体" w:cs="黑体"/>
                <w:sz w:val="32"/>
                <w:szCs w:val="32"/>
              </w:rPr>
            </w:pPr>
            <w:r>
              <w:rPr>
                <w:rFonts w:ascii="黑体" w:eastAsia="黑体" w:hAnsi="黑体" w:cs="黑体" w:hint="eastAsia"/>
                <w:sz w:val="32"/>
                <w:szCs w:val="32"/>
              </w:rPr>
              <w:t>备注</w:t>
            </w:r>
          </w:p>
        </w:tc>
      </w:tr>
      <w:tr w:rsidR="00890ACC" w:rsidTr="003354B1">
        <w:trPr>
          <w:trHeight w:val="982"/>
          <w:jc w:val="center"/>
        </w:trPr>
        <w:tc>
          <w:tcPr>
            <w:tcW w:w="1194" w:type="dxa"/>
            <w:vAlign w:val="center"/>
          </w:tcPr>
          <w:p w:rsidR="00890ACC" w:rsidRDefault="00890ACC" w:rsidP="003354B1">
            <w:pPr>
              <w:spacing w:line="560" w:lineRule="exact"/>
              <w:jc w:val="center"/>
              <w:rPr>
                <w:rFonts w:ascii="黑体" w:eastAsia="黑体" w:hAnsi="黑体" w:cs="黑体"/>
                <w:sz w:val="32"/>
                <w:szCs w:val="32"/>
              </w:rPr>
            </w:pPr>
          </w:p>
        </w:tc>
        <w:tc>
          <w:tcPr>
            <w:tcW w:w="848" w:type="dxa"/>
            <w:vAlign w:val="center"/>
          </w:tcPr>
          <w:p w:rsidR="00890ACC" w:rsidRDefault="00890ACC" w:rsidP="003354B1">
            <w:pPr>
              <w:spacing w:line="560" w:lineRule="exact"/>
              <w:jc w:val="center"/>
              <w:rPr>
                <w:rFonts w:ascii="黑体" w:eastAsia="黑体" w:hAnsi="黑体" w:cs="黑体"/>
                <w:sz w:val="32"/>
                <w:szCs w:val="32"/>
              </w:rPr>
            </w:pPr>
          </w:p>
        </w:tc>
        <w:tc>
          <w:tcPr>
            <w:tcW w:w="3115" w:type="dxa"/>
            <w:vAlign w:val="center"/>
          </w:tcPr>
          <w:p w:rsidR="00890ACC" w:rsidRDefault="00890ACC" w:rsidP="003354B1">
            <w:pPr>
              <w:spacing w:line="560" w:lineRule="exact"/>
              <w:jc w:val="center"/>
              <w:rPr>
                <w:rFonts w:ascii="黑体" w:eastAsia="黑体" w:hAnsi="黑体" w:cs="黑体"/>
                <w:sz w:val="32"/>
                <w:szCs w:val="32"/>
              </w:rPr>
            </w:pPr>
          </w:p>
        </w:tc>
        <w:tc>
          <w:tcPr>
            <w:tcW w:w="1719" w:type="dxa"/>
            <w:vAlign w:val="center"/>
          </w:tcPr>
          <w:p w:rsidR="00890ACC" w:rsidRDefault="00890ACC" w:rsidP="003354B1">
            <w:pPr>
              <w:spacing w:line="560" w:lineRule="exact"/>
              <w:jc w:val="center"/>
              <w:rPr>
                <w:rFonts w:ascii="黑体" w:eastAsia="黑体" w:hAnsi="黑体" w:cs="黑体"/>
                <w:sz w:val="32"/>
                <w:szCs w:val="32"/>
              </w:rPr>
            </w:pPr>
          </w:p>
        </w:tc>
        <w:tc>
          <w:tcPr>
            <w:tcW w:w="1646" w:type="dxa"/>
            <w:vAlign w:val="center"/>
          </w:tcPr>
          <w:p w:rsidR="00890ACC" w:rsidRDefault="00890ACC" w:rsidP="003354B1">
            <w:pPr>
              <w:spacing w:line="560" w:lineRule="exact"/>
              <w:jc w:val="center"/>
              <w:rPr>
                <w:rFonts w:ascii="黑体" w:eastAsia="黑体" w:hAnsi="黑体" w:cs="黑体"/>
                <w:sz w:val="32"/>
                <w:szCs w:val="32"/>
              </w:rPr>
            </w:pPr>
          </w:p>
        </w:tc>
      </w:tr>
      <w:tr w:rsidR="00890ACC" w:rsidTr="003354B1">
        <w:trPr>
          <w:trHeight w:val="982"/>
          <w:jc w:val="center"/>
        </w:trPr>
        <w:tc>
          <w:tcPr>
            <w:tcW w:w="1194" w:type="dxa"/>
            <w:vAlign w:val="center"/>
          </w:tcPr>
          <w:p w:rsidR="00890ACC" w:rsidRDefault="00890ACC" w:rsidP="003354B1">
            <w:pPr>
              <w:spacing w:line="560" w:lineRule="exact"/>
              <w:jc w:val="center"/>
              <w:rPr>
                <w:rFonts w:ascii="黑体" w:eastAsia="黑体" w:hAnsi="黑体" w:cs="黑体"/>
                <w:sz w:val="32"/>
                <w:szCs w:val="32"/>
              </w:rPr>
            </w:pPr>
          </w:p>
        </w:tc>
        <w:tc>
          <w:tcPr>
            <w:tcW w:w="848" w:type="dxa"/>
            <w:vAlign w:val="center"/>
          </w:tcPr>
          <w:p w:rsidR="00890ACC" w:rsidRDefault="00890ACC" w:rsidP="003354B1">
            <w:pPr>
              <w:spacing w:line="560" w:lineRule="exact"/>
              <w:jc w:val="center"/>
              <w:rPr>
                <w:rFonts w:ascii="黑体" w:eastAsia="黑体" w:hAnsi="黑体" w:cs="黑体"/>
                <w:sz w:val="32"/>
                <w:szCs w:val="32"/>
              </w:rPr>
            </w:pPr>
          </w:p>
        </w:tc>
        <w:tc>
          <w:tcPr>
            <w:tcW w:w="3115" w:type="dxa"/>
            <w:vAlign w:val="center"/>
          </w:tcPr>
          <w:p w:rsidR="00890ACC" w:rsidRDefault="00890ACC" w:rsidP="003354B1">
            <w:pPr>
              <w:spacing w:line="560" w:lineRule="exact"/>
              <w:jc w:val="center"/>
              <w:rPr>
                <w:rFonts w:ascii="黑体" w:eastAsia="黑体" w:hAnsi="黑体" w:cs="黑体"/>
                <w:sz w:val="32"/>
                <w:szCs w:val="32"/>
              </w:rPr>
            </w:pPr>
          </w:p>
        </w:tc>
        <w:tc>
          <w:tcPr>
            <w:tcW w:w="1719" w:type="dxa"/>
            <w:vAlign w:val="center"/>
          </w:tcPr>
          <w:p w:rsidR="00890ACC" w:rsidRDefault="00890ACC" w:rsidP="003354B1">
            <w:pPr>
              <w:spacing w:line="560" w:lineRule="exact"/>
              <w:jc w:val="center"/>
              <w:rPr>
                <w:rFonts w:ascii="黑体" w:eastAsia="黑体" w:hAnsi="黑体" w:cs="黑体"/>
                <w:sz w:val="32"/>
                <w:szCs w:val="32"/>
              </w:rPr>
            </w:pPr>
          </w:p>
        </w:tc>
        <w:tc>
          <w:tcPr>
            <w:tcW w:w="1646" w:type="dxa"/>
            <w:vAlign w:val="center"/>
          </w:tcPr>
          <w:p w:rsidR="00890ACC" w:rsidRDefault="00890ACC" w:rsidP="003354B1">
            <w:pPr>
              <w:spacing w:line="560" w:lineRule="exact"/>
              <w:jc w:val="center"/>
              <w:rPr>
                <w:rFonts w:ascii="黑体" w:eastAsia="黑体" w:hAnsi="黑体" w:cs="黑体"/>
                <w:sz w:val="32"/>
                <w:szCs w:val="32"/>
              </w:rPr>
            </w:pPr>
          </w:p>
        </w:tc>
      </w:tr>
      <w:tr w:rsidR="00890ACC" w:rsidTr="003354B1">
        <w:trPr>
          <w:trHeight w:val="982"/>
          <w:jc w:val="center"/>
        </w:trPr>
        <w:tc>
          <w:tcPr>
            <w:tcW w:w="1194" w:type="dxa"/>
            <w:vAlign w:val="center"/>
          </w:tcPr>
          <w:p w:rsidR="00890ACC" w:rsidRDefault="00890ACC" w:rsidP="003354B1">
            <w:pPr>
              <w:spacing w:line="560" w:lineRule="exact"/>
              <w:jc w:val="center"/>
              <w:rPr>
                <w:rFonts w:ascii="黑体" w:eastAsia="黑体" w:hAnsi="黑体" w:cs="黑体"/>
                <w:sz w:val="32"/>
                <w:szCs w:val="32"/>
              </w:rPr>
            </w:pPr>
          </w:p>
        </w:tc>
        <w:tc>
          <w:tcPr>
            <w:tcW w:w="848" w:type="dxa"/>
            <w:vAlign w:val="center"/>
          </w:tcPr>
          <w:p w:rsidR="00890ACC" w:rsidRDefault="00890ACC" w:rsidP="003354B1">
            <w:pPr>
              <w:spacing w:line="560" w:lineRule="exact"/>
              <w:jc w:val="center"/>
              <w:rPr>
                <w:rFonts w:ascii="黑体" w:eastAsia="黑体" w:hAnsi="黑体" w:cs="黑体"/>
                <w:sz w:val="32"/>
                <w:szCs w:val="32"/>
              </w:rPr>
            </w:pPr>
          </w:p>
        </w:tc>
        <w:tc>
          <w:tcPr>
            <w:tcW w:w="3115" w:type="dxa"/>
            <w:vAlign w:val="center"/>
          </w:tcPr>
          <w:p w:rsidR="00890ACC" w:rsidRDefault="00890ACC" w:rsidP="003354B1">
            <w:pPr>
              <w:spacing w:line="560" w:lineRule="exact"/>
              <w:jc w:val="center"/>
              <w:rPr>
                <w:rFonts w:ascii="黑体" w:eastAsia="黑体" w:hAnsi="黑体" w:cs="黑体"/>
                <w:sz w:val="32"/>
                <w:szCs w:val="32"/>
              </w:rPr>
            </w:pPr>
          </w:p>
        </w:tc>
        <w:tc>
          <w:tcPr>
            <w:tcW w:w="1719" w:type="dxa"/>
            <w:vAlign w:val="center"/>
          </w:tcPr>
          <w:p w:rsidR="00890ACC" w:rsidRDefault="00890ACC" w:rsidP="003354B1">
            <w:pPr>
              <w:spacing w:line="560" w:lineRule="exact"/>
              <w:jc w:val="center"/>
              <w:rPr>
                <w:rFonts w:ascii="黑体" w:eastAsia="黑体" w:hAnsi="黑体" w:cs="黑体"/>
                <w:sz w:val="32"/>
                <w:szCs w:val="32"/>
              </w:rPr>
            </w:pPr>
          </w:p>
        </w:tc>
        <w:tc>
          <w:tcPr>
            <w:tcW w:w="1646" w:type="dxa"/>
            <w:vAlign w:val="center"/>
          </w:tcPr>
          <w:p w:rsidR="00890ACC" w:rsidRDefault="00890ACC" w:rsidP="003354B1">
            <w:pPr>
              <w:spacing w:line="560" w:lineRule="exact"/>
              <w:jc w:val="center"/>
              <w:rPr>
                <w:rFonts w:ascii="黑体" w:eastAsia="黑体" w:hAnsi="黑体" w:cs="黑体"/>
                <w:sz w:val="32"/>
                <w:szCs w:val="32"/>
              </w:rPr>
            </w:pPr>
          </w:p>
        </w:tc>
      </w:tr>
    </w:tbl>
    <w:p w:rsidR="002E28B0" w:rsidRPr="002E28B0" w:rsidRDefault="002E28B0" w:rsidP="00890ACC">
      <w:pPr>
        <w:spacing w:line="560" w:lineRule="exact"/>
        <w:jc w:val="center"/>
        <w:rPr>
          <w:rFonts w:ascii="仿宋_GB2312" w:eastAsia="仿宋_GB2312" w:hAnsi="Times New Roman"/>
          <w:sz w:val="32"/>
          <w:szCs w:val="32"/>
        </w:rPr>
      </w:pPr>
    </w:p>
    <w:sectPr w:rsidR="002E28B0" w:rsidRPr="002E28B0" w:rsidSect="00195F7D">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64"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B3E" w:rsidRDefault="00FA7B3E" w:rsidP="005D0C86">
      <w:r>
        <w:separator/>
      </w:r>
    </w:p>
  </w:endnote>
  <w:endnote w:type="continuationSeparator" w:id="1">
    <w:p w:rsidR="00FA7B3E" w:rsidRDefault="00FA7B3E" w:rsidP="005D0C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文星标宋">
    <w:altName w:val="微软雅黑"/>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7D" w:rsidRPr="005D0C86" w:rsidRDefault="00163F55" w:rsidP="00195F7D">
    <w:pPr>
      <w:pStyle w:val="a4"/>
      <w:rPr>
        <w:rFonts w:ascii="仿宋_GB2312" w:eastAsia="仿宋_GB2312"/>
        <w:sz w:val="28"/>
      </w:rPr>
    </w:pPr>
    <w:r w:rsidRPr="005D0C86">
      <w:rPr>
        <w:rFonts w:ascii="仿宋_GB2312" w:eastAsia="仿宋_GB2312" w:hint="eastAsia"/>
        <w:sz w:val="28"/>
      </w:rPr>
      <w:fldChar w:fldCharType="begin"/>
    </w:r>
    <w:r w:rsidR="00195F7D" w:rsidRPr="005D0C86">
      <w:rPr>
        <w:rFonts w:ascii="仿宋_GB2312" w:eastAsia="仿宋_GB2312" w:hint="eastAsia"/>
        <w:sz w:val="28"/>
      </w:rPr>
      <w:instrText>PAGE   \* MERGEFORMAT</w:instrText>
    </w:r>
    <w:r w:rsidRPr="005D0C86">
      <w:rPr>
        <w:rFonts w:ascii="仿宋_GB2312" w:eastAsia="仿宋_GB2312" w:hint="eastAsia"/>
        <w:sz w:val="28"/>
      </w:rPr>
      <w:fldChar w:fldCharType="separate"/>
    </w:r>
    <w:r w:rsidR="00890ACC" w:rsidRPr="00890ACC">
      <w:rPr>
        <w:rFonts w:ascii="仿宋_GB2312" w:eastAsia="仿宋_GB2312"/>
        <w:noProof/>
        <w:sz w:val="28"/>
        <w:lang w:val="zh-CN"/>
      </w:rPr>
      <w:t>-</w:t>
    </w:r>
    <w:r w:rsidR="00890ACC">
      <w:rPr>
        <w:rFonts w:ascii="仿宋_GB2312" w:eastAsia="仿宋_GB2312"/>
        <w:noProof/>
        <w:sz w:val="28"/>
      </w:rPr>
      <w:t xml:space="preserve"> 2 -</w:t>
    </w:r>
    <w:r w:rsidRPr="005D0C86">
      <w:rPr>
        <w:rFonts w:ascii="仿宋_GB2312" w:eastAsia="仿宋_GB2312" w:hint="eastAsia"/>
        <w:sz w:val="28"/>
      </w:rPr>
      <w:fldChar w:fldCharType="end"/>
    </w:r>
  </w:p>
  <w:p w:rsidR="00195F7D" w:rsidRPr="00195F7D" w:rsidRDefault="00195F7D">
    <w:pPr>
      <w:pStyle w:val="a4"/>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1" w:rsidRPr="005D0C86" w:rsidRDefault="00195F7D">
    <w:pPr>
      <w:pStyle w:val="a4"/>
      <w:jc w:val="center"/>
      <w:rPr>
        <w:rFonts w:ascii="仿宋_GB2312" w:eastAsia="仿宋_GB2312"/>
        <w:sz w:val="28"/>
      </w:rPr>
    </w:pPr>
    <w:r>
      <w:rPr>
        <w:rFonts w:ascii="仿宋_GB2312" w:eastAsia="仿宋_GB2312" w:hint="eastAsia"/>
        <w:sz w:val="28"/>
      </w:rPr>
      <w:t xml:space="preserve">                                                           </w:t>
    </w:r>
    <w:r w:rsidR="00163F55" w:rsidRPr="005D0C86">
      <w:rPr>
        <w:rFonts w:ascii="仿宋_GB2312" w:eastAsia="仿宋_GB2312" w:hint="eastAsia"/>
        <w:sz w:val="28"/>
      </w:rPr>
      <w:fldChar w:fldCharType="begin"/>
    </w:r>
    <w:r w:rsidR="001831B1" w:rsidRPr="005D0C86">
      <w:rPr>
        <w:rFonts w:ascii="仿宋_GB2312" w:eastAsia="仿宋_GB2312" w:hint="eastAsia"/>
        <w:sz w:val="28"/>
      </w:rPr>
      <w:instrText>PAGE   \* MERGEFORMAT</w:instrText>
    </w:r>
    <w:r w:rsidR="00163F55" w:rsidRPr="005D0C86">
      <w:rPr>
        <w:rFonts w:ascii="仿宋_GB2312" w:eastAsia="仿宋_GB2312" w:hint="eastAsia"/>
        <w:sz w:val="28"/>
      </w:rPr>
      <w:fldChar w:fldCharType="separate"/>
    </w:r>
    <w:r w:rsidR="00890ACC" w:rsidRPr="00890ACC">
      <w:rPr>
        <w:rFonts w:ascii="仿宋_GB2312" w:eastAsia="仿宋_GB2312"/>
        <w:noProof/>
        <w:sz w:val="28"/>
        <w:lang w:val="zh-CN"/>
      </w:rPr>
      <w:t>-</w:t>
    </w:r>
    <w:r w:rsidR="00890ACC">
      <w:rPr>
        <w:rFonts w:ascii="仿宋_GB2312" w:eastAsia="仿宋_GB2312"/>
        <w:noProof/>
        <w:sz w:val="28"/>
      </w:rPr>
      <w:t xml:space="preserve"> 3 -</w:t>
    </w:r>
    <w:r w:rsidR="00163F55" w:rsidRPr="005D0C86">
      <w:rPr>
        <w:rFonts w:ascii="仿宋_GB2312" w:eastAsia="仿宋_GB2312" w:hint="eastAsia"/>
        <w:sz w:val="28"/>
      </w:rPr>
      <w:fldChar w:fldCharType="end"/>
    </w:r>
  </w:p>
  <w:p w:rsidR="001831B1" w:rsidRDefault="001831B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450" w:type="dxa"/>
      <w:tblBorders>
        <w:top w:val="thickThinMediumGap" w:sz="24" w:space="0" w:color="FF0000"/>
        <w:insideH w:val="thickThinMediumGap" w:sz="24" w:space="0" w:color="FF0000"/>
        <w:insideV w:val="thickThinMediumGap" w:sz="24" w:space="0" w:color="FF0000"/>
      </w:tblBorders>
      <w:tblLook w:val="04A0"/>
    </w:tblPr>
    <w:tblGrid>
      <w:gridCol w:w="9639"/>
    </w:tblGrid>
    <w:tr w:rsidR="001831B1" w:rsidTr="00D736B6">
      <w:trPr>
        <w:trHeight w:hRule="exact" w:val="113"/>
      </w:trPr>
      <w:tc>
        <w:tcPr>
          <w:tcW w:w="9639" w:type="dxa"/>
          <w:shd w:val="clear" w:color="auto" w:fill="auto"/>
        </w:tcPr>
        <w:p w:rsidR="001831B1" w:rsidRPr="009C31C9" w:rsidRDefault="001831B1">
          <w:pPr>
            <w:pStyle w:val="a4"/>
            <w:rPr>
              <w:rFonts w:ascii="Calibri" w:hAnsi="Calibri"/>
            </w:rPr>
          </w:pPr>
        </w:p>
      </w:tc>
    </w:tr>
  </w:tbl>
  <w:p w:rsidR="001831B1" w:rsidRDefault="001831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B3E" w:rsidRDefault="00FA7B3E" w:rsidP="005D0C86">
      <w:r>
        <w:separator/>
      </w:r>
    </w:p>
  </w:footnote>
  <w:footnote w:type="continuationSeparator" w:id="1">
    <w:p w:rsidR="00FA7B3E" w:rsidRDefault="00FA7B3E" w:rsidP="005D0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67" w:rsidRDefault="00BD506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067" w:rsidRDefault="00BD506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B1" w:rsidRDefault="001831B1" w:rsidP="003B3C5A">
    <w:pPr>
      <w:spacing w:line="600" w:lineRule="exact"/>
      <w:ind w:rightChars="3806" w:right="7993"/>
    </w:pPr>
  </w:p>
  <w:tbl>
    <w:tblPr>
      <w:tblW w:w="9639" w:type="dxa"/>
      <w:jc w:val="center"/>
      <w:tblBorders>
        <w:bottom w:val="thinThickMediumGap" w:sz="24" w:space="0" w:color="FF0000"/>
        <w:insideH w:val="thinThickMediumGap" w:sz="24" w:space="0" w:color="FF0000"/>
        <w:insideV w:val="thinThickMediumGap" w:sz="24" w:space="0" w:color="FF0000"/>
      </w:tblBorders>
      <w:tblLook w:val="04A0"/>
    </w:tblPr>
    <w:tblGrid>
      <w:gridCol w:w="9639"/>
    </w:tblGrid>
    <w:tr w:rsidR="001831B1">
      <w:trPr>
        <w:trHeight w:val="558"/>
        <w:jc w:val="center"/>
      </w:trPr>
      <w:tc>
        <w:tcPr>
          <w:tcW w:w="9638" w:type="dxa"/>
          <w:shd w:val="clear" w:color="auto" w:fill="auto"/>
          <w:tcMar>
            <w:left w:w="0" w:type="dxa"/>
            <w:right w:w="0" w:type="dxa"/>
          </w:tcMar>
        </w:tcPr>
        <w:p w:rsidR="001831B1" w:rsidRPr="009C31C9" w:rsidRDefault="001831B1" w:rsidP="00A520EA">
          <w:pPr>
            <w:pStyle w:val="a3"/>
            <w:rPr>
              <w:rFonts w:ascii="方正小标宋_GBK" w:eastAsia="方正小标宋_GBK" w:hAnsi="Calibri"/>
              <w:color w:val="FF0000"/>
              <w:sz w:val="66"/>
              <w:szCs w:val="66"/>
            </w:rPr>
          </w:pPr>
          <w:r w:rsidRPr="009C31C9">
            <w:rPr>
              <w:rFonts w:ascii="方正小标宋_GBK" w:eastAsia="方正小标宋_GBK" w:hAnsi="文星标宋" w:hint="eastAsia"/>
              <w:color w:val="FF0000"/>
              <w:spacing w:val="76"/>
              <w:w w:val="88"/>
              <w:position w:val="6"/>
              <w:sz w:val="80"/>
              <w:szCs w:val="80"/>
            </w:rPr>
            <w:t xml:space="preserve">青 </w:t>
          </w:r>
          <w:r w:rsidRPr="009C31C9">
            <w:rPr>
              <w:rFonts w:ascii="方正小标宋_GBK" w:eastAsia="方正小标宋_GBK" w:hAnsi="文星标宋" w:hint="eastAsia"/>
              <w:color w:val="FF0000"/>
              <w:spacing w:val="76"/>
              <w:w w:val="88"/>
              <w:position w:val="6"/>
              <w:sz w:val="32"/>
              <w:szCs w:val="32"/>
            </w:rPr>
            <w:t xml:space="preserve"> </w:t>
          </w:r>
          <w:r w:rsidRPr="009C31C9">
            <w:rPr>
              <w:rFonts w:ascii="方正小标宋_GBK" w:eastAsia="方正小标宋_GBK" w:hAnsi="文星标宋" w:hint="eastAsia"/>
              <w:color w:val="FF0000"/>
              <w:spacing w:val="76"/>
              <w:w w:val="88"/>
              <w:position w:val="6"/>
              <w:sz w:val="80"/>
              <w:szCs w:val="80"/>
            </w:rPr>
            <w:t xml:space="preserve">岛 </w:t>
          </w:r>
          <w:r w:rsidRPr="009C31C9">
            <w:rPr>
              <w:rFonts w:ascii="方正小标宋_GBK" w:eastAsia="方正小标宋_GBK" w:hAnsi="文星标宋" w:hint="eastAsia"/>
              <w:color w:val="FF0000"/>
              <w:spacing w:val="76"/>
              <w:w w:val="88"/>
              <w:position w:val="6"/>
              <w:sz w:val="32"/>
              <w:szCs w:val="32"/>
            </w:rPr>
            <w:t xml:space="preserve"> </w:t>
          </w:r>
          <w:r w:rsidRPr="009C31C9">
            <w:rPr>
              <w:rFonts w:ascii="方正小标宋_GBK" w:eastAsia="方正小标宋_GBK" w:hAnsi="文星标宋" w:hint="eastAsia"/>
              <w:color w:val="FF0000"/>
              <w:spacing w:val="76"/>
              <w:w w:val="88"/>
              <w:position w:val="6"/>
              <w:sz w:val="80"/>
              <w:szCs w:val="80"/>
            </w:rPr>
            <w:t xml:space="preserve">市 </w:t>
          </w:r>
          <w:r w:rsidRPr="009C31C9">
            <w:rPr>
              <w:rFonts w:ascii="方正小标宋_GBK" w:eastAsia="方正小标宋_GBK" w:hAnsi="文星标宋" w:hint="eastAsia"/>
              <w:color w:val="FF0000"/>
              <w:spacing w:val="76"/>
              <w:w w:val="88"/>
              <w:position w:val="6"/>
              <w:sz w:val="32"/>
              <w:szCs w:val="32"/>
            </w:rPr>
            <w:t xml:space="preserve"> </w:t>
          </w:r>
          <w:r w:rsidRPr="009C31C9">
            <w:rPr>
              <w:rFonts w:ascii="方正小标宋_GBK" w:eastAsia="方正小标宋_GBK" w:hAnsi="文星标宋" w:hint="eastAsia"/>
              <w:color w:val="FF0000"/>
              <w:spacing w:val="76"/>
              <w:w w:val="88"/>
              <w:position w:val="6"/>
              <w:sz w:val="80"/>
              <w:szCs w:val="80"/>
            </w:rPr>
            <w:t xml:space="preserve">民 </w:t>
          </w:r>
          <w:r w:rsidRPr="009C31C9">
            <w:rPr>
              <w:rFonts w:ascii="方正小标宋_GBK" w:eastAsia="方正小标宋_GBK" w:hAnsi="文星标宋" w:hint="eastAsia"/>
              <w:color w:val="FF0000"/>
              <w:spacing w:val="76"/>
              <w:w w:val="88"/>
              <w:position w:val="6"/>
              <w:sz w:val="32"/>
              <w:szCs w:val="32"/>
            </w:rPr>
            <w:t xml:space="preserve"> </w:t>
          </w:r>
          <w:r w:rsidRPr="009C31C9">
            <w:rPr>
              <w:rFonts w:ascii="方正小标宋_GBK" w:eastAsia="方正小标宋_GBK" w:hAnsi="文星标宋" w:hint="eastAsia"/>
              <w:color w:val="FF0000"/>
              <w:spacing w:val="76"/>
              <w:w w:val="88"/>
              <w:position w:val="6"/>
              <w:sz w:val="80"/>
              <w:szCs w:val="80"/>
            </w:rPr>
            <w:t xml:space="preserve">政 </w:t>
          </w:r>
          <w:r w:rsidRPr="009C31C9">
            <w:rPr>
              <w:rFonts w:ascii="方正小标宋_GBK" w:eastAsia="方正小标宋_GBK" w:hAnsi="文星标宋" w:hint="eastAsia"/>
              <w:color w:val="FF0000"/>
              <w:spacing w:val="76"/>
              <w:w w:val="88"/>
              <w:position w:val="6"/>
              <w:sz w:val="32"/>
              <w:szCs w:val="32"/>
            </w:rPr>
            <w:t xml:space="preserve"> </w:t>
          </w:r>
          <w:r w:rsidRPr="009C31C9">
            <w:rPr>
              <w:rFonts w:ascii="方正小标宋_GBK" w:eastAsia="方正小标宋_GBK" w:hAnsi="文星标宋" w:hint="eastAsia"/>
              <w:color w:val="FF0000"/>
              <w:spacing w:val="76"/>
              <w:w w:val="88"/>
              <w:position w:val="6"/>
              <w:sz w:val="80"/>
              <w:szCs w:val="80"/>
            </w:rPr>
            <w:t>局</w:t>
          </w:r>
        </w:p>
      </w:tc>
    </w:tr>
  </w:tbl>
  <w:p w:rsidR="001831B1" w:rsidRPr="005D0C86" w:rsidRDefault="001831B1" w:rsidP="00424525">
    <w:pPr>
      <w:pStyle w:val="a3"/>
      <w:jc w:val="distribu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B5E306ED"/>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1">
    <w:nsid w:val="BF205925"/>
    <w:multiLevelType w:val="multilevel"/>
    <w:tmpl w:val="BF205925"/>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2">
    <w:nsid w:val="03D62ECE"/>
    <w:multiLevelType w:val="multilevel"/>
    <w:tmpl w:val="03D62ECE"/>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3">
    <w:nsid w:val="167B11F6"/>
    <w:multiLevelType w:val="hybridMultilevel"/>
    <w:tmpl w:val="7CDA22E6"/>
    <w:lvl w:ilvl="0" w:tplc="FFACFF72">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4">
    <w:nsid w:val="25B654F3"/>
    <w:multiLevelType w:val="multilevel"/>
    <w:tmpl w:val="25B654F3"/>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5">
    <w:nsid w:val="59ADCABA"/>
    <w:multiLevelType w:val="multilevel"/>
    <w:tmpl w:val="59ADCABA"/>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abstractNum w:abstractNumId="6">
    <w:nsid w:val="5FBB294E"/>
    <w:multiLevelType w:val="singleLevel"/>
    <w:tmpl w:val="5FBB294E"/>
    <w:lvl w:ilvl="0">
      <w:start w:val="4"/>
      <w:numFmt w:val="chineseCounting"/>
      <w:suff w:val="nothing"/>
      <w:lvlText w:val="%1、"/>
      <w:lvlJc w:val="left"/>
    </w:lvl>
  </w:abstractNum>
  <w:abstractNum w:abstractNumId="7">
    <w:nsid w:val="5FBB299B"/>
    <w:multiLevelType w:val="singleLevel"/>
    <w:tmpl w:val="B082069C"/>
    <w:lvl w:ilvl="0">
      <w:start w:val="1"/>
      <w:numFmt w:val="chineseCounting"/>
      <w:suff w:val="nothing"/>
      <w:lvlText w:val="（%1）"/>
      <w:lvlJc w:val="left"/>
      <w:rPr>
        <w:rFonts w:ascii="楷体_GB2312" w:eastAsia="楷体_GB2312" w:hint="eastAsia"/>
      </w:rPr>
    </w:lvl>
  </w:abstractNum>
  <w:abstractNum w:abstractNumId="8">
    <w:nsid w:val="72183CF9"/>
    <w:multiLevelType w:val="multilevel"/>
    <w:tmpl w:val="72183CF9"/>
    <w:lvl w:ilvl="0">
      <w:numFmt w:val="bullet"/>
      <w:lvlText w:val=""/>
      <w:lvlJc w:val="left"/>
      <w:pPr>
        <w:ind w:left="563" w:hanging="215"/>
      </w:pPr>
      <w:rPr>
        <w:rFonts w:ascii="Wingdings" w:eastAsia="Wingdings" w:hAnsi="Wingdings" w:cs="Wingdings" w:hint="default"/>
        <w:spacing w:val="-1"/>
        <w:w w:val="100"/>
        <w:sz w:val="22"/>
        <w:szCs w:val="22"/>
        <w:lang w:val="zh-CN" w:eastAsia="zh-CN" w:bidi="zh-CN"/>
      </w:rPr>
    </w:lvl>
    <w:lvl w:ilvl="1">
      <w:numFmt w:val="bullet"/>
      <w:lvlText w:val="•"/>
      <w:lvlJc w:val="left"/>
      <w:pPr>
        <w:ind w:left="1243" w:hanging="215"/>
      </w:pPr>
      <w:rPr>
        <w:rFonts w:hint="default"/>
        <w:lang w:val="zh-CN" w:eastAsia="zh-CN" w:bidi="zh-CN"/>
      </w:rPr>
    </w:lvl>
    <w:lvl w:ilvl="2">
      <w:numFmt w:val="bullet"/>
      <w:lvlText w:val="•"/>
      <w:lvlJc w:val="left"/>
      <w:pPr>
        <w:ind w:left="1927" w:hanging="215"/>
      </w:pPr>
      <w:rPr>
        <w:rFonts w:hint="default"/>
        <w:lang w:val="zh-CN" w:eastAsia="zh-CN" w:bidi="zh-CN"/>
      </w:rPr>
    </w:lvl>
    <w:lvl w:ilvl="3">
      <w:numFmt w:val="bullet"/>
      <w:lvlText w:val="•"/>
      <w:lvlJc w:val="left"/>
      <w:pPr>
        <w:ind w:left="2610" w:hanging="215"/>
      </w:pPr>
      <w:rPr>
        <w:rFonts w:hint="default"/>
        <w:lang w:val="zh-CN" w:eastAsia="zh-CN" w:bidi="zh-CN"/>
      </w:rPr>
    </w:lvl>
    <w:lvl w:ilvl="4">
      <w:numFmt w:val="bullet"/>
      <w:lvlText w:val="•"/>
      <w:lvlJc w:val="left"/>
      <w:pPr>
        <w:ind w:left="3294" w:hanging="215"/>
      </w:pPr>
      <w:rPr>
        <w:rFonts w:hint="default"/>
        <w:lang w:val="zh-CN" w:eastAsia="zh-CN" w:bidi="zh-CN"/>
      </w:rPr>
    </w:lvl>
    <w:lvl w:ilvl="5">
      <w:numFmt w:val="bullet"/>
      <w:lvlText w:val="•"/>
      <w:lvlJc w:val="left"/>
      <w:pPr>
        <w:ind w:left="3978" w:hanging="215"/>
      </w:pPr>
      <w:rPr>
        <w:rFonts w:hint="default"/>
        <w:lang w:val="zh-CN" w:eastAsia="zh-CN" w:bidi="zh-CN"/>
      </w:rPr>
    </w:lvl>
    <w:lvl w:ilvl="6">
      <w:numFmt w:val="bullet"/>
      <w:lvlText w:val="•"/>
      <w:lvlJc w:val="left"/>
      <w:pPr>
        <w:ind w:left="4661" w:hanging="215"/>
      </w:pPr>
      <w:rPr>
        <w:rFonts w:hint="default"/>
        <w:lang w:val="zh-CN" w:eastAsia="zh-CN" w:bidi="zh-CN"/>
      </w:rPr>
    </w:lvl>
    <w:lvl w:ilvl="7">
      <w:numFmt w:val="bullet"/>
      <w:lvlText w:val="•"/>
      <w:lvlJc w:val="left"/>
      <w:pPr>
        <w:ind w:left="5345" w:hanging="215"/>
      </w:pPr>
      <w:rPr>
        <w:rFonts w:hint="default"/>
        <w:lang w:val="zh-CN" w:eastAsia="zh-CN" w:bidi="zh-CN"/>
      </w:rPr>
    </w:lvl>
    <w:lvl w:ilvl="8">
      <w:numFmt w:val="bullet"/>
      <w:lvlText w:val="•"/>
      <w:lvlJc w:val="left"/>
      <w:pPr>
        <w:ind w:left="6028" w:hanging="215"/>
      </w:pPr>
      <w:rPr>
        <w:rFonts w:hint="default"/>
        <w:lang w:val="zh-CN" w:eastAsia="zh-CN" w:bidi="zh-CN"/>
      </w:r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436"/>
    <w:rsid w:val="000205E8"/>
    <w:rsid w:val="00021DF5"/>
    <w:rsid w:val="00025788"/>
    <w:rsid w:val="00030AD8"/>
    <w:rsid w:val="00051910"/>
    <w:rsid w:val="000622DE"/>
    <w:rsid w:val="00075671"/>
    <w:rsid w:val="000B4767"/>
    <w:rsid w:val="000E2855"/>
    <w:rsid w:val="000E67C3"/>
    <w:rsid w:val="000E7AF5"/>
    <w:rsid w:val="000F7FAD"/>
    <w:rsid w:val="001103BA"/>
    <w:rsid w:val="00140F9C"/>
    <w:rsid w:val="00163C25"/>
    <w:rsid w:val="00163F55"/>
    <w:rsid w:val="00165E45"/>
    <w:rsid w:val="00175E85"/>
    <w:rsid w:val="001831B1"/>
    <w:rsid w:val="00183A4D"/>
    <w:rsid w:val="0019371A"/>
    <w:rsid w:val="00195F7D"/>
    <w:rsid w:val="001D0FCB"/>
    <w:rsid w:val="001D34AE"/>
    <w:rsid w:val="001D5436"/>
    <w:rsid w:val="001D67EC"/>
    <w:rsid w:val="001E2F66"/>
    <w:rsid w:val="002041BA"/>
    <w:rsid w:val="00206994"/>
    <w:rsid w:val="0021459B"/>
    <w:rsid w:val="002231DF"/>
    <w:rsid w:val="00223C8A"/>
    <w:rsid w:val="00244EFE"/>
    <w:rsid w:val="0024609E"/>
    <w:rsid w:val="00247BBC"/>
    <w:rsid w:val="00256D49"/>
    <w:rsid w:val="002630E4"/>
    <w:rsid w:val="00275CEC"/>
    <w:rsid w:val="00285BC8"/>
    <w:rsid w:val="002B1C8E"/>
    <w:rsid w:val="002B28B0"/>
    <w:rsid w:val="002C7571"/>
    <w:rsid w:val="002D352C"/>
    <w:rsid w:val="002E28B0"/>
    <w:rsid w:val="00322B97"/>
    <w:rsid w:val="0034036E"/>
    <w:rsid w:val="003555D2"/>
    <w:rsid w:val="003743B2"/>
    <w:rsid w:val="00385AC3"/>
    <w:rsid w:val="003A0EC2"/>
    <w:rsid w:val="003B3C5A"/>
    <w:rsid w:val="003E6B29"/>
    <w:rsid w:val="003F2CB0"/>
    <w:rsid w:val="004078A1"/>
    <w:rsid w:val="00413791"/>
    <w:rsid w:val="0042413A"/>
    <w:rsid w:val="00424525"/>
    <w:rsid w:val="00445DE5"/>
    <w:rsid w:val="0046626A"/>
    <w:rsid w:val="00492904"/>
    <w:rsid w:val="004B1F72"/>
    <w:rsid w:val="004B24BB"/>
    <w:rsid w:val="004C445E"/>
    <w:rsid w:val="004C7F72"/>
    <w:rsid w:val="004D791A"/>
    <w:rsid w:val="004E4033"/>
    <w:rsid w:val="004F05E1"/>
    <w:rsid w:val="004F1E0B"/>
    <w:rsid w:val="005036A7"/>
    <w:rsid w:val="00517FFE"/>
    <w:rsid w:val="00531CD3"/>
    <w:rsid w:val="00536176"/>
    <w:rsid w:val="00561A09"/>
    <w:rsid w:val="0056311C"/>
    <w:rsid w:val="005858A7"/>
    <w:rsid w:val="00590FD4"/>
    <w:rsid w:val="005A14EA"/>
    <w:rsid w:val="005A2C05"/>
    <w:rsid w:val="005A51EC"/>
    <w:rsid w:val="005A5DC4"/>
    <w:rsid w:val="005B7F11"/>
    <w:rsid w:val="005C29B9"/>
    <w:rsid w:val="005D0118"/>
    <w:rsid w:val="005D0390"/>
    <w:rsid w:val="005D0C86"/>
    <w:rsid w:val="005E4C06"/>
    <w:rsid w:val="005F2DBC"/>
    <w:rsid w:val="00605F37"/>
    <w:rsid w:val="006163A3"/>
    <w:rsid w:val="00617743"/>
    <w:rsid w:val="00626022"/>
    <w:rsid w:val="00632C6A"/>
    <w:rsid w:val="006376EE"/>
    <w:rsid w:val="0064510F"/>
    <w:rsid w:val="0065340E"/>
    <w:rsid w:val="00656718"/>
    <w:rsid w:val="006750CE"/>
    <w:rsid w:val="00686265"/>
    <w:rsid w:val="006A18ED"/>
    <w:rsid w:val="006B00A7"/>
    <w:rsid w:val="006B0D94"/>
    <w:rsid w:val="006B225D"/>
    <w:rsid w:val="006B3776"/>
    <w:rsid w:val="006B6C6D"/>
    <w:rsid w:val="006D28F5"/>
    <w:rsid w:val="006D2E18"/>
    <w:rsid w:val="006E6CAA"/>
    <w:rsid w:val="00700815"/>
    <w:rsid w:val="00704A46"/>
    <w:rsid w:val="0072709B"/>
    <w:rsid w:val="00731E46"/>
    <w:rsid w:val="00753922"/>
    <w:rsid w:val="00755ED5"/>
    <w:rsid w:val="00782727"/>
    <w:rsid w:val="007A10BF"/>
    <w:rsid w:val="007C57F7"/>
    <w:rsid w:val="007F514D"/>
    <w:rsid w:val="00800759"/>
    <w:rsid w:val="008158B3"/>
    <w:rsid w:val="00820556"/>
    <w:rsid w:val="0082068B"/>
    <w:rsid w:val="00824567"/>
    <w:rsid w:val="00831F55"/>
    <w:rsid w:val="00832C69"/>
    <w:rsid w:val="00863726"/>
    <w:rsid w:val="0087031C"/>
    <w:rsid w:val="00890ACC"/>
    <w:rsid w:val="00897333"/>
    <w:rsid w:val="008B4CE0"/>
    <w:rsid w:val="008D6C37"/>
    <w:rsid w:val="008E51E8"/>
    <w:rsid w:val="008E7D4B"/>
    <w:rsid w:val="009162FD"/>
    <w:rsid w:val="00917477"/>
    <w:rsid w:val="00920CC3"/>
    <w:rsid w:val="00921C49"/>
    <w:rsid w:val="0093271D"/>
    <w:rsid w:val="009404D3"/>
    <w:rsid w:val="00954A16"/>
    <w:rsid w:val="00963AD5"/>
    <w:rsid w:val="009656E1"/>
    <w:rsid w:val="00985776"/>
    <w:rsid w:val="009911CA"/>
    <w:rsid w:val="009A038A"/>
    <w:rsid w:val="009A7189"/>
    <w:rsid w:val="009B68BA"/>
    <w:rsid w:val="009C0483"/>
    <w:rsid w:val="009C1606"/>
    <w:rsid w:val="009C31C9"/>
    <w:rsid w:val="009D6B17"/>
    <w:rsid w:val="009F6BFC"/>
    <w:rsid w:val="009F6DF3"/>
    <w:rsid w:val="00A0140D"/>
    <w:rsid w:val="00A02C5C"/>
    <w:rsid w:val="00A05FC7"/>
    <w:rsid w:val="00A25E52"/>
    <w:rsid w:val="00A272C5"/>
    <w:rsid w:val="00A33BFC"/>
    <w:rsid w:val="00A520EA"/>
    <w:rsid w:val="00A6106C"/>
    <w:rsid w:val="00A634B3"/>
    <w:rsid w:val="00A63CE8"/>
    <w:rsid w:val="00A92A74"/>
    <w:rsid w:val="00AA66F8"/>
    <w:rsid w:val="00AB4EBC"/>
    <w:rsid w:val="00AE64A2"/>
    <w:rsid w:val="00B11DD9"/>
    <w:rsid w:val="00B1732C"/>
    <w:rsid w:val="00B413C2"/>
    <w:rsid w:val="00B43CCC"/>
    <w:rsid w:val="00B43DA1"/>
    <w:rsid w:val="00B46183"/>
    <w:rsid w:val="00B527F5"/>
    <w:rsid w:val="00B804D0"/>
    <w:rsid w:val="00B80A16"/>
    <w:rsid w:val="00B9232C"/>
    <w:rsid w:val="00B95BF9"/>
    <w:rsid w:val="00BA49F9"/>
    <w:rsid w:val="00BB1A75"/>
    <w:rsid w:val="00BC0432"/>
    <w:rsid w:val="00BD5067"/>
    <w:rsid w:val="00BE6558"/>
    <w:rsid w:val="00C12A3A"/>
    <w:rsid w:val="00C13449"/>
    <w:rsid w:val="00C21A06"/>
    <w:rsid w:val="00C23180"/>
    <w:rsid w:val="00C267AC"/>
    <w:rsid w:val="00C43F2E"/>
    <w:rsid w:val="00C44147"/>
    <w:rsid w:val="00C4789C"/>
    <w:rsid w:val="00C76925"/>
    <w:rsid w:val="00C81B22"/>
    <w:rsid w:val="00C93454"/>
    <w:rsid w:val="00C9349A"/>
    <w:rsid w:val="00CD10CC"/>
    <w:rsid w:val="00CD39E6"/>
    <w:rsid w:val="00CD7F21"/>
    <w:rsid w:val="00CF4983"/>
    <w:rsid w:val="00D0071A"/>
    <w:rsid w:val="00D15DED"/>
    <w:rsid w:val="00D173EF"/>
    <w:rsid w:val="00D53CCC"/>
    <w:rsid w:val="00D736B6"/>
    <w:rsid w:val="00D770C9"/>
    <w:rsid w:val="00D84E3A"/>
    <w:rsid w:val="00DA6EC9"/>
    <w:rsid w:val="00DC52F1"/>
    <w:rsid w:val="00DE020A"/>
    <w:rsid w:val="00E03475"/>
    <w:rsid w:val="00E24346"/>
    <w:rsid w:val="00E27297"/>
    <w:rsid w:val="00E313D7"/>
    <w:rsid w:val="00E324E1"/>
    <w:rsid w:val="00E348DC"/>
    <w:rsid w:val="00E41714"/>
    <w:rsid w:val="00E418B5"/>
    <w:rsid w:val="00E4203F"/>
    <w:rsid w:val="00E65B5A"/>
    <w:rsid w:val="00E859C8"/>
    <w:rsid w:val="00E917B2"/>
    <w:rsid w:val="00E968C4"/>
    <w:rsid w:val="00EA398E"/>
    <w:rsid w:val="00EA6569"/>
    <w:rsid w:val="00EB29D6"/>
    <w:rsid w:val="00EB6DE4"/>
    <w:rsid w:val="00EE004A"/>
    <w:rsid w:val="00EF0A4D"/>
    <w:rsid w:val="00EF69A7"/>
    <w:rsid w:val="00F05DD0"/>
    <w:rsid w:val="00F2213D"/>
    <w:rsid w:val="00F22E49"/>
    <w:rsid w:val="00F4671C"/>
    <w:rsid w:val="00F6751A"/>
    <w:rsid w:val="00F7002E"/>
    <w:rsid w:val="00F7055F"/>
    <w:rsid w:val="00F755A8"/>
    <w:rsid w:val="00F9261F"/>
    <w:rsid w:val="00F97A0D"/>
    <w:rsid w:val="00FA7B3E"/>
    <w:rsid w:val="00FC6109"/>
    <w:rsid w:val="00FD73E8"/>
    <w:rsid w:val="00FE3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732C"/>
    <w:pPr>
      <w:widowControl w:val="0"/>
      <w:jc w:val="both"/>
    </w:pPr>
    <w:rPr>
      <w:rFonts w:ascii="Calibri" w:hAnsi="Calibri"/>
      <w:kern w:val="2"/>
      <w:sz w:val="21"/>
      <w:szCs w:val="22"/>
    </w:rPr>
  </w:style>
  <w:style w:type="paragraph" w:styleId="1">
    <w:name w:val="heading 1"/>
    <w:basedOn w:val="a"/>
    <w:next w:val="a"/>
    <w:link w:val="1Char"/>
    <w:uiPriority w:val="9"/>
    <w:qFormat/>
    <w:rsid w:val="00890ACC"/>
    <w:pPr>
      <w:autoSpaceDE w:val="0"/>
      <w:autoSpaceDN w:val="0"/>
      <w:ind w:left="281" w:right="320"/>
      <w:jc w:val="center"/>
      <w:outlineLvl w:val="0"/>
    </w:pPr>
    <w:rPr>
      <w:rFonts w:ascii="宋体" w:hAnsi="宋体" w:cs="宋体"/>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0C86"/>
    <w:pPr>
      <w:tabs>
        <w:tab w:val="center" w:pos="4153"/>
        <w:tab w:val="right" w:pos="8306"/>
      </w:tabs>
      <w:snapToGrid w:val="0"/>
      <w:jc w:val="center"/>
    </w:pPr>
    <w:rPr>
      <w:rFonts w:ascii="Times New Roman" w:hAnsi="Times New Roman"/>
      <w:sz w:val="18"/>
      <w:szCs w:val="18"/>
    </w:rPr>
  </w:style>
  <w:style w:type="character" w:customStyle="1" w:styleId="Char">
    <w:name w:val="页眉 Char"/>
    <w:link w:val="a3"/>
    <w:rsid w:val="005D0C86"/>
    <w:rPr>
      <w:kern w:val="2"/>
      <w:sz w:val="18"/>
      <w:szCs w:val="18"/>
    </w:rPr>
  </w:style>
  <w:style w:type="paragraph" w:styleId="a4">
    <w:name w:val="footer"/>
    <w:basedOn w:val="a"/>
    <w:link w:val="Char0"/>
    <w:uiPriority w:val="99"/>
    <w:rsid w:val="005D0C86"/>
    <w:pPr>
      <w:tabs>
        <w:tab w:val="center" w:pos="4153"/>
        <w:tab w:val="right" w:pos="8306"/>
      </w:tabs>
      <w:snapToGrid w:val="0"/>
      <w:jc w:val="left"/>
    </w:pPr>
    <w:rPr>
      <w:rFonts w:ascii="Times New Roman" w:hAnsi="Times New Roman"/>
      <w:sz w:val="18"/>
      <w:szCs w:val="18"/>
    </w:rPr>
  </w:style>
  <w:style w:type="character" w:customStyle="1" w:styleId="Char0">
    <w:name w:val="页脚 Char"/>
    <w:link w:val="a4"/>
    <w:uiPriority w:val="99"/>
    <w:rsid w:val="005D0C86"/>
    <w:rPr>
      <w:kern w:val="2"/>
      <w:sz w:val="18"/>
      <w:szCs w:val="18"/>
    </w:rPr>
  </w:style>
  <w:style w:type="table" w:styleId="a5">
    <w:name w:val="Table Grid"/>
    <w:basedOn w:val="a1"/>
    <w:rsid w:val="005D0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E03475"/>
    <w:pPr>
      <w:autoSpaceDE w:val="0"/>
      <w:autoSpaceDN w:val="0"/>
      <w:adjustRightInd w:val="0"/>
      <w:snapToGrid w:val="0"/>
      <w:spacing w:line="600" w:lineRule="atLeast"/>
    </w:pPr>
    <w:rPr>
      <w:rFonts w:ascii="宋体"/>
      <w:spacing w:val="5"/>
      <w:kern w:val="0"/>
      <w:sz w:val="32"/>
      <w:szCs w:val="20"/>
    </w:rPr>
  </w:style>
  <w:style w:type="paragraph" w:styleId="a7">
    <w:name w:val="Balloon Text"/>
    <w:basedOn w:val="a"/>
    <w:semiHidden/>
    <w:rsid w:val="00E4203F"/>
    <w:rPr>
      <w:sz w:val="18"/>
      <w:szCs w:val="18"/>
    </w:rPr>
  </w:style>
  <w:style w:type="paragraph" w:styleId="a8">
    <w:name w:val="Date"/>
    <w:basedOn w:val="a"/>
    <w:next w:val="a"/>
    <w:rsid w:val="009F6DF3"/>
    <w:rPr>
      <w:rFonts w:eastAsia="仿宋_GB2312"/>
      <w:spacing w:val="2"/>
      <w:sz w:val="32"/>
      <w:szCs w:val="20"/>
    </w:rPr>
  </w:style>
  <w:style w:type="paragraph" w:customStyle="1" w:styleId="Char1">
    <w:name w:val="Char"/>
    <w:basedOn w:val="a"/>
    <w:rsid w:val="00917477"/>
    <w:pPr>
      <w:widowControl/>
      <w:spacing w:after="160" w:line="240" w:lineRule="exact"/>
      <w:jc w:val="left"/>
    </w:pPr>
    <w:rPr>
      <w:rFonts w:ascii="Verdana" w:hAnsi="Verdana"/>
      <w:kern w:val="0"/>
      <w:sz w:val="20"/>
      <w:szCs w:val="32"/>
      <w:lang w:eastAsia="en-US"/>
    </w:rPr>
  </w:style>
  <w:style w:type="paragraph" w:styleId="a9">
    <w:name w:val="Plain Text"/>
    <w:basedOn w:val="a"/>
    <w:rsid w:val="004C7F72"/>
    <w:rPr>
      <w:rFonts w:ascii="宋体" w:hAnsi="Courier New" w:cs="Courier New"/>
      <w:szCs w:val="21"/>
    </w:rPr>
  </w:style>
  <w:style w:type="paragraph" w:customStyle="1" w:styleId="p0">
    <w:name w:val="p0"/>
    <w:basedOn w:val="a"/>
    <w:rsid w:val="004C7F72"/>
    <w:pPr>
      <w:widowControl/>
    </w:pPr>
    <w:rPr>
      <w:kern w:val="0"/>
      <w:szCs w:val="21"/>
    </w:rPr>
  </w:style>
  <w:style w:type="paragraph" w:customStyle="1" w:styleId="Char10">
    <w:name w:val="Char1"/>
    <w:basedOn w:val="a"/>
    <w:rsid w:val="00A520EA"/>
    <w:pPr>
      <w:widowControl/>
      <w:spacing w:after="160" w:line="240" w:lineRule="exact"/>
      <w:jc w:val="left"/>
    </w:pPr>
    <w:rPr>
      <w:rFonts w:ascii="Times New Roman" w:hAnsi="Times New Roman"/>
      <w:sz w:val="32"/>
      <w:szCs w:val="20"/>
    </w:rPr>
  </w:style>
  <w:style w:type="paragraph" w:styleId="aa">
    <w:name w:val="List Paragraph"/>
    <w:basedOn w:val="a"/>
    <w:uiPriority w:val="34"/>
    <w:qFormat/>
    <w:rsid w:val="001D5436"/>
    <w:pPr>
      <w:ind w:firstLineChars="200" w:firstLine="420"/>
    </w:pPr>
  </w:style>
  <w:style w:type="character" w:customStyle="1" w:styleId="1Char">
    <w:name w:val="标题 1 Char"/>
    <w:basedOn w:val="a0"/>
    <w:link w:val="1"/>
    <w:uiPriority w:val="9"/>
    <w:qFormat/>
    <w:rsid w:val="00890ACC"/>
    <w:rPr>
      <w:rFonts w:ascii="宋体" w:hAnsi="宋体" w:cs="宋体"/>
      <w:sz w:val="44"/>
      <w:szCs w:val="44"/>
      <w:lang w:val="zh-CN" w:bidi="zh-CN"/>
    </w:rPr>
  </w:style>
  <w:style w:type="paragraph" w:customStyle="1" w:styleId="TableParagraph">
    <w:name w:val="Table Paragraph"/>
    <w:basedOn w:val="a"/>
    <w:uiPriority w:val="1"/>
    <w:qFormat/>
    <w:rsid w:val="00890ACC"/>
    <w:pPr>
      <w:autoSpaceDE w:val="0"/>
      <w:autoSpaceDN w:val="0"/>
      <w:jc w:val="left"/>
    </w:pPr>
    <w:rPr>
      <w:rFonts w:ascii="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divs>
    <w:div w:id="235670422">
      <w:bodyDiv w:val="1"/>
      <w:marLeft w:val="0"/>
      <w:marRight w:val="0"/>
      <w:marTop w:val="0"/>
      <w:marBottom w:val="0"/>
      <w:divBdr>
        <w:top w:val="none" w:sz="0" w:space="0" w:color="auto"/>
        <w:left w:val="none" w:sz="0" w:space="0" w:color="auto"/>
        <w:bottom w:val="none" w:sz="0" w:space="0" w:color="auto"/>
        <w:right w:val="none" w:sz="0" w:space="0" w:color="auto"/>
      </w:divBdr>
    </w:div>
    <w:div w:id="505364249">
      <w:bodyDiv w:val="1"/>
      <w:marLeft w:val="0"/>
      <w:marRight w:val="0"/>
      <w:marTop w:val="0"/>
      <w:marBottom w:val="0"/>
      <w:divBdr>
        <w:top w:val="none" w:sz="0" w:space="0" w:color="auto"/>
        <w:left w:val="none" w:sz="0" w:space="0" w:color="auto"/>
        <w:bottom w:val="none" w:sz="0" w:space="0" w:color="auto"/>
        <w:right w:val="none" w:sz="0" w:space="0" w:color="auto"/>
      </w:divBdr>
    </w:div>
    <w:div w:id="669605370">
      <w:bodyDiv w:val="1"/>
      <w:marLeft w:val="0"/>
      <w:marRight w:val="0"/>
      <w:marTop w:val="0"/>
      <w:marBottom w:val="0"/>
      <w:divBdr>
        <w:top w:val="none" w:sz="0" w:space="0" w:color="auto"/>
        <w:left w:val="none" w:sz="0" w:space="0" w:color="auto"/>
        <w:bottom w:val="none" w:sz="0" w:space="0" w:color="auto"/>
        <w:right w:val="none" w:sz="0" w:space="0" w:color="auto"/>
      </w:divBdr>
    </w:div>
    <w:div w:id="954139464">
      <w:bodyDiv w:val="1"/>
      <w:marLeft w:val="0"/>
      <w:marRight w:val="0"/>
      <w:marTop w:val="0"/>
      <w:marBottom w:val="0"/>
      <w:divBdr>
        <w:top w:val="none" w:sz="0" w:space="0" w:color="auto"/>
        <w:left w:val="none" w:sz="0" w:space="0" w:color="auto"/>
        <w:bottom w:val="none" w:sz="0" w:space="0" w:color="auto"/>
        <w:right w:val="none" w:sz="0" w:space="0" w:color="auto"/>
      </w:divBdr>
    </w:div>
    <w:div w:id="1178274801">
      <w:bodyDiv w:val="1"/>
      <w:marLeft w:val="0"/>
      <w:marRight w:val="0"/>
      <w:marTop w:val="0"/>
      <w:marBottom w:val="0"/>
      <w:divBdr>
        <w:top w:val="none" w:sz="0" w:space="0" w:color="auto"/>
        <w:left w:val="none" w:sz="0" w:space="0" w:color="auto"/>
        <w:bottom w:val="none" w:sz="0" w:space="0" w:color="auto"/>
        <w:right w:val="none" w:sz="0" w:space="0" w:color="auto"/>
      </w:divBdr>
    </w:div>
    <w:div w:id="1284072800">
      <w:bodyDiv w:val="1"/>
      <w:marLeft w:val="0"/>
      <w:marRight w:val="0"/>
      <w:marTop w:val="0"/>
      <w:marBottom w:val="0"/>
      <w:divBdr>
        <w:top w:val="none" w:sz="0" w:space="0" w:color="auto"/>
        <w:left w:val="none" w:sz="0" w:space="0" w:color="auto"/>
        <w:bottom w:val="none" w:sz="0" w:space="0" w:color="auto"/>
        <w:right w:val="none" w:sz="0" w:space="0" w:color="auto"/>
      </w:divBdr>
    </w:div>
    <w:div w:id="1305043643">
      <w:bodyDiv w:val="1"/>
      <w:marLeft w:val="0"/>
      <w:marRight w:val="0"/>
      <w:marTop w:val="0"/>
      <w:marBottom w:val="0"/>
      <w:divBdr>
        <w:top w:val="none" w:sz="0" w:space="0" w:color="auto"/>
        <w:left w:val="none" w:sz="0" w:space="0" w:color="auto"/>
        <w:bottom w:val="none" w:sz="0" w:space="0" w:color="auto"/>
        <w:right w:val="none" w:sz="0" w:space="0" w:color="auto"/>
      </w:divBdr>
    </w:div>
    <w:div w:id="1402631199">
      <w:bodyDiv w:val="1"/>
      <w:marLeft w:val="0"/>
      <w:marRight w:val="0"/>
      <w:marTop w:val="0"/>
      <w:marBottom w:val="0"/>
      <w:divBdr>
        <w:top w:val="none" w:sz="0" w:space="0" w:color="auto"/>
        <w:left w:val="none" w:sz="0" w:space="0" w:color="auto"/>
        <w:bottom w:val="none" w:sz="0" w:space="0" w:color="auto"/>
        <w:right w:val="none" w:sz="0" w:space="0" w:color="auto"/>
      </w:divBdr>
    </w:div>
    <w:div w:id="1484196314">
      <w:bodyDiv w:val="1"/>
      <w:marLeft w:val="0"/>
      <w:marRight w:val="0"/>
      <w:marTop w:val="0"/>
      <w:marBottom w:val="0"/>
      <w:divBdr>
        <w:top w:val="none" w:sz="0" w:space="0" w:color="auto"/>
        <w:left w:val="none" w:sz="0" w:space="0" w:color="auto"/>
        <w:bottom w:val="none" w:sz="0" w:space="0" w:color="auto"/>
        <w:right w:val="none" w:sz="0" w:space="0" w:color="auto"/>
      </w:divBdr>
    </w:div>
    <w:div w:id="1685127177">
      <w:bodyDiv w:val="1"/>
      <w:marLeft w:val="0"/>
      <w:marRight w:val="0"/>
      <w:marTop w:val="0"/>
      <w:marBottom w:val="0"/>
      <w:divBdr>
        <w:top w:val="none" w:sz="0" w:space="0" w:color="auto"/>
        <w:left w:val="none" w:sz="0" w:space="0" w:color="auto"/>
        <w:bottom w:val="none" w:sz="0" w:space="0" w:color="auto"/>
        <w:right w:val="none" w:sz="0" w:space="0" w:color="auto"/>
      </w:divBdr>
    </w:div>
    <w:div w:id="21061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2019\&#32418;&#22836;&#20415;&#31614;201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红头便签2019</Template>
  <TotalTime>5</TotalTime>
  <Pages>7</Pages>
  <Words>416</Words>
  <Characters>2372</Characters>
  <Application>Microsoft Office Word</Application>
  <DocSecurity>0</DocSecurity>
  <Lines>19</Lines>
  <Paragraphs>5</Paragraphs>
  <ScaleCrop>false</ScaleCrop>
  <Company>Lenovo (Beijing) Limited</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关于召开城投集团污水处理企业交接会议的通知</dc:title>
  <dc:creator>China</dc:creator>
  <cp:lastModifiedBy>Microsoft</cp:lastModifiedBy>
  <cp:revision>5</cp:revision>
  <cp:lastPrinted>2020-11-23T08:38:00Z</cp:lastPrinted>
  <dcterms:created xsi:type="dcterms:W3CDTF">2020-11-23T08:39:00Z</dcterms:created>
  <dcterms:modified xsi:type="dcterms:W3CDTF">2020-11-24T06:35:00Z</dcterms:modified>
</cp:coreProperties>
</file>