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5A" w:rsidRDefault="00FD3B5A" w:rsidP="00FD3B5A">
      <w:pPr>
        <w:spacing w:line="560" w:lineRule="exact"/>
        <w:rPr>
          <w:rFonts w:ascii="黑体" w:eastAsia="黑体" w:hAnsi="宋体" w:cs="方正小标宋_GBK"/>
          <w:bCs/>
          <w:sz w:val="32"/>
          <w:szCs w:val="32"/>
        </w:rPr>
      </w:pPr>
      <w:r w:rsidRPr="00BA797E">
        <w:rPr>
          <w:rFonts w:ascii="黑体" w:eastAsia="黑体" w:hAnsi="宋体" w:cs="方正小标宋_GBK" w:hint="eastAsia"/>
          <w:bCs/>
          <w:sz w:val="32"/>
          <w:szCs w:val="32"/>
        </w:rPr>
        <w:t>附件5</w:t>
      </w:r>
      <w:r>
        <w:rPr>
          <w:rFonts w:ascii="黑体" w:eastAsia="黑体" w:hAnsi="宋体" w:cs="方正小标宋_GBK" w:hint="eastAsia"/>
          <w:bCs/>
          <w:sz w:val="32"/>
          <w:szCs w:val="32"/>
        </w:rPr>
        <w:t xml:space="preserve">：    </w:t>
      </w:r>
    </w:p>
    <w:p w:rsidR="00676AAE" w:rsidRPr="00F82468" w:rsidRDefault="00676AAE" w:rsidP="00676AAE">
      <w:pPr>
        <w:spacing w:line="560" w:lineRule="exact"/>
        <w:jc w:val="center"/>
        <w:rPr>
          <w:rFonts w:ascii="方正小标宋_GBK" w:eastAsia="方正小标宋_GBK" w:hAnsi="仿宋" w:cs="仿宋_GB2312"/>
          <w:kern w:val="0"/>
          <w:sz w:val="44"/>
          <w:szCs w:val="44"/>
        </w:rPr>
      </w:pPr>
      <w:r>
        <w:rPr>
          <w:rFonts w:ascii="方正小标宋_GBK" w:eastAsia="方正小标宋_GBK" w:hAnsi="仿宋" w:cs="仿宋_GB2312" w:hint="eastAsia"/>
          <w:kern w:val="0"/>
          <w:sz w:val="44"/>
          <w:szCs w:val="44"/>
        </w:rPr>
        <w:t>科技计划项目</w:t>
      </w:r>
      <w:r w:rsidRPr="00F82468">
        <w:rPr>
          <w:rFonts w:ascii="方正小标宋_GBK" w:eastAsia="方正小标宋_GBK" w:hAnsi="仿宋" w:cs="仿宋_GB2312" w:hint="eastAsia"/>
          <w:kern w:val="0"/>
          <w:sz w:val="44"/>
          <w:szCs w:val="44"/>
        </w:rPr>
        <w:t>审计</w:t>
      </w:r>
      <w:r>
        <w:rPr>
          <w:rFonts w:ascii="方正小标宋_GBK" w:eastAsia="方正小标宋_GBK" w:hAnsi="仿宋" w:cs="仿宋_GB2312" w:hint="eastAsia"/>
          <w:kern w:val="0"/>
          <w:sz w:val="44"/>
          <w:szCs w:val="44"/>
        </w:rPr>
        <w:t>工作</w:t>
      </w:r>
      <w:r w:rsidRPr="00F82468">
        <w:rPr>
          <w:rFonts w:ascii="方正小标宋_GBK" w:eastAsia="方正小标宋_GBK" w:hAnsi="仿宋" w:cs="仿宋_GB2312" w:hint="eastAsia"/>
          <w:kern w:val="0"/>
          <w:sz w:val="44"/>
          <w:szCs w:val="44"/>
        </w:rPr>
        <w:t>要求</w:t>
      </w:r>
    </w:p>
    <w:p w:rsidR="00676AAE" w:rsidRPr="00F82468" w:rsidRDefault="00676AAE" w:rsidP="00676AAE">
      <w:pPr>
        <w:spacing w:line="560" w:lineRule="exact"/>
        <w:rPr>
          <w:rFonts w:ascii="仿宋_GB2312" w:eastAsia="仿宋_GB2312" w:hAnsi="仿宋" w:cs="仿宋_GB2312"/>
          <w:kern w:val="0"/>
          <w:sz w:val="32"/>
          <w:szCs w:val="32"/>
        </w:rPr>
      </w:pPr>
    </w:p>
    <w:p w:rsidR="00676AAE" w:rsidRPr="00DF4AFA" w:rsidRDefault="00676AAE" w:rsidP="00676AAE">
      <w:pPr>
        <w:spacing w:line="560" w:lineRule="exact"/>
        <w:ind w:firstLine="630"/>
        <w:rPr>
          <w:rFonts w:ascii="黑体" w:eastAsia="黑体" w:hAnsi="黑体"/>
          <w:kern w:val="0"/>
          <w:sz w:val="32"/>
          <w:szCs w:val="32"/>
        </w:rPr>
      </w:pPr>
      <w:r w:rsidRPr="00DF4AFA">
        <w:rPr>
          <w:rFonts w:ascii="黑体" w:eastAsia="黑体" w:hAnsi="黑体" w:hint="eastAsia"/>
          <w:kern w:val="0"/>
          <w:sz w:val="32"/>
          <w:szCs w:val="32"/>
        </w:rPr>
        <w:t>一、审计政策依据</w:t>
      </w:r>
    </w:p>
    <w:p w:rsidR="00676AAE" w:rsidRDefault="00676AAE" w:rsidP="00676AAE">
      <w:pPr>
        <w:spacing w:line="560" w:lineRule="exact"/>
        <w:ind w:firstLine="630"/>
        <w:rPr>
          <w:rFonts w:ascii="仿宋_GB2312" w:eastAsia="仿宋_GB2312" w:hAnsi="仿宋"/>
          <w:kern w:val="0"/>
          <w:sz w:val="32"/>
          <w:szCs w:val="32"/>
        </w:rPr>
      </w:pPr>
      <w:r>
        <w:rPr>
          <w:rFonts w:ascii="仿宋_GB2312" w:eastAsia="仿宋_GB2312" w:hAnsi="仿宋" w:cs="仿宋_GB2312" w:hint="eastAsia"/>
          <w:kern w:val="0"/>
          <w:sz w:val="32"/>
          <w:szCs w:val="32"/>
        </w:rPr>
        <w:t>1.</w:t>
      </w:r>
      <w:r w:rsidRPr="001B4D4D">
        <w:rPr>
          <w:rFonts w:ascii="仿宋_GB2312" w:eastAsia="仿宋_GB2312" w:hAnsi="仿宋" w:hint="eastAsia"/>
          <w:kern w:val="0"/>
          <w:sz w:val="32"/>
          <w:szCs w:val="32"/>
        </w:rPr>
        <w:t>《青岛市科技计划项目管理办法》</w:t>
      </w:r>
      <w:r>
        <w:rPr>
          <w:rFonts w:ascii="仿宋_GB2312" w:eastAsia="仿宋_GB2312" w:hAnsi="仿宋" w:hint="eastAsia"/>
          <w:kern w:val="0"/>
          <w:sz w:val="32"/>
          <w:szCs w:val="32"/>
        </w:rPr>
        <w:t>（</w:t>
      </w:r>
      <w:r w:rsidRPr="001B4D4D">
        <w:rPr>
          <w:rFonts w:ascii="仿宋_GB2312" w:eastAsia="仿宋_GB2312" w:hAnsi="仿宋" w:hint="eastAsia"/>
          <w:kern w:val="0"/>
          <w:sz w:val="32"/>
          <w:szCs w:val="32"/>
        </w:rPr>
        <w:t>青科</w:t>
      </w:r>
      <w:proofErr w:type="gramStart"/>
      <w:r w:rsidRPr="001B4D4D">
        <w:rPr>
          <w:rFonts w:ascii="仿宋_GB2312" w:eastAsia="仿宋_GB2312" w:hAnsi="仿宋" w:hint="eastAsia"/>
          <w:kern w:val="0"/>
          <w:sz w:val="32"/>
          <w:szCs w:val="32"/>
        </w:rPr>
        <w:t>规</w:t>
      </w:r>
      <w:proofErr w:type="gramEnd"/>
      <w:r w:rsidRPr="001B4D4D">
        <w:rPr>
          <w:rFonts w:ascii="仿宋_GB2312" w:eastAsia="仿宋_GB2312" w:hAnsi="仿宋" w:hint="eastAsia"/>
          <w:kern w:val="0"/>
          <w:sz w:val="32"/>
          <w:szCs w:val="32"/>
        </w:rPr>
        <w:t>〔2021〕16号</w:t>
      </w:r>
      <w:r>
        <w:rPr>
          <w:rFonts w:ascii="仿宋_GB2312" w:eastAsia="仿宋_GB2312" w:hAnsi="仿宋" w:hint="eastAsia"/>
          <w:kern w:val="0"/>
          <w:sz w:val="32"/>
          <w:szCs w:val="32"/>
        </w:rPr>
        <w:t>）；</w:t>
      </w:r>
      <w:bookmarkStart w:id="0" w:name="_GoBack"/>
      <w:bookmarkEnd w:id="0"/>
    </w:p>
    <w:p w:rsidR="00676AAE" w:rsidRPr="00F82468" w:rsidRDefault="00676AAE" w:rsidP="00676AAE">
      <w:pPr>
        <w:spacing w:line="560" w:lineRule="exact"/>
        <w:ind w:firstLine="630"/>
        <w:rPr>
          <w:rFonts w:ascii="仿宋_GB2312" w:eastAsia="仿宋_GB2312" w:hAnsi="仿宋"/>
          <w:kern w:val="0"/>
          <w:sz w:val="32"/>
          <w:szCs w:val="32"/>
        </w:rPr>
      </w:pPr>
      <w:r>
        <w:rPr>
          <w:rFonts w:ascii="仿宋_GB2312" w:eastAsia="仿宋_GB2312" w:hAnsi="仿宋" w:hint="eastAsia"/>
          <w:kern w:val="0"/>
          <w:sz w:val="32"/>
          <w:szCs w:val="32"/>
        </w:rPr>
        <w:t>2.</w:t>
      </w:r>
      <w:r w:rsidRPr="00CA06ED">
        <w:rPr>
          <w:rFonts w:ascii="仿宋_GB2312" w:eastAsia="仿宋_GB2312" w:hAnsi="仿宋" w:hint="eastAsia"/>
          <w:kern w:val="0"/>
          <w:sz w:val="32"/>
          <w:szCs w:val="32"/>
        </w:rPr>
        <w:t>《青岛市科学技术专项资金管理办法》</w:t>
      </w:r>
      <w:r>
        <w:rPr>
          <w:rFonts w:ascii="仿宋_GB2312" w:eastAsia="仿宋_GB2312" w:hAnsi="仿宋" w:hint="eastAsia"/>
          <w:kern w:val="0"/>
          <w:sz w:val="32"/>
          <w:szCs w:val="32"/>
        </w:rPr>
        <w:t>（</w:t>
      </w:r>
      <w:proofErr w:type="gramStart"/>
      <w:r w:rsidRPr="00CA06ED">
        <w:rPr>
          <w:rFonts w:ascii="仿宋_GB2312" w:eastAsia="仿宋_GB2312" w:hAnsi="仿宋" w:hint="eastAsia"/>
          <w:kern w:val="0"/>
          <w:sz w:val="32"/>
          <w:szCs w:val="32"/>
        </w:rPr>
        <w:t>青财科教</w:t>
      </w:r>
      <w:proofErr w:type="gramEnd"/>
      <w:r w:rsidRPr="00CA06ED">
        <w:rPr>
          <w:rFonts w:ascii="仿宋_GB2312" w:eastAsia="仿宋_GB2312" w:hAnsi="仿宋" w:hint="eastAsia"/>
          <w:kern w:val="0"/>
          <w:sz w:val="32"/>
          <w:szCs w:val="32"/>
        </w:rPr>
        <w:t>〔2021〕21号）</w:t>
      </w:r>
      <w:r>
        <w:rPr>
          <w:rFonts w:ascii="仿宋_GB2312" w:eastAsia="仿宋_GB2312" w:hAnsi="仿宋" w:hint="eastAsia"/>
          <w:kern w:val="0"/>
          <w:sz w:val="32"/>
          <w:szCs w:val="32"/>
        </w:rPr>
        <w:t>；</w:t>
      </w:r>
    </w:p>
    <w:p w:rsidR="00676AAE" w:rsidRPr="00F82468" w:rsidRDefault="00676AAE" w:rsidP="00676AAE">
      <w:pPr>
        <w:spacing w:line="560" w:lineRule="exact"/>
        <w:ind w:firstLine="630"/>
        <w:rPr>
          <w:rFonts w:ascii="仿宋_GB2312" w:eastAsia="仿宋_GB2312" w:hAnsi="仿宋"/>
          <w:kern w:val="0"/>
          <w:sz w:val="32"/>
          <w:szCs w:val="32"/>
        </w:rPr>
      </w:pPr>
      <w:r w:rsidRPr="00F82468">
        <w:rPr>
          <w:rFonts w:ascii="仿宋_GB2312" w:eastAsia="仿宋_GB2312" w:hAnsi="仿宋" w:hint="eastAsia"/>
          <w:kern w:val="0"/>
          <w:sz w:val="32"/>
          <w:szCs w:val="32"/>
        </w:rPr>
        <w:t>3.</w:t>
      </w:r>
      <w:r w:rsidRPr="00C0206B">
        <w:rPr>
          <w:rFonts w:ascii="仿宋_GB2312" w:eastAsia="仿宋_GB2312" w:hAnsi="仿宋" w:hint="eastAsia"/>
          <w:kern w:val="0"/>
          <w:sz w:val="32"/>
          <w:szCs w:val="32"/>
        </w:rPr>
        <w:t>《青岛市科技计划项目验收管理暂行办法》（青科</w:t>
      </w:r>
      <w:proofErr w:type="gramStart"/>
      <w:r w:rsidRPr="00C0206B">
        <w:rPr>
          <w:rFonts w:ascii="仿宋_GB2312" w:eastAsia="仿宋_GB2312" w:hAnsi="仿宋" w:hint="eastAsia"/>
          <w:kern w:val="0"/>
          <w:sz w:val="32"/>
          <w:szCs w:val="32"/>
        </w:rPr>
        <w:t>规</w:t>
      </w:r>
      <w:proofErr w:type="gramEnd"/>
      <w:r w:rsidRPr="00C0206B">
        <w:rPr>
          <w:rFonts w:ascii="仿宋_GB2312" w:eastAsia="仿宋_GB2312" w:hAnsi="仿宋" w:hint="eastAsia"/>
          <w:kern w:val="0"/>
          <w:sz w:val="32"/>
          <w:szCs w:val="32"/>
        </w:rPr>
        <w:t>〔2021〕4号）</w:t>
      </w:r>
      <w:r>
        <w:rPr>
          <w:rFonts w:ascii="仿宋_GB2312" w:eastAsia="仿宋_GB2312" w:hAnsi="仿宋" w:hint="eastAsia"/>
          <w:kern w:val="0"/>
          <w:sz w:val="32"/>
          <w:szCs w:val="32"/>
        </w:rPr>
        <w:t>；</w:t>
      </w:r>
    </w:p>
    <w:p w:rsidR="00676AAE" w:rsidRPr="00F82468" w:rsidRDefault="00676AAE" w:rsidP="00676AAE">
      <w:pPr>
        <w:spacing w:line="560" w:lineRule="exact"/>
        <w:ind w:firstLine="630"/>
        <w:rPr>
          <w:rFonts w:ascii="仿宋_GB2312" w:eastAsia="仿宋_GB2312" w:hAnsi="仿宋"/>
          <w:kern w:val="0"/>
          <w:sz w:val="32"/>
          <w:szCs w:val="32"/>
        </w:rPr>
      </w:pPr>
      <w:r w:rsidRPr="00F82468">
        <w:rPr>
          <w:rFonts w:ascii="仿宋_GB2312" w:eastAsia="仿宋_GB2312" w:hAnsi="仿宋" w:hint="eastAsia"/>
          <w:kern w:val="0"/>
          <w:sz w:val="32"/>
          <w:szCs w:val="32"/>
        </w:rPr>
        <w:t>4.</w:t>
      </w:r>
      <w:r w:rsidRPr="004277AD">
        <w:rPr>
          <w:rFonts w:ascii="仿宋_GB2312" w:eastAsia="仿宋_GB2312" w:hAnsi="仿宋" w:hint="eastAsia"/>
          <w:kern w:val="0"/>
          <w:sz w:val="32"/>
          <w:szCs w:val="32"/>
        </w:rPr>
        <w:t>《青岛市科技计划项目实施过程管理办法》</w:t>
      </w:r>
      <w:r>
        <w:rPr>
          <w:rFonts w:ascii="仿宋_GB2312" w:eastAsia="仿宋_GB2312" w:hAnsi="仿宋" w:hint="eastAsia"/>
          <w:kern w:val="0"/>
          <w:sz w:val="32"/>
          <w:szCs w:val="32"/>
        </w:rPr>
        <w:t>（</w:t>
      </w:r>
      <w:r w:rsidRPr="004277AD">
        <w:rPr>
          <w:rFonts w:ascii="仿宋_GB2312" w:eastAsia="仿宋_GB2312" w:hAnsi="仿宋" w:hint="eastAsia"/>
          <w:kern w:val="0"/>
          <w:sz w:val="32"/>
          <w:szCs w:val="32"/>
        </w:rPr>
        <w:t>青科</w:t>
      </w:r>
      <w:proofErr w:type="gramStart"/>
      <w:r w:rsidRPr="004277AD">
        <w:rPr>
          <w:rFonts w:ascii="仿宋_GB2312" w:eastAsia="仿宋_GB2312" w:hAnsi="仿宋" w:hint="eastAsia"/>
          <w:kern w:val="0"/>
          <w:sz w:val="32"/>
          <w:szCs w:val="32"/>
        </w:rPr>
        <w:t>规</w:t>
      </w:r>
      <w:proofErr w:type="gramEnd"/>
      <w:r w:rsidRPr="004277AD">
        <w:rPr>
          <w:rFonts w:ascii="仿宋_GB2312" w:eastAsia="仿宋_GB2312" w:hAnsi="仿宋" w:hint="eastAsia"/>
          <w:kern w:val="0"/>
          <w:sz w:val="32"/>
          <w:szCs w:val="32"/>
        </w:rPr>
        <w:t>〔2021〕1号）</w:t>
      </w:r>
      <w:r>
        <w:rPr>
          <w:rFonts w:ascii="仿宋_GB2312" w:eastAsia="仿宋_GB2312" w:hAnsi="仿宋" w:hint="eastAsia"/>
          <w:kern w:val="0"/>
          <w:sz w:val="32"/>
          <w:szCs w:val="32"/>
        </w:rPr>
        <w:t>；</w:t>
      </w:r>
    </w:p>
    <w:p w:rsidR="00676AAE" w:rsidRDefault="00676AAE" w:rsidP="00676AAE">
      <w:pPr>
        <w:spacing w:line="560" w:lineRule="exact"/>
        <w:ind w:firstLine="630"/>
        <w:rPr>
          <w:rFonts w:ascii="仿宋_GB2312" w:eastAsia="仿宋_GB2312" w:hAnsi="仿宋"/>
          <w:kern w:val="0"/>
          <w:sz w:val="32"/>
          <w:szCs w:val="32"/>
        </w:rPr>
      </w:pPr>
      <w:r w:rsidRPr="00F82468">
        <w:rPr>
          <w:rFonts w:ascii="仿宋_GB2312" w:eastAsia="仿宋_GB2312" w:hAnsi="仿宋" w:hint="eastAsia"/>
          <w:kern w:val="0"/>
          <w:sz w:val="32"/>
          <w:szCs w:val="32"/>
        </w:rPr>
        <w:t>5.《青岛市科技计划项目科研诚信管理工作规程（试行）》（青科</w:t>
      </w:r>
      <w:proofErr w:type="gramStart"/>
      <w:r w:rsidRPr="00F82468">
        <w:rPr>
          <w:rFonts w:ascii="仿宋_GB2312" w:eastAsia="仿宋_GB2312" w:hAnsi="仿宋" w:hint="eastAsia"/>
          <w:kern w:val="0"/>
          <w:sz w:val="32"/>
          <w:szCs w:val="32"/>
        </w:rPr>
        <w:t>规</w:t>
      </w:r>
      <w:proofErr w:type="gramEnd"/>
      <w:r w:rsidRPr="00F82468">
        <w:rPr>
          <w:rFonts w:ascii="仿宋_GB2312" w:eastAsia="仿宋_GB2312" w:hAnsi="仿宋" w:hint="eastAsia"/>
          <w:kern w:val="0"/>
          <w:sz w:val="32"/>
          <w:szCs w:val="32"/>
        </w:rPr>
        <w:t>〔202</w:t>
      </w:r>
      <w:r>
        <w:rPr>
          <w:rFonts w:ascii="仿宋_GB2312" w:eastAsia="仿宋_GB2312" w:hAnsi="仿宋" w:hint="eastAsia"/>
          <w:kern w:val="0"/>
          <w:sz w:val="32"/>
          <w:szCs w:val="32"/>
        </w:rPr>
        <w:t>1</w:t>
      </w:r>
      <w:r w:rsidRPr="00F82468">
        <w:rPr>
          <w:rFonts w:ascii="仿宋_GB2312" w:eastAsia="仿宋_GB2312" w:hAnsi="仿宋" w:hint="eastAsia"/>
          <w:kern w:val="0"/>
          <w:sz w:val="32"/>
          <w:szCs w:val="32"/>
        </w:rPr>
        <w:t>〕</w:t>
      </w:r>
      <w:r>
        <w:rPr>
          <w:rFonts w:ascii="仿宋_GB2312" w:eastAsia="仿宋_GB2312" w:hAnsi="仿宋" w:hint="eastAsia"/>
          <w:kern w:val="0"/>
          <w:sz w:val="32"/>
          <w:szCs w:val="32"/>
        </w:rPr>
        <w:t>18</w:t>
      </w:r>
      <w:r w:rsidRPr="00F82468">
        <w:rPr>
          <w:rFonts w:ascii="仿宋_GB2312" w:eastAsia="仿宋_GB2312" w:hAnsi="仿宋" w:hint="eastAsia"/>
          <w:kern w:val="0"/>
          <w:sz w:val="32"/>
          <w:szCs w:val="32"/>
        </w:rPr>
        <w:t>号）</w:t>
      </w:r>
      <w:r>
        <w:rPr>
          <w:rFonts w:ascii="仿宋_GB2312" w:eastAsia="仿宋_GB2312" w:hAnsi="仿宋" w:hint="eastAsia"/>
          <w:kern w:val="0"/>
          <w:sz w:val="32"/>
          <w:szCs w:val="32"/>
        </w:rPr>
        <w:t>；</w:t>
      </w:r>
    </w:p>
    <w:p w:rsidR="00676AAE" w:rsidRPr="00705836" w:rsidRDefault="00676AAE" w:rsidP="00676AAE">
      <w:pPr>
        <w:spacing w:line="560" w:lineRule="exact"/>
        <w:ind w:firstLine="630"/>
        <w:rPr>
          <w:rFonts w:ascii="仿宋_GB2312" w:eastAsia="仿宋_GB2312" w:hAnsi="仿宋"/>
          <w:kern w:val="0"/>
          <w:sz w:val="32"/>
          <w:szCs w:val="32"/>
        </w:rPr>
      </w:pPr>
      <w:r w:rsidRPr="00705836">
        <w:rPr>
          <w:rFonts w:ascii="仿宋_GB2312" w:eastAsia="仿宋_GB2312" w:hAnsi="仿宋" w:hint="eastAsia"/>
          <w:kern w:val="0"/>
          <w:sz w:val="32"/>
          <w:szCs w:val="32"/>
        </w:rPr>
        <w:t>6</w:t>
      </w:r>
      <w:r>
        <w:rPr>
          <w:rFonts w:ascii="仿宋_GB2312" w:eastAsia="仿宋_GB2312" w:hAnsi="仿宋" w:hint="eastAsia"/>
          <w:kern w:val="0"/>
          <w:sz w:val="32"/>
          <w:szCs w:val="32"/>
        </w:rPr>
        <w:t>.</w:t>
      </w:r>
      <w:r w:rsidRPr="00705836">
        <w:rPr>
          <w:rFonts w:ascii="仿宋_GB2312" w:eastAsia="仿宋_GB2312" w:hAnsi="仿宋" w:hint="eastAsia"/>
          <w:kern w:val="0"/>
          <w:sz w:val="32"/>
          <w:szCs w:val="32"/>
        </w:rPr>
        <w:t>被审计项目所涉及业务领域的规章制度、管理办法；</w:t>
      </w:r>
    </w:p>
    <w:p w:rsidR="00676AAE" w:rsidRPr="00F82468" w:rsidRDefault="00676AAE" w:rsidP="00676AAE">
      <w:pPr>
        <w:spacing w:line="560" w:lineRule="exact"/>
        <w:ind w:firstLine="630"/>
        <w:rPr>
          <w:rFonts w:ascii="仿宋_GB2312" w:eastAsia="仿宋_GB2312" w:hAnsi="仿宋"/>
          <w:kern w:val="0"/>
          <w:sz w:val="32"/>
          <w:szCs w:val="32"/>
        </w:rPr>
      </w:pPr>
      <w:r w:rsidRPr="00705836">
        <w:rPr>
          <w:rFonts w:ascii="仿宋_GB2312" w:eastAsia="仿宋_GB2312" w:hAnsi="仿宋" w:hint="eastAsia"/>
          <w:kern w:val="0"/>
          <w:sz w:val="32"/>
          <w:szCs w:val="32"/>
        </w:rPr>
        <w:t>7</w:t>
      </w:r>
      <w:r>
        <w:rPr>
          <w:rFonts w:ascii="仿宋_GB2312" w:eastAsia="仿宋_GB2312" w:hAnsi="仿宋" w:hint="eastAsia"/>
          <w:kern w:val="0"/>
          <w:sz w:val="32"/>
          <w:szCs w:val="32"/>
        </w:rPr>
        <w:t>.</w:t>
      </w:r>
      <w:r w:rsidRPr="00705836">
        <w:rPr>
          <w:rFonts w:ascii="仿宋_GB2312" w:eastAsia="仿宋_GB2312" w:hAnsi="仿宋" w:hint="eastAsia"/>
          <w:kern w:val="0"/>
          <w:sz w:val="32"/>
          <w:szCs w:val="32"/>
        </w:rPr>
        <w:t>被审计项目签署的项目任务书（合同、协议）等。</w:t>
      </w:r>
    </w:p>
    <w:p w:rsidR="00676AAE" w:rsidRPr="00DF4AFA" w:rsidRDefault="00676AAE" w:rsidP="00676AAE">
      <w:pPr>
        <w:spacing w:line="560" w:lineRule="exact"/>
        <w:ind w:firstLine="630"/>
        <w:rPr>
          <w:rFonts w:ascii="黑体" w:eastAsia="黑体" w:hAnsi="黑体"/>
          <w:kern w:val="0"/>
          <w:sz w:val="32"/>
          <w:szCs w:val="32"/>
        </w:rPr>
      </w:pPr>
      <w:r w:rsidRPr="00DF4AFA">
        <w:rPr>
          <w:rFonts w:ascii="黑体" w:eastAsia="黑体" w:hAnsi="黑体" w:hint="eastAsia"/>
          <w:kern w:val="0"/>
          <w:sz w:val="32"/>
          <w:szCs w:val="32"/>
        </w:rPr>
        <w:t>二、审计重点内容</w:t>
      </w:r>
    </w:p>
    <w:p w:rsidR="00676AAE" w:rsidRPr="00F82468" w:rsidRDefault="00676AAE" w:rsidP="00676AAE">
      <w:pPr>
        <w:spacing w:line="560" w:lineRule="exact"/>
        <w:ind w:firstLine="630"/>
        <w:rPr>
          <w:rFonts w:ascii="仿宋_GB2312" w:eastAsia="仿宋_GB2312" w:hAnsi="仿宋"/>
          <w:kern w:val="0"/>
          <w:sz w:val="32"/>
          <w:szCs w:val="32"/>
        </w:rPr>
      </w:pPr>
      <w:r>
        <w:rPr>
          <w:rFonts w:ascii="仿宋_GB2312" w:eastAsia="仿宋_GB2312" w:hAnsi="仿宋" w:hint="eastAsia"/>
          <w:kern w:val="0"/>
          <w:sz w:val="32"/>
          <w:szCs w:val="32"/>
        </w:rPr>
        <w:t>项目审计报告的内容和格式应符合中国注册会计师审计准则和科技部关于科技计划项目（课题）审计的相关要求，主要包括但不限于以下内容：</w:t>
      </w:r>
    </w:p>
    <w:p w:rsidR="00676AAE" w:rsidRPr="00F82468" w:rsidRDefault="00676AAE" w:rsidP="00676AAE">
      <w:pPr>
        <w:spacing w:line="560" w:lineRule="exact"/>
        <w:ind w:firstLine="645"/>
        <w:rPr>
          <w:rFonts w:ascii="仿宋_GB2312" w:eastAsia="仿宋_GB2312"/>
          <w:sz w:val="32"/>
          <w:szCs w:val="32"/>
        </w:rPr>
      </w:pPr>
      <w:r w:rsidRPr="00F82468">
        <w:rPr>
          <w:rFonts w:ascii="仿宋_GB2312" w:eastAsia="仿宋_GB2312" w:hint="eastAsia"/>
          <w:sz w:val="32"/>
          <w:szCs w:val="32"/>
        </w:rPr>
        <w:t>1.</w:t>
      </w:r>
      <w:r>
        <w:rPr>
          <w:rFonts w:ascii="仿宋_GB2312" w:eastAsia="仿宋_GB2312" w:hint="eastAsia"/>
          <w:sz w:val="32"/>
          <w:szCs w:val="32"/>
        </w:rPr>
        <w:t>项目承担单位内控情况：</w:t>
      </w:r>
      <w:r w:rsidRPr="00F82468">
        <w:rPr>
          <w:rFonts w:ascii="仿宋_GB2312" w:eastAsia="仿宋_GB2312" w:hint="eastAsia"/>
          <w:sz w:val="32"/>
          <w:szCs w:val="32"/>
        </w:rPr>
        <w:t>与项目资金投入、使用、管理相关的单位内控制度的建立及执行情况</w:t>
      </w:r>
      <w:r>
        <w:rPr>
          <w:rFonts w:ascii="仿宋_GB2312" w:eastAsia="仿宋_GB2312" w:hint="eastAsia"/>
          <w:sz w:val="32"/>
          <w:szCs w:val="32"/>
        </w:rPr>
        <w:t>。</w:t>
      </w:r>
    </w:p>
    <w:p w:rsidR="00676AAE" w:rsidRDefault="00676AAE" w:rsidP="00676AAE">
      <w:pPr>
        <w:spacing w:line="560" w:lineRule="exact"/>
        <w:ind w:firstLine="645"/>
        <w:rPr>
          <w:rFonts w:ascii="仿宋_GB2312" w:eastAsia="仿宋_GB2312"/>
          <w:sz w:val="32"/>
          <w:szCs w:val="32"/>
        </w:rPr>
      </w:pPr>
      <w:r w:rsidRPr="00F82468">
        <w:rPr>
          <w:rFonts w:ascii="仿宋_GB2312" w:eastAsia="仿宋_GB2312" w:hint="eastAsia"/>
          <w:sz w:val="32"/>
          <w:szCs w:val="32"/>
        </w:rPr>
        <w:t>2.项目立项及实施情况</w:t>
      </w:r>
      <w:r>
        <w:rPr>
          <w:rFonts w:ascii="仿宋_GB2312" w:eastAsia="仿宋_GB2312" w:hint="eastAsia"/>
          <w:sz w:val="32"/>
          <w:szCs w:val="32"/>
        </w:rPr>
        <w:t>：</w:t>
      </w:r>
      <w:r w:rsidRPr="00F82468">
        <w:rPr>
          <w:rFonts w:ascii="仿宋_GB2312" w:eastAsia="仿宋_GB2312" w:hint="eastAsia"/>
          <w:sz w:val="32"/>
          <w:szCs w:val="32"/>
        </w:rPr>
        <w:t>项目</w:t>
      </w:r>
      <w:r>
        <w:rPr>
          <w:rFonts w:ascii="仿宋_GB2312" w:eastAsia="仿宋_GB2312" w:hint="eastAsia"/>
          <w:sz w:val="32"/>
          <w:szCs w:val="32"/>
        </w:rPr>
        <w:t>进展情况、</w:t>
      </w:r>
      <w:r w:rsidRPr="00F82468">
        <w:rPr>
          <w:rFonts w:ascii="仿宋_GB2312" w:eastAsia="仿宋_GB2312" w:hint="eastAsia"/>
          <w:sz w:val="32"/>
          <w:szCs w:val="32"/>
        </w:rPr>
        <w:t>绩效目标完成情况，是否存在项目变更</w:t>
      </w:r>
      <w:r>
        <w:rPr>
          <w:rFonts w:ascii="仿宋_GB2312" w:eastAsia="仿宋_GB2312" w:hint="eastAsia"/>
          <w:sz w:val="32"/>
          <w:szCs w:val="32"/>
        </w:rPr>
        <w:t>，变更程序是否符合有关规定</w:t>
      </w:r>
      <w:r w:rsidRPr="00F82468">
        <w:rPr>
          <w:rFonts w:ascii="仿宋_GB2312" w:eastAsia="仿宋_GB2312" w:hint="eastAsia"/>
          <w:sz w:val="32"/>
          <w:szCs w:val="32"/>
        </w:rPr>
        <w:t>等</w:t>
      </w:r>
      <w:r>
        <w:rPr>
          <w:rFonts w:ascii="仿宋_GB2312" w:eastAsia="仿宋_GB2312" w:hint="eastAsia"/>
          <w:sz w:val="32"/>
          <w:szCs w:val="32"/>
        </w:rPr>
        <w:t>。</w:t>
      </w:r>
    </w:p>
    <w:p w:rsidR="00676AAE" w:rsidRPr="00CF725A" w:rsidRDefault="00676AAE" w:rsidP="00676AAE">
      <w:pPr>
        <w:spacing w:line="560" w:lineRule="exact"/>
        <w:ind w:firstLine="645"/>
        <w:rPr>
          <w:rFonts w:ascii="仿宋_GB2312" w:eastAsia="仿宋_GB2312"/>
          <w:sz w:val="32"/>
          <w:szCs w:val="32"/>
        </w:rPr>
      </w:pPr>
      <w:r w:rsidRPr="00CF725A">
        <w:rPr>
          <w:rFonts w:ascii="仿宋_GB2312" w:eastAsia="仿宋_GB2312" w:hint="eastAsia"/>
          <w:sz w:val="32"/>
          <w:szCs w:val="32"/>
        </w:rPr>
        <w:lastRenderedPageBreak/>
        <w:t>3.项目资金核算情况：说明项目承担单位、参与单位对项目资金的会计核算情况，包括使用的财务系统、资金单独核算情况（青岛市财政资金和其他来源资金应分别披露）、会计科目设置情况等。</w:t>
      </w:r>
    </w:p>
    <w:p w:rsidR="00676AAE" w:rsidRPr="00CF725A" w:rsidRDefault="00676AAE" w:rsidP="00676AAE">
      <w:pPr>
        <w:spacing w:line="560" w:lineRule="exact"/>
        <w:ind w:firstLine="645"/>
        <w:rPr>
          <w:rFonts w:ascii="仿宋_GB2312" w:eastAsia="仿宋_GB2312"/>
          <w:sz w:val="32"/>
          <w:szCs w:val="32"/>
        </w:rPr>
      </w:pPr>
      <w:r w:rsidRPr="00CF725A">
        <w:rPr>
          <w:rFonts w:ascii="仿宋_GB2312" w:eastAsia="仿宋_GB2312" w:hint="eastAsia"/>
          <w:sz w:val="32"/>
          <w:szCs w:val="32"/>
        </w:rPr>
        <w:t>4.项目经费使用和管理情况：</w:t>
      </w:r>
    </w:p>
    <w:p w:rsidR="00676AAE" w:rsidRPr="00CF725A" w:rsidRDefault="00676AAE" w:rsidP="00676AAE">
      <w:pPr>
        <w:spacing w:line="560" w:lineRule="exact"/>
        <w:ind w:firstLine="645"/>
        <w:rPr>
          <w:rFonts w:ascii="仿宋_GB2312" w:eastAsia="仿宋_GB2312"/>
          <w:sz w:val="32"/>
          <w:szCs w:val="32"/>
        </w:rPr>
      </w:pPr>
      <w:r w:rsidRPr="00CF725A">
        <w:rPr>
          <w:rFonts w:ascii="仿宋_GB2312" w:eastAsia="仿宋_GB2312" w:hint="eastAsia"/>
          <w:sz w:val="32"/>
          <w:szCs w:val="32"/>
        </w:rPr>
        <w:t>①应详细列明项目资金（包括青岛市财政资金和其他来源资金）的预算情况（包括预算调剂及批复情况）、资金到位及拨付情况、资金使用情况和资金结余情况；</w:t>
      </w:r>
    </w:p>
    <w:p w:rsidR="00676AAE" w:rsidRPr="00CF725A" w:rsidRDefault="00676AAE" w:rsidP="00676AAE">
      <w:pPr>
        <w:spacing w:line="560" w:lineRule="exact"/>
        <w:ind w:firstLine="645"/>
        <w:rPr>
          <w:rFonts w:ascii="仿宋_GB2312" w:eastAsia="仿宋_GB2312"/>
          <w:sz w:val="32"/>
          <w:szCs w:val="32"/>
        </w:rPr>
      </w:pPr>
      <w:r w:rsidRPr="00CF725A">
        <w:rPr>
          <w:rFonts w:ascii="仿宋_GB2312" w:eastAsia="仿宋_GB2312" w:hint="eastAsia"/>
          <w:sz w:val="32"/>
          <w:szCs w:val="32"/>
        </w:rPr>
        <w:t>②应详细列明项目资金购置、试制的仪器设备明细，以及其使用与管理情况；</w:t>
      </w:r>
      <w:r w:rsidRPr="00CF725A">
        <w:rPr>
          <w:rFonts w:ascii="仿宋_GB2312" w:eastAsia="仿宋_GB2312"/>
          <w:sz w:val="32"/>
          <w:szCs w:val="32"/>
        </w:rPr>
        <w:t xml:space="preserve"> </w:t>
      </w:r>
    </w:p>
    <w:p w:rsidR="00676AAE" w:rsidRPr="00CF725A" w:rsidRDefault="00676AAE" w:rsidP="00676AAE">
      <w:pPr>
        <w:spacing w:line="560" w:lineRule="exact"/>
        <w:ind w:firstLine="645"/>
        <w:rPr>
          <w:rFonts w:ascii="仿宋_GB2312" w:eastAsia="仿宋_GB2312"/>
          <w:sz w:val="32"/>
          <w:szCs w:val="32"/>
        </w:rPr>
      </w:pPr>
      <w:r w:rsidRPr="00CF725A">
        <w:rPr>
          <w:rFonts w:ascii="仿宋_GB2312" w:eastAsia="仿宋_GB2312" w:hint="eastAsia"/>
          <w:sz w:val="32"/>
          <w:szCs w:val="32"/>
        </w:rPr>
        <w:t>③重点关注</w:t>
      </w:r>
      <w:r w:rsidRPr="00CF725A">
        <w:rPr>
          <w:rFonts w:ascii="仿宋_GB2312" w:eastAsia="仿宋_GB2312"/>
          <w:sz w:val="32"/>
          <w:szCs w:val="32"/>
        </w:rPr>
        <w:t>项目承担单位是否按照</w:t>
      </w:r>
      <w:r w:rsidRPr="00CF725A">
        <w:rPr>
          <w:rFonts w:ascii="仿宋_GB2312" w:eastAsia="仿宋_GB2312" w:hint="eastAsia"/>
          <w:sz w:val="32"/>
          <w:szCs w:val="32"/>
        </w:rPr>
        <w:t>项目</w:t>
      </w:r>
      <w:r w:rsidRPr="00CF725A">
        <w:rPr>
          <w:rFonts w:ascii="仿宋_GB2312" w:eastAsia="仿宋_GB2312"/>
          <w:sz w:val="32"/>
          <w:szCs w:val="32"/>
        </w:rPr>
        <w:t>任务书</w:t>
      </w:r>
      <w:r w:rsidRPr="00CF725A">
        <w:rPr>
          <w:rFonts w:ascii="仿宋_GB2312" w:eastAsia="仿宋_GB2312" w:hint="eastAsia"/>
          <w:sz w:val="32"/>
          <w:szCs w:val="32"/>
        </w:rPr>
        <w:t>（合同、协议等）</w:t>
      </w:r>
      <w:r w:rsidRPr="00CF725A">
        <w:rPr>
          <w:rFonts w:ascii="仿宋_GB2312" w:eastAsia="仿宋_GB2312"/>
          <w:sz w:val="32"/>
          <w:szCs w:val="32"/>
        </w:rPr>
        <w:t>执行预算，预算调剂</w:t>
      </w:r>
      <w:r w:rsidRPr="00CF725A">
        <w:rPr>
          <w:rFonts w:ascii="仿宋_GB2312" w:eastAsia="仿宋_GB2312" w:hint="eastAsia"/>
          <w:sz w:val="32"/>
          <w:szCs w:val="32"/>
        </w:rPr>
        <w:t>是否</w:t>
      </w:r>
      <w:r w:rsidRPr="00CF725A">
        <w:rPr>
          <w:rFonts w:ascii="仿宋_GB2312" w:eastAsia="仿宋_GB2312"/>
          <w:sz w:val="32"/>
          <w:szCs w:val="32"/>
        </w:rPr>
        <w:t>符合项目资金</w:t>
      </w:r>
      <w:r w:rsidRPr="00CF725A">
        <w:rPr>
          <w:rFonts w:ascii="仿宋_GB2312" w:eastAsia="仿宋_GB2312" w:hint="eastAsia"/>
          <w:sz w:val="32"/>
          <w:szCs w:val="32"/>
        </w:rPr>
        <w:t>管理</w:t>
      </w:r>
      <w:r w:rsidRPr="00CF725A">
        <w:rPr>
          <w:rFonts w:ascii="仿宋_GB2312" w:eastAsia="仿宋_GB2312"/>
          <w:sz w:val="32"/>
          <w:szCs w:val="32"/>
        </w:rPr>
        <w:t xml:space="preserve">相关法律法规的要求； </w:t>
      </w:r>
    </w:p>
    <w:p w:rsidR="00676AAE" w:rsidRDefault="00676AAE" w:rsidP="00676AAE">
      <w:pPr>
        <w:spacing w:line="560" w:lineRule="exact"/>
        <w:ind w:firstLine="645"/>
        <w:rPr>
          <w:rFonts w:ascii="仿宋_GB2312" w:eastAsia="仿宋_GB2312"/>
          <w:sz w:val="32"/>
          <w:szCs w:val="32"/>
        </w:rPr>
      </w:pPr>
      <w:r w:rsidRPr="00CF725A">
        <w:rPr>
          <w:rFonts w:ascii="仿宋_GB2312" w:eastAsia="仿宋_GB2312" w:hint="eastAsia"/>
          <w:sz w:val="32"/>
          <w:szCs w:val="32"/>
        </w:rPr>
        <w:t>④重点关注项目资金支出的相关性与合理性；项目承担单位</w:t>
      </w:r>
      <w:r w:rsidRPr="00CF725A">
        <w:rPr>
          <w:rFonts w:ascii="仿宋_GB2312" w:eastAsia="仿宋_GB2312"/>
          <w:sz w:val="32"/>
          <w:szCs w:val="32"/>
        </w:rPr>
        <w:t>是否</w:t>
      </w:r>
      <w:r w:rsidRPr="00F82468">
        <w:rPr>
          <w:rFonts w:ascii="仿宋_GB2312" w:eastAsia="仿宋_GB2312"/>
          <w:sz w:val="32"/>
          <w:szCs w:val="32"/>
        </w:rPr>
        <w:t>严格按照资金开支范围和标准列支项目资金支出，是否存在重大违规支出事项</w:t>
      </w:r>
      <w:r w:rsidRPr="00F82468">
        <w:rPr>
          <w:rFonts w:ascii="仿宋_GB2312" w:eastAsia="仿宋_GB2312" w:hint="eastAsia"/>
          <w:sz w:val="32"/>
          <w:szCs w:val="32"/>
        </w:rPr>
        <w:t>；</w:t>
      </w:r>
    </w:p>
    <w:p w:rsidR="00676AAE" w:rsidRPr="00F82468" w:rsidRDefault="00676AAE" w:rsidP="00676AAE">
      <w:pPr>
        <w:spacing w:line="560" w:lineRule="exact"/>
        <w:ind w:firstLine="645"/>
        <w:rPr>
          <w:rFonts w:ascii="仿宋_GB2312" w:eastAsia="仿宋_GB2312"/>
          <w:sz w:val="32"/>
          <w:szCs w:val="32"/>
        </w:rPr>
      </w:pPr>
      <w:r w:rsidRPr="00BE64FD">
        <w:rPr>
          <w:rFonts w:ascii="仿宋_GB2312" w:eastAsia="仿宋_GB2312" w:hAnsi="宋体" w:hint="eastAsia"/>
          <w:sz w:val="32"/>
          <w:szCs w:val="32"/>
        </w:rPr>
        <w:t>⑤</w:t>
      </w:r>
      <w:r>
        <w:rPr>
          <w:rFonts w:ascii="仿宋_GB2312" w:eastAsia="仿宋_GB2312" w:hAnsi="宋体" w:hint="eastAsia"/>
          <w:sz w:val="32"/>
          <w:szCs w:val="32"/>
        </w:rPr>
        <w:t>重点关注</w:t>
      </w:r>
      <w:r w:rsidRPr="00F82468">
        <w:rPr>
          <w:rFonts w:ascii="仿宋_GB2312" w:eastAsia="仿宋_GB2312" w:hAnsi="宋体" w:hint="eastAsia"/>
          <w:sz w:val="32"/>
          <w:szCs w:val="32"/>
        </w:rPr>
        <w:t>项目承担单位是否及时按预算核拨项目合作单位经费，并加强对外拨经费的监督管理。</w:t>
      </w:r>
    </w:p>
    <w:p w:rsidR="00676AAE" w:rsidRPr="00F82468" w:rsidRDefault="00676AAE" w:rsidP="00676AAE">
      <w:pPr>
        <w:spacing w:line="560" w:lineRule="exact"/>
        <w:ind w:firstLine="645"/>
        <w:rPr>
          <w:rFonts w:ascii="仿宋_GB2312" w:eastAsia="仿宋_GB2312"/>
          <w:sz w:val="32"/>
          <w:szCs w:val="32"/>
        </w:rPr>
      </w:pPr>
      <w:r>
        <w:rPr>
          <w:rFonts w:ascii="仿宋_GB2312" w:eastAsia="仿宋_GB2312" w:hint="eastAsia"/>
          <w:sz w:val="32"/>
          <w:szCs w:val="32"/>
        </w:rPr>
        <w:t>5</w:t>
      </w:r>
      <w:r w:rsidRPr="00F82468">
        <w:rPr>
          <w:rFonts w:ascii="仿宋_GB2312" w:eastAsia="仿宋_GB2312" w:hint="eastAsia"/>
          <w:sz w:val="32"/>
          <w:szCs w:val="32"/>
        </w:rPr>
        <w:t>.项目经费使用和管理中存在的主要问题及建议</w:t>
      </w:r>
      <w:r>
        <w:rPr>
          <w:rFonts w:ascii="仿宋_GB2312" w:eastAsia="仿宋_GB2312" w:hint="eastAsia"/>
          <w:sz w:val="32"/>
          <w:szCs w:val="32"/>
        </w:rPr>
        <w:t>。</w:t>
      </w:r>
    </w:p>
    <w:p w:rsidR="00676AAE" w:rsidRPr="00F82468" w:rsidRDefault="00676AAE" w:rsidP="00676AAE">
      <w:pPr>
        <w:spacing w:line="560" w:lineRule="exact"/>
        <w:ind w:firstLine="645"/>
        <w:rPr>
          <w:rFonts w:ascii="仿宋_GB2312" w:eastAsia="仿宋_GB2312"/>
          <w:sz w:val="32"/>
          <w:szCs w:val="32"/>
        </w:rPr>
      </w:pPr>
      <w:r>
        <w:rPr>
          <w:rFonts w:ascii="仿宋_GB2312" w:eastAsia="仿宋_GB2312" w:hint="eastAsia"/>
          <w:sz w:val="32"/>
          <w:szCs w:val="32"/>
        </w:rPr>
        <w:t>6</w:t>
      </w:r>
      <w:r w:rsidRPr="00F82468">
        <w:rPr>
          <w:rFonts w:ascii="仿宋_GB2312" w:eastAsia="仿宋_GB2312" w:hint="eastAsia"/>
          <w:sz w:val="32"/>
          <w:szCs w:val="32"/>
        </w:rPr>
        <w:t>.审计意见</w:t>
      </w:r>
      <w:r>
        <w:rPr>
          <w:rFonts w:ascii="仿宋_GB2312" w:eastAsia="仿宋_GB2312" w:hint="eastAsia"/>
          <w:sz w:val="32"/>
          <w:szCs w:val="32"/>
        </w:rPr>
        <w:t>。</w:t>
      </w:r>
    </w:p>
    <w:p w:rsidR="00676AAE" w:rsidRPr="00DF4AFA" w:rsidRDefault="00676AAE" w:rsidP="00676AAE">
      <w:pPr>
        <w:spacing w:line="560" w:lineRule="exact"/>
        <w:ind w:firstLine="630"/>
        <w:rPr>
          <w:rFonts w:ascii="黑体" w:eastAsia="黑体" w:hAnsi="黑体"/>
          <w:kern w:val="0"/>
          <w:sz w:val="32"/>
          <w:szCs w:val="32"/>
        </w:rPr>
      </w:pPr>
      <w:r w:rsidRPr="00DF4AFA">
        <w:rPr>
          <w:rFonts w:ascii="黑体" w:eastAsia="黑体" w:hAnsi="黑体" w:hint="eastAsia"/>
          <w:kern w:val="0"/>
          <w:sz w:val="32"/>
          <w:szCs w:val="32"/>
        </w:rPr>
        <w:t>三、注意事项</w:t>
      </w:r>
    </w:p>
    <w:p w:rsidR="00676AAE" w:rsidRPr="00F82468" w:rsidRDefault="00676AAE" w:rsidP="00676AAE">
      <w:pPr>
        <w:spacing w:line="560" w:lineRule="exact"/>
        <w:ind w:firstLine="645"/>
        <w:rPr>
          <w:rFonts w:ascii="仿宋_GB2312" w:eastAsia="仿宋_GB2312" w:hAnsi="??" w:cs="仿宋_GB2312"/>
          <w:sz w:val="32"/>
          <w:szCs w:val="32"/>
        </w:rPr>
      </w:pPr>
      <w:r w:rsidRPr="00F82468">
        <w:rPr>
          <w:rFonts w:ascii="仿宋_GB2312" w:eastAsia="仿宋_GB2312" w:hint="eastAsia"/>
          <w:sz w:val="32"/>
          <w:szCs w:val="32"/>
        </w:rPr>
        <w:t>1.</w:t>
      </w:r>
      <w:r w:rsidRPr="00F82468">
        <w:rPr>
          <w:rFonts w:ascii="仿宋_GB2312" w:eastAsia="仿宋_GB2312" w:hAnsi="宋体" w:hint="eastAsia"/>
          <w:sz w:val="32"/>
          <w:szCs w:val="32"/>
        </w:rPr>
        <w:t>项目承担单位是项目经费使用和管理的责任主体，应</w:t>
      </w:r>
      <w:r>
        <w:rPr>
          <w:rFonts w:ascii="仿宋_GB2312" w:eastAsia="仿宋_GB2312" w:hAnsi="宋体" w:hint="eastAsia"/>
          <w:sz w:val="32"/>
          <w:szCs w:val="32"/>
        </w:rPr>
        <w:t>切实履行法人责任和义务，负责项目日常管理，督促项目实施，指导资金规范化使用，并对审计提供资料的真实性、合</w:t>
      </w:r>
      <w:r>
        <w:rPr>
          <w:rFonts w:ascii="仿宋_GB2312" w:eastAsia="仿宋_GB2312" w:hAnsi="宋体" w:hint="eastAsia"/>
          <w:sz w:val="32"/>
          <w:szCs w:val="32"/>
        </w:rPr>
        <w:lastRenderedPageBreak/>
        <w:t>法性、完整性负责</w:t>
      </w:r>
      <w:r w:rsidRPr="00F82468">
        <w:rPr>
          <w:rFonts w:ascii="仿宋_GB2312" w:eastAsia="仿宋_GB2312" w:hAnsi="宋体" w:hint="eastAsia"/>
          <w:sz w:val="32"/>
          <w:szCs w:val="32"/>
        </w:rPr>
        <w:t>。</w:t>
      </w:r>
      <w:r w:rsidRPr="00F82468">
        <w:rPr>
          <w:rFonts w:ascii="仿宋_GB2312" w:eastAsia="仿宋_GB2312" w:hAnsi="仿宋" w:cs="仿宋_GB2312" w:hint="eastAsia"/>
          <w:kern w:val="0"/>
          <w:sz w:val="32"/>
          <w:szCs w:val="32"/>
        </w:rPr>
        <w:t>存在挤占、挪用、套取、转移专项资金，拒不提供会计资料，提供虚假项目结题审计报告及其他严重违反国家财经纪律的，验收结论为不通过验收，相关责任主体纳入科研诚信异常名录，三年之内不得申报市级科技计划项目，</w:t>
      </w:r>
      <w:r w:rsidRPr="00F82468">
        <w:rPr>
          <w:rFonts w:ascii="仿宋_GB2312" w:eastAsia="仿宋_GB2312" w:hAnsi="??" w:cs="仿宋_GB2312" w:hint="eastAsia"/>
          <w:sz w:val="32"/>
          <w:szCs w:val="32"/>
        </w:rPr>
        <w:t>并按照国家有关法律法规追究有关单位和个人的责任。</w:t>
      </w:r>
    </w:p>
    <w:p w:rsidR="00676AAE" w:rsidRPr="00F82468" w:rsidRDefault="00676AAE" w:rsidP="00676AAE">
      <w:pPr>
        <w:widowControl/>
        <w:spacing w:line="560" w:lineRule="exact"/>
        <w:ind w:firstLineChars="225" w:firstLine="720"/>
        <w:rPr>
          <w:rFonts w:ascii="仿宋_GB2312" w:eastAsia="仿宋_GB2312" w:hAnsi="Verdana" w:cs="Arial"/>
          <w:kern w:val="0"/>
          <w:sz w:val="32"/>
          <w:szCs w:val="32"/>
        </w:rPr>
      </w:pPr>
      <w:r w:rsidRPr="00F82468">
        <w:rPr>
          <w:rFonts w:ascii="仿宋_GB2312" w:eastAsia="仿宋_GB2312" w:hAnsi="Verdana" w:cs="Arial" w:hint="eastAsia"/>
          <w:kern w:val="0"/>
          <w:sz w:val="32"/>
          <w:szCs w:val="32"/>
        </w:rPr>
        <w:t>2.科技服务中介机构、会计中介机构出具虚假报告、提供虚假合同，或者与项目单位串通造假、骗取财政资金的，按照</w:t>
      </w:r>
      <w:r>
        <w:rPr>
          <w:rFonts w:ascii="仿宋_GB2312" w:eastAsia="仿宋_GB2312" w:hAnsi="Verdana" w:cs="Arial" w:hint="eastAsia"/>
          <w:kern w:val="0"/>
          <w:sz w:val="32"/>
          <w:szCs w:val="32"/>
        </w:rPr>
        <w:t>《</w:t>
      </w:r>
      <w:r w:rsidRPr="00730292">
        <w:rPr>
          <w:rFonts w:ascii="仿宋_GB2312" w:eastAsia="仿宋_GB2312" w:hAnsi="Verdana" w:cs="Arial" w:hint="eastAsia"/>
          <w:kern w:val="0"/>
          <w:sz w:val="32"/>
          <w:szCs w:val="32"/>
        </w:rPr>
        <w:t>科学技术活动违规行为处理暂行规定</w:t>
      </w:r>
      <w:r>
        <w:rPr>
          <w:rFonts w:ascii="仿宋_GB2312" w:eastAsia="仿宋_GB2312" w:hAnsi="Verdana" w:cs="Arial" w:hint="eastAsia"/>
          <w:kern w:val="0"/>
          <w:sz w:val="32"/>
          <w:szCs w:val="32"/>
        </w:rPr>
        <w:t>》（</w:t>
      </w:r>
      <w:r w:rsidRPr="00730292">
        <w:rPr>
          <w:rFonts w:ascii="仿宋_GB2312" w:eastAsia="仿宋_GB2312" w:hAnsi="Verdana" w:cs="Arial" w:hint="eastAsia"/>
          <w:kern w:val="0"/>
          <w:sz w:val="32"/>
          <w:szCs w:val="32"/>
        </w:rPr>
        <w:t>科学技术部令第19号</w:t>
      </w:r>
      <w:r>
        <w:rPr>
          <w:rFonts w:ascii="仿宋_GB2312" w:eastAsia="仿宋_GB2312" w:hAnsi="Verdana" w:cs="Arial" w:hint="eastAsia"/>
          <w:kern w:val="0"/>
          <w:sz w:val="32"/>
          <w:szCs w:val="32"/>
        </w:rPr>
        <w:t>）、《财政违法行为处罚处分条例》</w:t>
      </w:r>
      <w:r w:rsidRPr="00F82468">
        <w:rPr>
          <w:rFonts w:ascii="仿宋_GB2312" w:eastAsia="仿宋_GB2312" w:hAnsi="Verdana" w:cs="Arial" w:hint="eastAsia"/>
          <w:kern w:val="0"/>
          <w:sz w:val="32"/>
          <w:szCs w:val="32"/>
        </w:rPr>
        <w:t>等规定追究相应责任。涉嫌犯罪的，移送司法机关处理。</w:t>
      </w:r>
    </w:p>
    <w:p w:rsidR="00676AAE" w:rsidRDefault="00676AAE" w:rsidP="00676AAE">
      <w:pPr>
        <w:spacing w:line="560" w:lineRule="exact"/>
        <w:rPr>
          <w:rFonts w:ascii="黑体" w:eastAsia="黑体" w:hAnsi="宋体" w:cs="方正小标宋_GBK"/>
          <w:bCs/>
          <w:sz w:val="32"/>
          <w:szCs w:val="32"/>
        </w:rPr>
      </w:pPr>
    </w:p>
    <w:p w:rsidR="00AE3B7E" w:rsidRDefault="00AE3B7E" w:rsidP="00676AAE">
      <w:pPr>
        <w:spacing w:line="560" w:lineRule="exact"/>
      </w:pPr>
    </w:p>
    <w:sectPr w:rsidR="00AE3B7E" w:rsidSect="00CB297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81" w:rsidRDefault="00064C81" w:rsidP="001C739B">
      <w:r>
        <w:separator/>
      </w:r>
    </w:p>
  </w:endnote>
  <w:endnote w:type="continuationSeparator" w:id="0">
    <w:p w:rsidR="00064C81" w:rsidRDefault="00064C81" w:rsidP="001C7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Arial Unicode M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AE" w:rsidRDefault="00676A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AE" w:rsidRDefault="00676AA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AE" w:rsidRDefault="00676A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81" w:rsidRDefault="00064C81" w:rsidP="001C739B">
      <w:r>
        <w:separator/>
      </w:r>
    </w:p>
  </w:footnote>
  <w:footnote w:type="continuationSeparator" w:id="0">
    <w:p w:rsidR="00064C81" w:rsidRDefault="00064C81" w:rsidP="001C7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AE" w:rsidRDefault="00676A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4" w:rsidRDefault="004235D4" w:rsidP="00676AA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AE" w:rsidRDefault="00676A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39B"/>
    <w:rsid w:val="00064C81"/>
    <w:rsid w:val="001C739B"/>
    <w:rsid w:val="004235D4"/>
    <w:rsid w:val="005C3A9D"/>
    <w:rsid w:val="006022B5"/>
    <w:rsid w:val="00676AAE"/>
    <w:rsid w:val="00745207"/>
    <w:rsid w:val="00754EFF"/>
    <w:rsid w:val="00860ED4"/>
    <w:rsid w:val="008B3D54"/>
    <w:rsid w:val="008C04BB"/>
    <w:rsid w:val="00AE3B7E"/>
    <w:rsid w:val="00B703ED"/>
    <w:rsid w:val="00B864C7"/>
    <w:rsid w:val="00BA17FD"/>
    <w:rsid w:val="00C07AB6"/>
    <w:rsid w:val="00CB2972"/>
    <w:rsid w:val="00D33DC7"/>
    <w:rsid w:val="00DC158F"/>
    <w:rsid w:val="00DF5BF4"/>
    <w:rsid w:val="00FD3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739B"/>
    <w:rPr>
      <w:sz w:val="18"/>
      <w:szCs w:val="18"/>
    </w:rPr>
  </w:style>
  <w:style w:type="paragraph" w:styleId="a4">
    <w:name w:val="footer"/>
    <w:basedOn w:val="a"/>
    <w:link w:val="Char0"/>
    <w:uiPriority w:val="99"/>
    <w:semiHidden/>
    <w:unhideWhenUsed/>
    <w:rsid w:val="001C73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739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177</Words>
  <Characters>1013</Characters>
  <Application>Microsoft Office Word</Application>
  <DocSecurity>0</DocSecurity>
  <Lines>8</Lines>
  <Paragraphs>2</Paragraphs>
  <ScaleCrop>false</ScaleCrop>
  <Company>kjj</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wangxy</dc:creator>
  <cp:keywords/>
  <dc:description/>
  <cp:lastModifiedBy>User</cp:lastModifiedBy>
  <cp:revision>14</cp:revision>
  <cp:lastPrinted>2022-05-11T08:03:00Z</cp:lastPrinted>
  <dcterms:created xsi:type="dcterms:W3CDTF">2020-08-21T01:48:00Z</dcterms:created>
  <dcterms:modified xsi:type="dcterms:W3CDTF">2023-04-17T08:43:00Z</dcterms:modified>
</cp:coreProperties>
</file>