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99" w:rsidRDefault="00B85D99">
      <w:pPr>
        <w:spacing w:line="560" w:lineRule="exact"/>
        <w:rPr>
          <w:rFonts w:ascii="黑体" w:eastAsia="黑体" w:hAnsi="文星仿宋"/>
          <w:sz w:val="32"/>
          <w:szCs w:val="32"/>
        </w:rPr>
      </w:pPr>
      <w:r>
        <w:rPr>
          <w:rFonts w:ascii="黑体" w:eastAsia="黑体" w:hAnsi="文星仿宋" w:hint="eastAsia"/>
          <w:sz w:val="32"/>
          <w:szCs w:val="32"/>
        </w:rPr>
        <w:t>附件</w:t>
      </w:r>
    </w:p>
    <w:p w:rsidR="00B85D99" w:rsidRDefault="00B85D99">
      <w:pPr>
        <w:spacing w:line="540" w:lineRule="exact"/>
        <w:rPr>
          <w:rFonts w:ascii="仿宋_GB2312" w:eastAsia="仿宋_GB2312" w:hAnsi="文星仿宋"/>
          <w:sz w:val="32"/>
          <w:szCs w:val="32"/>
        </w:rPr>
      </w:pPr>
    </w:p>
    <w:p w:rsidR="00B85D99" w:rsidRDefault="00B85D99" w:rsidP="00684B77">
      <w:pPr>
        <w:spacing w:line="540" w:lineRule="exact"/>
        <w:ind w:leftChars="-171" w:left="31680" w:hangingChars="81" w:firstLine="31680"/>
        <w:jc w:val="center"/>
        <w:rPr>
          <w:rFonts w:ascii="方正小标宋_GBK" w:eastAsia="方正小标宋_GBK" w:hAnsi="文星标宋" w:cs="宋体"/>
          <w:sz w:val="44"/>
          <w:szCs w:val="44"/>
        </w:rPr>
      </w:pPr>
      <w:r>
        <w:rPr>
          <w:rFonts w:ascii="方正小标宋_GBK" w:eastAsia="方正小标宋_GBK" w:hAnsi="文星标宋" w:cs="宋体"/>
          <w:sz w:val="44"/>
          <w:szCs w:val="44"/>
        </w:rPr>
        <w:t>2021</w:t>
      </w:r>
      <w:r>
        <w:rPr>
          <w:rFonts w:ascii="方正小标宋_GBK" w:eastAsia="方正小标宋_GBK" w:hAnsi="文星标宋" w:cs="宋体" w:hint="eastAsia"/>
          <w:sz w:val="44"/>
          <w:szCs w:val="44"/>
        </w:rPr>
        <w:t>年度</w:t>
      </w:r>
      <w:r>
        <w:rPr>
          <w:rFonts w:ascii="方正小标宋_GBK" w:eastAsia="方正小标宋_GBK" w:hAnsi="文星标宋" w:hint="eastAsia"/>
          <w:sz w:val="44"/>
          <w:szCs w:val="44"/>
        </w:rPr>
        <w:t>青岛市市级科技企业孵化器认定名单</w:t>
      </w:r>
    </w:p>
    <w:p w:rsidR="00B85D99" w:rsidRDefault="00B85D99">
      <w:pPr>
        <w:jc w:val="center"/>
        <w:rPr>
          <w:rFonts w:ascii="方正小标宋_GBK" w:eastAsia="方正小标宋_GBK" w:hAnsi="文星仿宋"/>
          <w:sz w:val="32"/>
          <w:szCs w:val="32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2501"/>
        <w:gridCol w:w="2551"/>
        <w:gridCol w:w="993"/>
        <w:gridCol w:w="3312"/>
      </w:tblGrid>
      <w:tr w:rsidR="00B85D99" w:rsidTr="008F603D">
        <w:trPr>
          <w:trHeight w:val="1134"/>
          <w:jc w:val="center"/>
        </w:trPr>
        <w:tc>
          <w:tcPr>
            <w:tcW w:w="615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F603D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501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F603D">
              <w:rPr>
                <w:rFonts w:ascii="黑体" w:eastAsia="黑体" w:hAnsi="黑体" w:cs="黑体" w:hint="eastAsia"/>
                <w:sz w:val="28"/>
                <w:szCs w:val="28"/>
              </w:rPr>
              <w:t>孵化器名称</w:t>
            </w:r>
          </w:p>
        </w:tc>
        <w:tc>
          <w:tcPr>
            <w:tcW w:w="2551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F603D">
              <w:rPr>
                <w:rFonts w:ascii="黑体" w:eastAsia="黑体" w:hAnsi="黑体" w:cs="黑体" w:hint="eastAsia"/>
                <w:sz w:val="28"/>
                <w:szCs w:val="28"/>
              </w:rPr>
              <w:t>运营主体名称</w:t>
            </w:r>
          </w:p>
        </w:tc>
        <w:tc>
          <w:tcPr>
            <w:tcW w:w="993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F603D">
              <w:rPr>
                <w:rFonts w:ascii="黑体" w:eastAsia="黑体" w:hAnsi="黑体" w:cs="黑体" w:hint="eastAsia"/>
                <w:sz w:val="28"/>
                <w:szCs w:val="28"/>
              </w:rPr>
              <w:t>所在</w:t>
            </w:r>
          </w:p>
          <w:p w:rsidR="00B85D99" w:rsidRPr="008F603D" w:rsidRDefault="00B85D9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F603D">
              <w:rPr>
                <w:rFonts w:ascii="黑体" w:eastAsia="黑体" w:hAnsi="黑体" w:cs="黑体" w:hint="eastAsia"/>
                <w:sz w:val="28"/>
                <w:szCs w:val="28"/>
              </w:rPr>
              <w:t>区市</w:t>
            </w:r>
          </w:p>
        </w:tc>
        <w:tc>
          <w:tcPr>
            <w:tcW w:w="3312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F603D">
              <w:rPr>
                <w:rFonts w:ascii="黑体" w:eastAsia="黑体" w:hAnsi="黑体" w:cs="黑体" w:hint="eastAsia"/>
                <w:sz w:val="28"/>
                <w:szCs w:val="28"/>
              </w:rPr>
              <w:t>具体地址</w:t>
            </w:r>
          </w:p>
        </w:tc>
      </w:tr>
      <w:tr w:rsidR="00B85D99" w:rsidTr="008F603D">
        <w:trPr>
          <w:trHeight w:val="1134"/>
          <w:jc w:val="center"/>
        </w:trPr>
        <w:tc>
          <w:tcPr>
            <w:tcW w:w="615" w:type="dxa"/>
            <w:vAlign w:val="center"/>
          </w:tcPr>
          <w:p w:rsidR="00B85D99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B85D99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青岛生物科技创新园孵化器</w:t>
            </w:r>
          </w:p>
        </w:tc>
        <w:tc>
          <w:tcPr>
            <w:tcW w:w="2551" w:type="dxa"/>
            <w:vAlign w:val="center"/>
          </w:tcPr>
          <w:p w:rsidR="00B85D99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青岛帆云生物科技创新园管理有限公司</w:t>
            </w:r>
          </w:p>
        </w:tc>
        <w:tc>
          <w:tcPr>
            <w:tcW w:w="993" w:type="dxa"/>
            <w:vAlign w:val="center"/>
          </w:tcPr>
          <w:p w:rsidR="00B85D99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市北区</w:t>
            </w:r>
          </w:p>
        </w:tc>
        <w:tc>
          <w:tcPr>
            <w:tcW w:w="3312" w:type="dxa"/>
            <w:vAlign w:val="center"/>
          </w:tcPr>
          <w:p w:rsidR="00B85D99" w:rsidRPr="000C5407" w:rsidRDefault="00B85D9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0C5407">
              <w:rPr>
                <w:rFonts w:ascii="宋体" w:hAnsi="宋体" w:hint="eastAsia"/>
                <w:color w:val="000000"/>
                <w:sz w:val="24"/>
              </w:rPr>
              <w:t>青岛市市北区南京路</w:t>
            </w:r>
            <w:r w:rsidRPr="000C5407">
              <w:rPr>
                <w:rFonts w:ascii="宋体" w:hAnsi="宋体"/>
                <w:color w:val="000000"/>
                <w:sz w:val="24"/>
              </w:rPr>
              <w:t>377</w:t>
            </w:r>
            <w:r w:rsidRPr="000C5407">
              <w:rPr>
                <w:rFonts w:ascii="宋体" w:hAnsi="宋体" w:hint="eastAsia"/>
                <w:color w:val="000000"/>
                <w:sz w:val="24"/>
              </w:rPr>
              <w:t>号生物技术研发大楼</w:t>
            </w:r>
          </w:p>
        </w:tc>
      </w:tr>
      <w:tr w:rsidR="00B85D99" w:rsidTr="008F603D">
        <w:trPr>
          <w:trHeight w:val="1134"/>
          <w:jc w:val="center"/>
        </w:trPr>
        <w:tc>
          <w:tcPr>
            <w:tcW w:w="615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F603D">
              <w:rPr>
                <w:rFonts w:ascii="宋体" w:hAnsi="宋体" w:hint="eastAsia"/>
                <w:sz w:val="24"/>
              </w:rPr>
              <w:t>青岛国际院士产业加速器</w:t>
            </w:r>
          </w:p>
        </w:tc>
        <w:tc>
          <w:tcPr>
            <w:tcW w:w="2551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F603D">
              <w:rPr>
                <w:rFonts w:ascii="宋体" w:hAnsi="宋体" w:hint="eastAsia"/>
                <w:sz w:val="24"/>
              </w:rPr>
              <w:t>青岛国际院士港科创加速器有限公司</w:t>
            </w:r>
          </w:p>
        </w:tc>
        <w:tc>
          <w:tcPr>
            <w:tcW w:w="993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F603D">
              <w:rPr>
                <w:rFonts w:ascii="宋体" w:hAnsi="宋体" w:hint="eastAsia"/>
                <w:sz w:val="24"/>
              </w:rPr>
              <w:t>李沧区</w:t>
            </w:r>
          </w:p>
        </w:tc>
        <w:tc>
          <w:tcPr>
            <w:tcW w:w="3312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青岛市李沧区金水路</w:t>
            </w:r>
            <w:r w:rsidRPr="00714C68">
              <w:rPr>
                <w:rFonts w:ascii="宋体" w:hAnsi="宋体"/>
                <w:sz w:val="24"/>
              </w:rPr>
              <w:t>187</w:t>
            </w:r>
            <w:r w:rsidRPr="00714C68"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B85D99" w:rsidTr="008F603D">
        <w:trPr>
          <w:trHeight w:val="1134"/>
          <w:jc w:val="center"/>
        </w:trPr>
        <w:tc>
          <w:tcPr>
            <w:tcW w:w="615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501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F603D">
              <w:rPr>
                <w:rFonts w:ascii="宋体" w:hAnsi="宋体" w:hint="eastAsia"/>
                <w:sz w:val="24"/>
              </w:rPr>
              <w:t>恒星新媒体及应用电子技术孵化器</w:t>
            </w:r>
          </w:p>
        </w:tc>
        <w:tc>
          <w:tcPr>
            <w:tcW w:w="2551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F603D">
              <w:rPr>
                <w:rFonts w:ascii="宋体" w:hAnsi="宋体" w:hint="eastAsia"/>
                <w:sz w:val="24"/>
              </w:rPr>
              <w:t>青岛恒星智库投资有限公司</w:t>
            </w:r>
          </w:p>
        </w:tc>
        <w:tc>
          <w:tcPr>
            <w:tcW w:w="993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F603D">
              <w:rPr>
                <w:rFonts w:ascii="宋体" w:hAnsi="宋体" w:hint="eastAsia"/>
                <w:sz w:val="24"/>
              </w:rPr>
              <w:t>李沧区</w:t>
            </w:r>
          </w:p>
        </w:tc>
        <w:tc>
          <w:tcPr>
            <w:tcW w:w="3312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青岛市李沧区九水东路</w:t>
            </w:r>
            <w:r w:rsidRPr="00714C68">
              <w:rPr>
                <w:rFonts w:ascii="宋体" w:hAnsi="宋体"/>
                <w:sz w:val="24"/>
              </w:rPr>
              <w:t>588</w:t>
            </w:r>
            <w:r w:rsidRPr="00714C68"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B85D99" w:rsidTr="008F603D">
        <w:trPr>
          <w:trHeight w:val="1134"/>
          <w:jc w:val="center"/>
        </w:trPr>
        <w:tc>
          <w:tcPr>
            <w:tcW w:w="615" w:type="dxa"/>
            <w:vAlign w:val="center"/>
          </w:tcPr>
          <w:p w:rsidR="00B85D99" w:rsidRPr="000C5407" w:rsidRDefault="00B85D9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0C5407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501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F603D">
              <w:rPr>
                <w:rFonts w:ascii="宋体" w:hAnsi="宋体" w:hint="eastAsia"/>
                <w:color w:val="000000"/>
                <w:sz w:val="24"/>
              </w:rPr>
              <w:t>巨峰创业大厦孵化器</w:t>
            </w:r>
          </w:p>
        </w:tc>
        <w:tc>
          <w:tcPr>
            <w:tcW w:w="2551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F603D">
              <w:rPr>
                <w:rFonts w:ascii="宋体" w:hAnsi="宋体" w:hint="eastAsia"/>
                <w:color w:val="000000"/>
                <w:sz w:val="24"/>
              </w:rPr>
              <w:t>青岛巨峰科技创业投资有限公司</w:t>
            </w:r>
          </w:p>
        </w:tc>
        <w:tc>
          <w:tcPr>
            <w:tcW w:w="993" w:type="dxa"/>
            <w:vAlign w:val="center"/>
          </w:tcPr>
          <w:p w:rsidR="00B85D99" w:rsidRPr="008F603D" w:rsidRDefault="00B85D9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F603D">
              <w:rPr>
                <w:rFonts w:ascii="宋体" w:hAnsi="宋体" w:hint="eastAsia"/>
                <w:color w:val="000000"/>
                <w:sz w:val="24"/>
              </w:rPr>
              <w:t>崂山区</w:t>
            </w:r>
          </w:p>
        </w:tc>
        <w:tc>
          <w:tcPr>
            <w:tcW w:w="3312" w:type="dxa"/>
            <w:vAlign w:val="center"/>
          </w:tcPr>
          <w:p w:rsidR="00B85D99" w:rsidRPr="000C5407" w:rsidRDefault="00B85D9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0C5407">
              <w:rPr>
                <w:rFonts w:ascii="宋体" w:hAnsi="宋体" w:hint="eastAsia"/>
                <w:color w:val="000000"/>
                <w:sz w:val="24"/>
              </w:rPr>
              <w:t>青岛市崂山区苗岭路</w:t>
            </w:r>
            <w:r w:rsidRPr="000C5407">
              <w:rPr>
                <w:rFonts w:ascii="宋体" w:hAnsi="宋体"/>
                <w:color w:val="000000"/>
                <w:sz w:val="24"/>
              </w:rPr>
              <w:t>52</w:t>
            </w:r>
            <w:r w:rsidRPr="000C5407">
              <w:rPr>
                <w:rFonts w:ascii="宋体" w:hAnsi="宋体" w:hint="eastAsia"/>
                <w:color w:val="000000"/>
                <w:sz w:val="24"/>
              </w:rPr>
              <w:t>号巨峰创业大厦</w:t>
            </w:r>
          </w:p>
        </w:tc>
      </w:tr>
      <w:tr w:rsidR="00B85D99" w:rsidTr="008F603D">
        <w:trPr>
          <w:trHeight w:val="1134"/>
          <w:jc w:val="center"/>
        </w:trPr>
        <w:tc>
          <w:tcPr>
            <w:tcW w:w="615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501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中国科技开发院青岛智慧能源孵化基地</w:t>
            </w:r>
          </w:p>
        </w:tc>
        <w:tc>
          <w:tcPr>
            <w:tcW w:w="2551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青岛中开院孵化器管理有限公司</w:t>
            </w:r>
          </w:p>
        </w:tc>
        <w:tc>
          <w:tcPr>
            <w:tcW w:w="993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平度市</w:t>
            </w:r>
          </w:p>
        </w:tc>
        <w:tc>
          <w:tcPr>
            <w:tcW w:w="3312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青岛平度市经济开发区长江路</w:t>
            </w:r>
            <w:r w:rsidRPr="00714C68">
              <w:rPr>
                <w:rFonts w:ascii="宋体" w:hAnsi="宋体"/>
                <w:sz w:val="24"/>
              </w:rPr>
              <w:t>15</w:t>
            </w:r>
            <w:r w:rsidRPr="00714C68">
              <w:rPr>
                <w:rFonts w:ascii="宋体" w:hAnsi="宋体" w:hint="eastAsia"/>
                <w:sz w:val="24"/>
              </w:rPr>
              <w:t>号上品广场</w:t>
            </w:r>
            <w:r w:rsidRPr="00714C68">
              <w:rPr>
                <w:rFonts w:ascii="宋体" w:hAnsi="宋体"/>
                <w:sz w:val="24"/>
              </w:rPr>
              <w:t>B</w:t>
            </w:r>
            <w:r w:rsidRPr="00714C68">
              <w:rPr>
                <w:rFonts w:ascii="宋体" w:hAnsi="宋体" w:hint="eastAsia"/>
                <w:sz w:val="24"/>
              </w:rPr>
              <w:t>座</w:t>
            </w:r>
          </w:p>
        </w:tc>
      </w:tr>
      <w:tr w:rsidR="00B85D99" w:rsidTr="008F603D">
        <w:trPr>
          <w:trHeight w:val="1134"/>
          <w:jc w:val="center"/>
        </w:trPr>
        <w:tc>
          <w:tcPr>
            <w:tcW w:w="615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501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百度（青岛）智创基地</w:t>
            </w:r>
          </w:p>
        </w:tc>
        <w:tc>
          <w:tcPr>
            <w:tcW w:w="2551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青岛晶兆信息科技发展有限公司</w:t>
            </w:r>
          </w:p>
        </w:tc>
        <w:tc>
          <w:tcPr>
            <w:tcW w:w="993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高新区</w:t>
            </w:r>
          </w:p>
        </w:tc>
        <w:tc>
          <w:tcPr>
            <w:tcW w:w="3312" w:type="dxa"/>
            <w:vAlign w:val="center"/>
          </w:tcPr>
          <w:p w:rsidR="00B85D99" w:rsidRPr="000C5407" w:rsidRDefault="00B85D9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0C5407">
              <w:rPr>
                <w:rFonts w:ascii="宋体" w:hAnsi="宋体" w:hint="eastAsia"/>
                <w:color w:val="000000"/>
                <w:sz w:val="24"/>
              </w:rPr>
              <w:t>青岛市高新区聚贤桥路</w:t>
            </w:r>
            <w:r w:rsidRPr="000C5407">
              <w:rPr>
                <w:rFonts w:ascii="宋体" w:hAnsi="宋体"/>
                <w:color w:val="000000"/>
                <w:sz w:val="24"/>
              </w:rPr>
              <w:t>1</w:t>
            </w:r>
            <w:r w:rsidRPr="000C5407">
              <w:rPr>
                <w:rFonts w:ascii="宋体" w:hAnsi="宋体" w:hint="eastAsia"/>
                <w:color w:val="000000"/>
                <w:sz w:val="24"/>
              </w:rPr>
              <w:t>号，青岛市高新区汇智桥路</w:t>
            </w:r>
            <w:r w:rsidRPr="000C5407">
              <w:rPr>
                <w:rFonts w:ascii="宋体" w:hAnsi="宋体"/>
                <w:color w:val="000000"/>
                <w:sz w:val="24"/>
              </w:rPr>
              <w:t>169</w:t>
            </w:r>
            <w:r w:rsidRPr="000C5407">
              <w:rPr>
                <w:rFonts w:ascii="宋体" w:hAnsi="宋体" w:hint="eastAsia"/>
                <w:color w:val="000000"/>
                <w:sz w:val="24"/>
              </w:rPr>
              <w:t>号</w:t>
            </w:r>
            <w:r w:rsidRPr="000C5407">
              <w:rPr>
                <w:rFonts w:ascii="宋体" w:hAnsi="宋体"/>
                <w:color w:val="000000"/>
                <w:sz w:val="24"/>
              </w:rPr>
              <w:t>5</w:t>
            </w:r>
            <w:r w:rsidRPr="000C5407">
              <w:rPr>
                <w:rFonts w:ascii="宋体" w:hAnsi="宋体" w:hint="eastAsia"/>
                <w:color w:val="000000"/>
                <w:sz w:val="24"/>
              </w:rPr>
              <w:t>号楼，青岛市高新区同顺路</w:t>
            </w:r>
            <w:r w:rsidRPr="000C5407">
              <w:rPr>
                <w:rFonts w:ascii="宋体" w:hAnsi="宋体"/>
                <w:color w:val="000000"/>
                <w:sz w:val="24"/>
              </w:rPr>
              <w:t>8</w:t>
            </w:r>
            <w:r w:rsidRPr="000C5407">
              <w:rPr>
                <w:rFonts w:ascii="宋体" w:hAnsi="宋体" w:hint="eastAsia"/>
                <w:color w:val="000000"/>
                <w:sz w:val="24"/>
              </w:rPr>
              <w:t>号</w:t>
            </w:r>
            <w:r w:rsidRPr="000C5407">
              <w:rPr>
                <w:rFonts w:ascii="宋体" w:hAnsi="宋体"/>
                <w:color w:val="000000"/>
                <w:sz w:val="24"/>
              </w:rPr>
              <w:t>15</w:t>
            </w:r>
            <w:r w:rsidRPr="000C5407">
              <w:rPr>
                <w:rFonts w:ascii="宋体" w:hAnsi="宋体" w:hint="eastAsia"/>
                <w:color w:val="000000"/>
                <w:sz w:val="24"/>
              </w:rPr>
              <w:t>号楼</w:t>
            </w:r>
          </w:p>
        </w:tc>
      </w:tr>
      <w:tr w:rsidR="00B85D99" w:rsidTr="008F603D">
        <w:trPr>
          <w:trHeight w:val="1134"/>
          <w:jc w:val="center"/>
        </w:trPr>
        <w:tc>
          <w:tcPr>
            <w:tcW w:w="615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501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青岛保税港区高科技孵化器</w:t>
            </w:r>
          </w:p>
        </w:tc>
        <w:tc>
          <w:tcPr>
            <w:tcW w:w="2551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青岛众联航帆创业服务有限公司</w:t>
            </w:r>
          </w:p>
        </w:tc>
        <w:tc>
          <w:tcPr>
            <w:tcW w:w="993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保税区</w:t>
            </w:r>
          </w:p>
        </w:tc>
        <w:tc>
          <w:tcPr>
            <w:tcW w:w="3312" w:type="dxa"/>
            <w:vAlign w:val="center"/>
          </w:tcPr>
          <w:p w:rsidR="00B85D99" w:rsidRPr="00714C68" w:rsidRDefault="00B85D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 w:hint="eastAsia"/>
                <w:sz w:val="24"/>
              </w:rPr>
              <w:t>青岛市保税区上海路</w:t>
            </w:r>
            <w:r w:rsidRPr="00714C68">
              <w:rPr>
                <w:rFonts w:ascii="宋体" w:hAnsi="宋体"/>
                <w:sz w:val="24"/>
              </w:rPr>
              <w:t>20</w:t>
            </w:r>
            <w:r w:rsidRPr="00714C68">
              <w:rPr>
                <w:rFonts w:ascii="宋体" w:hAnsi="宋体" w:hint="eastAsia"/>
                <w:sz w:val="24"/>
              </w:rPr>
              <w:t>号</w:t>
            </w:r>
          </w:p>
        </w:tc>
      </w:tr>
    </w:tbl>
    <w:p w:rsidR="00B85D99" w:rsidRDefault="00B85D99"/>
    <w:sectPr w:rsidR="00B85D99" w:rsidSect="006F2A1B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D99" w:rsidRDefault="00B85D99">
      <w:r>
        <w:separator/>
      </w:r>
    </w:p>
  </w:endnote>
  <w:endnote w:type="continuationSeparator" w:id="1">
    <w:p w:rsidR="00B85D99" w:rsidRDefault="00B8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文星仿宋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99" w:rsidRDefault="00B85D99">
    <w:pPr>
      <w:pStyle w:val="Footer"/>
      <w:framePr w:wrap="around" w:vAnchor="text" w:hAnchor="margin" w:xAlign="outside" w:y="1"/>
      <w:rPr>
        <w:rStyle w:val="PageNumber"/>
        <w:rFonts w:ascii="楷体_GB2312" w:eastAsia="楷体_GB2312"/>
        <w:sz w:val="28"/>
        <w:szCs w:val="28"/>
      </w:rPr>
    </w:pPr>
    <w:r>
      <w:rPr>
        <w:rStyle w:val="PageNumber"/>
        <w:rFonts w:ascii="楷体_GB2312" w:eastAsia="楷体_GB2312"/>
        <w:sz w:val="28"/>
        <w:szCs w:val="28"/>
      </w:rPr>
      <w:fldChar w:fldCharType="begin"/>
    </w:r>
    <w:r>
      <w:rPr>
        <w:rStyle w:val="PageNumber"/>
        <w:rFonts w:ascii="楷体_GB2312" w:eastAsia="楷体_GB2312"/>
        <w:sz w:val="28"/>
        <w:szCs w:val="28"/>
      </w:rPr>
      <w:instrText xml:space="preserve">PAGE  </w:instrText>
    </w:r>
    <w:r>
      <w:rPr>
        <w:rStyle w:val="PageNumber"/>
        <w:rFonts w:ascii="楷体_GB2312" w:eastAsia="楷体_GB2312"/>
        <w:sz w:val="28"/>
        <w:szCs w:val="28"/>
      </w:rPr>
      <w:fldChar w:fldCharType="separate"/>
    </w:r>
    <w:r>
      <w:rPr>
        <w:rStyle w:val="PageNumber"/>
        <w:rFonts w:ascii="楷体_GB2312" w:eastAsia="楷体_GB2312"/>
        <w:noProof/>
        <w:sz w:val="28"/>
        <w:szCs w:val="28"/>
      </w:rPr>
      <w:t>- 1 -</w:t>
    </w:r>
    <w:r>
      <w:rPr>
        <w:rStyle w:val="PageNumber"/>
        <w:rFonts w:ascii="楷体_GB2312" w:eastAsia="楷体_GB2312"/>
        <w:sz w:val="28"/>
        <w:szCs w:val="28"/>
      </w:rPr>
      <w:fldChar w:fldCharType="end"/>
    </w:r>
  </w:p>
  <w:p w:rsidR="00B85D99" w:rsidRDefault="00B85D9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D99" w:rsidRDefault="00B85D99">
      <w:r>
        <w:separator/>
      </w:r>
    </w:p>
  </w:footnote>
  <w:footnote w:type="continuationSeparator" w:id="1">
    <w:p w:rsidR="00B85D99" w:rsidRDefault="00B85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99" w:rsidRDefault="00B85D9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26"/>
    <w:rsid w:val="93F7FA6C"/>
    <w:rsid w:val="B35730DB"/>
    <w:rsid w:val="B3F9CBA1"/>
    <w:rsid w:val="D2DE6E1D"/>
    <w:rsid w:val="DE3E64DA"/>
    <w:rsid w:val="EF8C5D8C"/>
    <w:rsid w:val="FDD6E808"/>
    <w:rsid w:val="00010B13"/>
    <w:rsid w:val="00056850"/>
    <w:rsid w:val="0005769A"/>
    <w:rsid w:val="0006166C"/>
    <w:rsid w:val="00085932"/>
    <w:rsid w:val="000A1CE2"/>
    <w:rsid w:val="000B402D"/>
    <w:rsid w:val="000C5407"/>
    <w:rsid w:val="000D4082"/>
    <w:rsid w:val="000E0459"/>
    <w:rsid w:val="000E0817"/>
    <w:rsid w:val="000E137E"/>
    <w:rsid w:val="00106E96"/>
    <w:rsid w:val="001125CE"/>
    <w:rsid w:val="00121A67"/>
    <w:rsid w:val="00123AC2"/>
    <w:rsid w:val="001315D3"/>
    <w:rsid w:val="001369DB"/>
    <w:rsid w:val="00137DF5"/>
    <w:rsid w:val="0014061F"/>
    <w:rsid w:val="0017139C"/>
    <w:rsid w:val="00180A2A"/>
    <w:rsid w:val="001D5C7D"/>
    <w:rsid w:val="001D6730"/>
    <w:rsid w:val="001E0AE4"/>
    <w:rsid w:val="001E5264"/>
    <w:rsid w:val="001F5E26"/>
    <w:rsid w:val="0022125F"/>
    <w:rsid w:val="00224E60"/>
    <w:rsid w:val="00245333"/>
    <w:rsid w:val="0024615D"/>
    <w:rsid w:val="00255F91"/>
    <w:rsid w:val="00262ECF"/>
    <w:rsid w:val="00266148"/>
    <w:rsid w:val="002715E7"/>
    <w:rsid w:val="00272EA0"/>
    <w:rsid w:val="002A2311"/>
    <w:rsid w:val="002B77BB"/>
    <w:rsid w:val="002D0B2C"/>
    <w:rsid w:val="002D0D6B"/>
    <w:rsid w:val="002E4079"/>
    <w:rsid w:val="002F59B4"/>
    <w:rsid w:val="003016DC"/>
    <w:rsid w:val="0031568F"/>
    <w:rsid w:val="003344A6"/>
    <w:rsid w:val="0035260A"/>
    <w:rsid w:val="00353440"/>
    <w:rsid w:val="00357FAD"/>
    <w:rsid w:val="00365D3F"/>
    <w:rsid w:val="003672DE"/>
    <w:rsid w:val="003804C8"/>
    <w:rsid w:val="003915D4"/>
    <w:rsid w:val="003A5513"/>
    <w:rsid w:val="003A7335"/>
    <w:rsid w:val="003C1EC5"/>
    <w:rsid w:val="003C2581"/>
    <w:rsid w:val="003E3AEB"/>
    <w:rsid w:val="003F32E8"/>
    <w:rsid w:val="003F7F05"/>
    <w:rsid w:val="00402AD8"/>
    <w:rsid w:val="00403C28"/>
    <w:rsid w:val="00403D0F"/>
    <w:rsid w:val="0043496A"/>
    <w:rsid w:val="004437DF"/>
    <w:rsid w:val="004777BA"/>
    <w:rsid w:val="00495C0D"/>
    <w:rsid w:val="004A34B0"/>
    <w:rsid w:val="004A5972"/>
    <w:rsid w:val="004A7B9F"/>
    <w:rsid w:val="004B3756"/>
    <w:rsid w:val="004B6F2C"/>
    <w:rsid w:val="00501C47"/>
    <w:rsid w:val="005066CB"/>
    <w:rsid w:val="00515969"/>
    <w:rsid w:val="00520EEF"/>
    <w:rsid w:val="005257B7"/>
    <w:rsid w:val="005759E0"/>
    <w:rsid w:val="00581A31"/>
    <w:rsid w:val="0058342B"/>
    <w:rsid w:val="00591C97"/>
    <w:rsid w:val="00595788"/>
    <w:rsid w:val="00597EEF"/>
    <w:rsid w:val="005A6DCA"/>
    <w:rsid w:val="005B3967"/>
    <w:rsid w:val="005B6B80"/>
    <w:rsid w:val="005B6D94"/>
    <w:rsid w:val="005E71D3"/>
    <w:rsid w:val="005F3CD3"/>
    <w:rsid w:val="006134EF"/>
    <w:rsid w:val="00654EDA"/>
    <w:rsid w:val="006719FA"/>
    <w:rsid w:val="00681C86"/>
    <w:rsid w:val="00684B77"/>
    <w:rsid w:val="00693A42"/>
    <w:rsid w:val="006974AB"/>
    <w:rsid w:val="006C6592"/>
    <w:rsid w:val="006E25B9"/>
    <w:rsid w:val="006E3435"/>
    <w:rsid w:val="006F2A1B"/>
    <w:rsid w:val="00714C68"/>
    <w:rsid w:val="007163B3"/>
    <w:rsid w:val="0072295B"/>
    <w:rsid w:val="00732181"/>
    <w:rsid w:val="00742215"/>
    <w:rsid w:val="00747137"/>
    <w:rsid w:val="00747DA7"/>
    <w:rsid w:val="007E3A00"/>
    <w:rsid w:val="007F4365"/>
    <w:rsid w:val="00811FDE"/>
    <w:rsid w:val="00816155"/>
    <w:rsid w:val="0082327D"/>
    <w:rsid w:val="00843E73"/>
    <w:rsid w:val="00845221"/>
    <w:rsid w:val="00851830"/>
    <w:rsid w:val="00866B78"/>
    <w:rsid w:val="00873765"/>
    <w:rsid w:val="008916FA"/>
    <w:rsid w:val="00894CA2"/>
    <w:rsid w:val="008A3C74"/>
    <w:rsid w:val="008B679B"/>
    <w:rsid w:val="008F603D"/>
    <w:rsid w:val="008F7977"/>
    <w:rsid w:val="009024F7"/>
    <w:rsid w:val="00920931"/>
    <w:rsid w:val="0092708A"/>
    <w:rsid w:val="00932F20"/>
    <w:rsid w:val="00937C0A"/>
    <w:rsid w:val="009748F2"/>
    <w:rsid w:val="009A79FF"/>
    <w:rsid w:val="009C40B5"/>
    <w:rsid w:val="009D43C4"/>
    <w:rsid w:val="009F5595"/>
    <w:rsid w:val="00A0161B"/>
    <w:rsid w:val="00A119C4"/>
    <w:rsid w:val="00A272A2"/>
    <w:rsid w:val="00A442D3"/>
    <w:rsid w:val="00A6013A"/>
    <w:rsid w:val="00A64EEF"/>
    <w:rsid w:val="00A83003"/>
    <w:rsid w:val="00A84DDC"/>
    <w:rsid w:val="00A968F7"/>
    <w:rsid w:val="00AF171F"/>
    <w:rsid w:val="00B120DF"/>
    <w:rsid w:val="00B45FA1"/>
    <w:rsid w:val="00B5331B"/>
    <w:rsid w:val="00B742BC"/>
    <w:rsid w:val="00B8250E"/>
    <w:rsid w:val="00B8472D"/>
    <w:rsid w:val="00B85D99"/>
    <w:rsid w:val="00B85E25"/>
    <w:rsid w:val="00BA5C14"/>
    <w:rsid w:val="00BC3756"/>
    <w:rsid w:val="00BC4C7D"/>
    <w:rsid w:val="00BD23F3"/>
    <w:rsid w:val="00BE2951"/>
    <w:rsid w:val="00C341F2"/>
    <w:rsid w:val="00C57450"/>
    <w:rsid w:val="00C67834"/>
    <w:rsid w:val="00C763FA"/>
    <w:rsid w:val="00C77D5F"/>
    <w:rsid w:val="00C77FE9"/>
    <w:rsid w:val="00CC05FA"/>
    <w:rsid w:val="00CD4D48"/>
    <w:rsid w:val="00CD5CB7"/>
    <w:rsid w:val="00D24EAE"/>
    <w:rsid w:val="00D34410"/>
    <w:rsid w:val="00D40FA0"/>
    <w:rsid w:val="00D56785"/>
    <w:rsid w:val="00D6485F"/>
    <w:rsid w:val="00D65C3A"/>
    <w:rsid w:val="00D7678A"/>
    <w:rsid w:val="00D90541"/>
    <w:rsid w:val="00D90A12"/>
    <w:rsid w:val="00DD4A2C"/>
    <w:rsid w:val="00DF3708"/>
    <w:rsid w:val="00DF43CF"/>
    <w:rsid w:val="00DF445B"/>
    <w:rsid w:val="00DF5154"/>
    <w:rsid w:val="00E15504"/>
    <w:rsid w:val="00E267A4"/>
    <w:rsid w:val="00E95820"/>
    <w:rsid w:val="00EA4E10"/>
    <w:rsid w:val="00EA734B"/>
    <w:rsid w:val="00EE647C"/>
    <w:rsid w:val="00F01A1B"/>
    <w:rsid w:val="00F07AFC"/>
    <w:rsid w:val="00F26B42"/>
    <w:rsid w:val="00F26C9F"/>
    <w:rsid w:val="00F5064A"/>
    <w:rsid w:val="00F524CF"/>
    <w:rsid w:val="00F631F1"/>
    <w:rsid w:val="00F74EEB"/>
    <w:rsid w:val="00FC4E75"/>
    <w:rsid w:val="00FC5583"/>
    <w:rsid w:val="00FE4A50"/>
    <w:rsid w:val="00FF2341"/>
    <w:rsid w:val="00FF661A"/>
    <w:rsid w:val="3FFF22AA"/>
    <w:rsid w:val="5FBC7475"/>
    <w:rsid w:val="7DFDEA6D"/>
    <w:rsid w:val="7EBEC9C4"/>
    <w:rsid w:val="7EFE2287"/>
    <w:rsid w:val="7FF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2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85E25"/>
    <w:pPr>
      <w:ind w:leftChars="2500" w:left="100"/>
    </w:pPr>
    <w:rPr>
      <w:kern w:val="0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85E25"/>
    <w:rPr>
      <w:rFonts w:ascii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85E25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E25"/>
    <w:rPr>
      <w:rFonts w:ascii="Calibri" w:hAnsi="Calibri" w:cs="Times New Roman"/>
      <w:sz w:val="2"/>
    </w:rPr>
  </w:style>
  <w:style w:type="paragraph" w:styleId="Footer">
    <w:name w:val="footer"/>
    <w:basedOn w:val="Normal"/>
    <w:link w:val="FooterChar"/>
    <w:uiPriority w:val="99"/>
    <w:rsid w:val="00B8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5E25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B8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5E25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NormalWeb">
    <w:name w:val="Normal (Web)"/>
    <w:basedOn w:val="Normal"/>
    <w:uiPriority w:val="99"/>
    <w:rsid w:val="00B85E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B85E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392</Characters>
  <Application>Microsoft Office Outlook</Application>
  <DocSecurity>0</DocSecurity>
  <Lines>0</Lines>
  <Paragraphs>0</Paragraphs>
  <ScaleCrop>false</ScaleCrop>
  <Company>MSCD龙帝国技术社区 Htpp://Bbs.Mscode.Cc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会后收回</dc:title>
  <dc:subject/>
  <dc:creator>User</dc:creator>
  <cp:keywords/>
  <dc:description/>
  <cp:lastModifiedBy>lenovo</cp:lastModifiedBy>
  <cp:revision>2</cp:revision>
  <cp:lastPrinted>2020-04-30T03:18:00Z</cp:lastPrinted>
  <dcterms:created xsi:type="dcterms:W3CDTF">2021-11-04T03:11:00Z</dcterms:created>
  <dcterms:modified xsi:type="dcterms:W3CDTF">2021-11-04T03:11:00Z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