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rPr>
        <w:t>党建</w:t>
      </w:r>
      <w:r>
        <w:rPr>
          <w:rFonts w:hint="eastAsia" w:ascii="方正小标宋_GBK" w:hAnsi="方正小标宋_GBK" w:eastAsia="方正小标宋_GBK" w:cs="方正小标宋_GBK"/>
          <w:sz w:val="32"/>
          <w:szCs w:val="32"/>
        </w:rPr>
        <w:t>信息</w:t>
      </w:r>
    </w:p>
    <w:p>
      <w:pPr>
        <w:spacing w:line="540" w:lineRule="exact"/>
        <w:jc w:val="left"/>
        <w:rPr>
          <w:rFonts w:hint="eastAsia" w:ascii="方正小标宋_GBK" w:hAnsi="方正小标宋_GBK" w:eastAsia="方正小标宋_GBK" w:cs="方正小标宋_GBK"/>
          <w:sz w:val="24"/>
        </w:rPr>
      </w:pPr>
    </w:p>
    <w:p>
      <w:pPr>
        <w:spacing w:line="54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青岛市住房保障中心组织开展送政策</w:t>
      </w:r>
    </w:p>
    <w:p>
      <w:pPr>
        <w:spacing w:line="540" w:lineRule="exact"/>
        <w:jc w:val="center"/>
        <w:rPr>
          <w:rFonts w:hint="default"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eastAsia="zh-CN"/>
        </w:rPr>
        <w:t>进校园活动</w:t>
      </w:r>
    </w:p>
    <w:p>
      <w:pPr>
        <w:spacing w:line="540" w:lineRule="exact"/>
        <w:ind w:firstLine="640" w:firstLineChars="200"/>
        <w:rPr>
          <w:rFonts w:hint="eastAsia" w:ascii="仿宋_GB2312" w:hAnsi="仿宋_GB2312" w:eastAsia="仿宋_GB2312" w:cs="仿宋_GB2312"/>
          <w:color w:val="333333"/>
          <w:sz w:val="32"/>
          <w:szCs w:val="32"/>
          <w:shd w:val="clear" w:color="auto" w:fill="FFFFFF"/>
          <w:lang w:val="en-US" w:eastAsia="zh-CN"/>
        </w:rPr>
      </w:pPr>
    </w:p>
    <w:p>
      <w:pPr>
        <w:spacing w:line="54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为进一步推动学习贯彻习近平新时代中国特色社会主义思想主题教育成果落地见效，</w:t>
      </w:r>
      <w:r>
        <w:rPr>
          <w:rFonts w:hint="eastAsia" w:ascii="仿宋_GB2312" w:hAnsi="仿宋_GB2312" w:eastAsia="仿宋_GB2312" w:cs="仿宋_GB2312"/>
          <w:color w:val="333333"/>
          <w:sz w:val="32"/>
          <w:szCs w:val="32"/>
          <w:shd w:val="clear" w:color="auto" w:fill="FFFFFF"/>
        </w:rPr>
        <w:t>6月6日上午，市住房保障中心副主任陆杰荣、冯玉珍</w:t>
      </w:r>
      <w:r>
        <w:rPr>
          <w:rFonts w:hint="eastAsia" w:ascii="仿宋_GB2312" w:hAnsi="仿宋_GB2312" w:eastAsia="仿宋_GB2312" w:cs="仿宋_GB2312"/>
          <w:color w:val="333333"/>
          <w:sz w:val="32"/>
          <w:szCs w:val="32"/>
          <w:shd w:val="clear" w:color="auto" w:fill="FFFFFF"/>
          <w:lang w:val="en-US" w:eastAsia="zh-CN"/>
        </w:rPr>
        <w:t>应邀</w:t>
      </w:r>
      <w:r>
        <w:rPr>
          <w:rFonts w:hint="eastAsia" w:ascii="仿宋_GB2312" w:hAnsi="仿宋_GB2312" w:eastAsia="仿宋_GB2312" w:cs="仿宋_GB2312"/>
          <w:color w:val="333333"/>
          <w:sz w:val="32"/>
          <w:szCs w:val="32"/>
          <w:shd w:val="clear" w:color="auto" w:fill="FFFFFF"/>
        </w:rPr>
        <w:t>赴山东大</w:t>
      </w:r>
      <w:bookmarkStart w:id="0" w:name="_GoBack"/>
      <w:bookmarkEnd w:id="0"/>
      <w:r>
        <w:rPr>
          <w:rFonts w:hint="eastAsia" w:ascii="仿宋_GB2312" w:hAnsi="仿宋_GB2312" w:eastAsia="仿宋_GB2312" w:cs="仿宋_GB2312"/>
          <w:color w:val="333333"/>
          <w:sz w:val="32"/>
          <w:szCs w:val="32"/>
          <w:shd w:val="clear" w:color="auto" w:fill="FFFFFF"/>
        </w:rPr>
        <w:t>学为“山东大学-宁夏住房保障中心干部综合素能提升培训班”进行授课，</w:t>
      </w:r>
      <w:r>
        <w:rPr>
          <w:rFonts w:hint="eastAsia" w:ascii="仿宋_GB2312" w:hAnsi="仿宋_GB2312" w:eastAsia="仿宋_GB2312" w:cs="仿宋_GB2312"/>
          <w:color w:val="333333"/>
          <w:sz w:val="32"/>
          <w:szCs w:val="32"/>
          <w:shd w:val="clear" w:color="auto" w:fill="FFFFFF"/>
          <w:lang w:val="en-US" w:eastAsia="zh-CN"/>
        </w:rPr>
        <w:t>并向山东大学师生宣传我市住房保障政策，</w:t>
      </w:r>
      <w:r>
        <w:rPr>
          <w:rFonts w:hint="eastAsia" w:ascii="仿宋_GB2312" w:hAnsi="仿宋_GB2312" w:eastAsia="仿宋_GB2312" w:cs="仿宋_GB2312"/>
          <w:color w:val="333333"/>
          <w:sz w:val="32"/>
          <w:szCs w:val="32"/>
          <w:shd w:val="clear" w:color="auto" w:fill="FFFFFF"/>
        </w:rPr>
        <w:t>宁夏住房保障中心领导</w:t>
      </w:r>
      <w:r>
        <w:rPr>
          <w:rFonts w:hint="eastAsia" w:ascii="仿宋_GB2312" w:hAnsi="仿宋_GB2312" w:eastAsia="仿宋_GB2312" w:cs="仿宋_GB2312"/>
          <w:color w:val="333333"/>
          <w:sz w:val="32"/>
          <w:szCs w:val="32"/>
          <w:shd w:val="clear" w:color="auto" w:fill="FFFFFF"/>
          <w:lang w:val="en-US" w:eastAsia="zh-CN"/>
        </w:rPr>
        <w:t>及</w:t>
      </w:r>
      <w:r>
        <w:rPr>
          <w:rFonts w:hint="eastAsia" w:ascii="仿宋_GB2312" w:hAnsi="仿宋_GB2312" w:eastAsia="仿宋_GB2312" w:cs="仿宋_GB2312"/>
          <w:color w:val="333333"/>
          <w:sz w:val="32"/>
          <w:szCs w:val="32"/>
          <w:shd w:val="clear" w:color="auto" w:fill="FFFFFF"/>
        </w:rPr>
        <w:t>工作人员</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山东大学师生共</w:t>
      </w:r>
      <w:r>
        <w:rPr>
          <w:rFonts w:hint="eastAsia" w:ascii="仿宋_GB2312" w:hAnsi="仿宋_GB2312" w:eastAsia="仿宋_GB2312" w:cs="仿宋_GB2312"/>
          <w:color w:val="333333"/>
          <w:sz w:val="32"/>
          <w:szCs w:val="32"/>
          <w:shd w:val="clear" w:color="auto" w:fill="FFFFFF"/>
        </w:rPr>
        <w:t>50 余人参加培训。</w:t>
      </w:r>
    </w:p>
    <w:p>
      <w:pPr>
        <w:spacing w:line="54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本次</w:t>
      </w:r>
      <w:r>
        <w:rPr>
          <w:rFonts w:hint="eastAsia" w:ascii="仿宋_GB2312" w:hAnsi="仿宋_GB2312" w:eastAsia="仿宋_GB2312" w:cs="仿宋_GB2312"/>
          <w:color w:val="333333"/>
          <w:sz w:val="32"/>
          <w:szCs w:val="32"/>
          <w:shd w:val="clear" w:color="auto" w:fill="FFFFFF"/>
        </w:rPr>
        <w:t>授课主要围绕住房保障规划、租赁住房建设、公有住房出售等相关政策，内容丰富，案例精彩。会上，各位学员针对授课内容进行了积极提问和热烈讨论，陆主任和冯主任依次进行了详细解答，为参训人员系统地展现了青岛市住房保障工作的先进经验和优秀做法。</w:t>
      </w:r>
    </w:p>
    <w:p>
      <w:pPr>
        <w:spacing w:line="54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下一步，市住房保障中心</w:t>
      </w:r>
      <w:r>
        <w:rPr>
          <w:rFonts w:hint="eastAsia" w:ascii="仿宋_GB2312" w:hAnsi="仿宋_GB2312" w:eastAsia="仿宋_GB2312" w:cs="仿宋_GB2312"/>
          <w:color w:val="333333"/>
          <w:sz w:val="32"/>
          <w:szCs w:val="32"/>
          <w:shd w:val="clear" w:color="auto" w:fill="FFFFFF"/>
          <w:lang w:val="en-US" w:eastAsia="zh-CN"/>
        </w:rPr>
        <w:t>将牢牢把握主题教育“学思想、强党性、重实践、建新功”的总要求，持续通过送政策进校园、进企业等活动，进一步提升住房保障政策法规的社会知晓度，真正把学习成效转化为住房保障工作实现新提升的生动实践。</w:t>
      </w:r>
    </w:p>
    <w:p>
      <w:pPr>
        <w:jc w:val="left"/>
        <w:rPr>
          <w:rFonts w:ascii="仿宋_GB2312" w:hAnsi="仿宋_GB2312" w:eastAsia="仿宋_GB2312" w:cs="仿宋_GB2312"/>
          <w:color w:val="333333"/>
          <w:sz w:val="32"/>
          <w:szCs w:val="32"/>
          <w:shd w:val="clear" w:color="auto" w:fill="FFFFFF"/>
        </w:rPr>
      </w:pPr>
    </w:p>
    <w:p>
      <w:pPr>
        <w:jc w:val="left"/>
        <w:rPr>
          <w:rFonts w:ascii="仿宋_GB2312" w:hAnsi="仿宋_GB2312" w:eastAsia="仿宋_GB2312" w:cs="仿宋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2023</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日</w:t>
      </w:r>
    </w:p>
    <w:p>
      <w:pPr>
        <w:jc w:val="left"/>
        <w:rPr>
          <w:rFonts w:hint="eastAsia" w:ascii="仿宋_GB2312" w:hAnsi="仿宋_GB2312" w:eastAsia="仿宋_GB2312" w:cs="仿宋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drawing>
          <wp:anchor distT="0" distB="0" distL="114300" distR="114300" simplePos="0" relativeHeight="251661312" behindDoc="0" locked="0" layoutInCell="1" allowOverlap="1">
            <wp:simplePos x="0" y="0"/>
            <wp:positionH relativeFrom="column">
              <wp:posOffset>-236220</wp:posOffset>
            </wp:positionH>
            <wp:positionV relativeFrom="paragraph">
              <wp:posOffset>327025</wp:posOffset>
            </wp:positionV>
            <wp:extent cx="2840990" cy="2845435"/>
            <wp:effectExtent l="0" t="0" r="16510" b="12065"/>
            <wp:wrapSquare wrapText="bothSides"/>
            <wp:docPr id="3" name="图片 3" descr="196f075376cee393d88368097641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96f075376cee393d8836809764179b"/>
                    <pic:cNvPicPr>
                      <a:picLocks noChangeAspect="1"/>
                    </pic:cNvPicPr>
                  </pic:nvPicPr>
                  <pic:blipFill>
                    <a:blip r:embed="rId4"/>
                    <a:stretch>
                      <a:fillRect/>
                    </a:stretch>
                  </pic:blipFill>
                  <pic:spPr>
                    <a:xfrm>
                      <a:off x="0" y="0"/>
                      <a:ext cx="2840990" cy="2845435"/>
                    </a:xfrm>
                    <a:prstGeom prst="rect">
                      <a:avLst/>
                    </a:prstGeom>
                  </pic:spPr>
                </pic:pic>
              </a:graphicData>
            </a:graphic>
          </wp:anchor>
        </w:drawing>
      </w:r>
      <w:r>
        <w:rPr>
          <w:rFonts w:hint="eastAsia" w:ascii="仿宋_GB2312" w:hAnsi="仿宋_GB2312" w:eastAsia="仿宋_GB2312" w:cs="仿宋_GB2312"/>
          <w:color w:val="333333"/>
          <w:sz w:val="32"/>
          <w:szCs w:val="32"/>
          <w:shd w:val="clear" w:color="auto" w:fill="FFFFFF"/>
          <w:lang w:eastAsia="zh-CN"/>
        </w:rPr>
        <w:drawing>
          <wp:anchor distT="0" distB="0" distL="114300" distR="114300" simplePos="0" relativeHeight="251660288" behindDoc="0" locked="0" layoutInCell="1" allowOverlap="1">
            <wp:simplePos x="0" y="0"/>
            <wp:positionH relativeFrom="column">
              <wp:posOffset>3098800</wp:posOffset>
            </wp:positionH>
            <wp:positionV relativeFrom="paragraph">
              <wp:posOffset>416560</wp:posOffset>
            </wp:positionV>
            <wp:extent cx="2748915" cy="2786380"/>
            <wp:effectExtent l="0" t="0" r="13335" b="13970"/>
            <wp:wrapSquare wrapText="bothSides"/>
            <wp:docPr id="2" name="图片 2" descr="d0878d655a7b01c5d97104ee55fd7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878d655a7b01c5d97104ee55fd70d"/>
                    <pic:cNvPicPr>
                      <a:picLocks noChangeAspect="1"/>
                    </pic:cNvPicPr>
                  </pic:nvPicPr>
                  <pic:blipFill>
                    <a:blip r:embed="rId5"/>
                    <a:stretch>
                      <a:fillRect/>
                    </a:stretch>
                  </pic:blipFill>
                  <pic:spPr>
                    <a:xfrm>
                      <a:off x="0" y="0"/>
                      <a:ext cx="2748915" cy="2786380"/>
                    </a:xfrm>
                    <a:prstGeom prst="rect">
                      <a:avLst/>
                    </a:prstGeom>
                  </pic:spPr>
                </pic:pic>
              </a:graphicData>
            </a:graphic>
          </wp:anchor>
        </w:drawing>
      </w:r>
      <w:r>
        <w:rPr>
          <w:rFonts w:hint="eastAsia" w:ascii="仿宋_GB2312" w:hAnsi="仿宋_GB2312" w:eastAsia="仿宋_GB2312" w:cs="仿宋_GB2312"/>
          <w:color w:val="333333"/>
          <w:sz w:val="32"/>
          <w:szCs w:val="32"/>
          <w:shd w:val="clear" w:color="auto" w:fill="FFFFFF"/>
          <w:lang w:eastAsia="zh-CN"/>
        </w:rPr>
        <w:drawing>
          <wp:anchor distT="0" distB="0" distL="114300" distR="114300" simplePos="0" relativeHeight="251659264" behindDoc="0" locked="0" layoutInCell="1" allowOverlap="1">
            <wp:simplePos x="0" y="0"/>
            <wp:positionH relativeFrom="column">
              <wp:posOffset>-314325</wp:posOffset>
            </wp:positionH>
            <wp:positionV relativeFrom="paragraph">
              <wp:posOffset>3703320</wp:posOffset>
            </wp:positionV>
            <wp:extent cx="2784475" cy="2088515"/>
            <wp:effectExtent l="0" t="0" r="15875" b="6985"/>
            <wp:wrapSquare wrapText="bothSides"/>
            <wp:docPr id="1" name="图片 1" descr="0883141843454c50456a564f6830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83141843454c50456a564f6830f11"/>
                    <pic:cNvPicPr>
                      <a:picLocks noChangeAspect="1"/>
                    </pic:cNvPicPr>
                  </pic:nvPicPr>
                  <pic:blipFill>
                    <a:blip r:embed="rId6"/>
                    <a:stretch>
                      <a:fillRect/>
                    </a:stretch>
                  </pic:blipFill>
                  <pic:spPr>
                    <a:xfrm>
                      <a:off x="0" y="0"/>
                      <a:ext cx="2784475" cy="2088515"/>
                    </a:xfrm>
                    <a:prstGeom prst="rect">
                      <a:avLst/>
                    </a:prstGeom>
                  </pic:spPr>
                </pic:pic>
              </a:graphicData>
            </a:graphic>
          </wp:anchor>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ZGI2Y2MzYzI3YzA2OGQ5YzZlOWQ1YWVkZDEwYzAifQ=="/>
  </w:docVars>
  <w:rsids>
    <w:rsidRoot w:val="00CC7C75"/>
    <w:rsid w:val="003A2A4F"/>
    <w:rsid w:val="004477EA"/>
    <w:rsid w:val="0093322E"/>
    <w:rsid w:val="00A56ADF"/>
    <w:rsid w:val="00B54749"/>
    <w:rsid w:val="00BF1817"/>
    <w:rsid w:val="00CC7C75"/>
    <w:rsid w:val="2CD93A3F"/>
    <w:rsid w:val="4D9A1EB7"/>
    <w:rsid w:val="5A2D42A3"/>
    <w:rsid w:val="6E51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402</Words>
  <Characters>406</Characters>
  <Lines>3</Lines>
  <Paragraphs>1</Paragraphs>
  <TotalTime>3</TotalTime>
  <ScaleCrop>false</ScaleCrop>
  <LinksUpToDate>false</LinksUpToDate>
  <CharactersWithSpaces>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2023-05-25T07:45:00Z</dcterms:created>
  <dc:creator>咯咯咯哒</dc:creator>
  <cp:lastModifiedBy>PC</cp:lastModifiedBy>
  <cp:lastPrinted>2023-05-24T15:42:00Z</cp:lastPrinted>
  <dcterms:modified xsi:type="dcterms:W3CDTF">2023-06-06T09:27:37Z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1C6F8287C91A42D592FEBCF3E9876306_13</vt:lpwstr>
  </property>
</Properties>
</file>