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7" w:rsidRDefault="002D7107" w:rsidP="002D7107">
      <w:pPr>
        <w:spacing w:line="560" w:lineRule="exac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2D7107" w:rsidRPr="005136C6" w:rsidRDefault="002D7107" w:rsidP="002D7107">
      <w:pPr>
        <w:spacing w:line="560" w:lineRule="exact"/>
        <w:rPr>
          <w:rFonts w:ascii="黑体" w:eastAsia="黑体" w:hAnsi="黑体"/>
          <w:szCs w:val="32"/>
        </w:rPr>
      </w:pPr>
    </w:p>
    <w:p w:rsidR="002D7107" w:rsidRPr="005136C6" w:rsidRDefault="002D7107" w:rsidP="002D7107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w w:val="90"/>
          <w:sz w:val="44"/>
          <w:szCs w:val="44"/>
        </w:rPr>
      </w:pPr>
      <w:r w:rsidRPr="005136C6">
        <w:rPr>
          <w:rFonts w:ascii="方正小标宋_GBK" w:eastAsia="方正小标宋_GBK" w:hAnsi="方正小标宋简体" w:cs="方正小标宋简体" w:hint="eastAsia"/>
          <w:w w:val="90"/>
          <w:sz w:val="44"/>
          <w:szCs w:val="44"/>
        </w:rPr>
        <w:t>消防工程参建责任主体诚信扣分相关情形摘录</w:t>
      </w:r>
    </w:p>
    <w:p w:rsidR="002D7107" w:rsidRDefault="002D7107" w:rsidP="002D7107">
      <w:pPr>
        <w:spacing w:line="560" w:lineRule="exact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（以建设单位为例）</w:t>
      </w:r>
    </w:p>
    <w:p w:rsidR="002D7107" w:rsidRDefault="002D7107" w:rsidP="002D71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32"/>
        </w:rPr>
        <w:t>违反工程建设强制性标准或未按图施工，造成质量隐患,未制止或未报告的；（青岛市建设单位信用考核标准（2020 版）第二条第48款）。</w:t>
      </w: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32"/>
        </w:rPr>
        <w:t>在办理招投标、施工许可、消防验收等手续时提供虚假资料的（青岛市建设单位信用考核标准（2020 版）第一条第13款）。例如：消防工程各项内容未施工完毕即填写竣工验收报告申报消防验收；消防设施性能、消防系统功能联调联试等内容的检测报告记录、结论等与现场实际验收情况不符或弄虚作假；消防工程技术档案、施工管理资料造假的。</w:t>
      </w: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32"/>
        </w:rPr>
        <w:t>对建设行政主管部门提出的整改要求逾期不整改或整改不彻底的（青岛市建设单位信用考核标准（2020 版）第二条第36款）。例如：验收过程发现的问题整改不彻底即申报复验。</w:t>
      </w: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4.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32"/>
        </w:rPr>
        <w:t>组织工程竣工验收时，各方应参加人员无故不参加的（青岛市建设单位信用考核标准（2020 版）第三条第75款）。例如：建设行政主管部门组织消防验收时，各责任主体项目负责人无故未到场参与。</w:t>
      </w: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5.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Cs w:val="32"/>
        </w:rPr>
        <w:t>因勘察、设计、施工等方面问题引起群体投诉、上访，造成恶劣影响，且建设单位负有责任的（青岛市建设单位信</w:t>
      </w:r>
      <w:r>
        <w:rPr>
          <w:rFonts w:ascii="仿宋" w:eastAsia="仿宋" w:hAnsi="仿宋" w:hint="eastAsia"/>
          <w:szCs w:val="32"/>
        </w:rPr>
        <w:lastRenderedPageBreak/>
        <w:t>用考核标准（2020 版）第二条第33款）。</w:t>
      </w: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6.被建设行政主管部门通报批评的（青岛市建设单位信用考核标准（2020 版）第二条第46款）。</w:t>
      </w:r>
    </w:p>
    <w:p w:rsidR="002D7107" w:rsidRDefault="002D7107" w:rsidP="002D7107">
      <w:pPr>
        <w:spacing w:line="560" w:lineRule="exact"/>
        <w:ind w:firstLine="645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7.其他</w:t>
      </w:r>
      <w:proofErr w:type="gramStart"/>
      <w:r>
        <w:rPr>
          <w:rFonts w:ascii="仿宋" w:eastAsia="仿宋" w:hAnsi="仿宋" w:hint="eastAsia"/>
          <w:szCs w:val="32"/>
        </w:rPr>
        <w:t>不</w:t>
      </w:r>
      <w:proofErr w:type="gramEnd"/>
      <w:r>
        <w:rPr>
          <w:rFonts w:ascii="仿宋" w:eastAsia="仿宋" w:hAnsi="仿宋" w:hint="eastAsia"/>
          <w:szCs w:val="32"/>
        </w:rPr>
        <w:t>诚信、不规范行为。</w:t>
      </w:r>
    </w:p>
    <w:p w:rsidR="00BB2106" w:rsidRPr="002D7107" w:rsidRDefault="00BB2106">
      <w:bookmarkStart w:id="0" w:name="_GoBack"/>
      <w:bookmarkEnd w:id="0"/>
    </w:p>
    <w:sectPr w:rsidR="00BB2106" w:rsidRPr="002D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90" w:rsidRDefault="006E2090" w:rsidP="002D7107">
      <w:r>
        <w:separator/>
      </w:r>
    </w:p>
  </w:endnote>
  <w:endnote w:type="continuationSeparator" w:id="0">
    <w:p w:rsidR="006E2090" w:rsidRDefault="006E2090" w:rsidP="002D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90" w:rsidRDefault="006E2090" w:rsidP="002D7107">
      <w:r>
        <w:separator/>
      </w:r>
    </w:p>
  </w:footnote>
  <w:footnote w:type="continuationSeparator" w:id="0">
    <w:p w:rsidR="006E2090" w:rsidRDefault="006E2090" w:rsidP="002D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2"/>
    <w:rsid w:val="000803C2"/>
    <w:rsid w:val="002D7107"/>
    <w:rsid w:val="006E2090"/>
    <w:rsid w:val="00B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107"/>
    <w:rPr>
      <w:sz w:val="18"/>
      <w:szCs w:val="18"/>
    </w:rPr>
  </w:style>
  <w:style w:type="paragraph" w:customStyle="1" w:styleId="5CharCharCharChar">
    <w:name w:val="5 Char Char Char Char"/>
    <w:basedOn w:val="a"/>
    <w:rsid w:val="002D7107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7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7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7107"/>
    <w:rPr>
      <w:sz w:val="18"/>
      <w:szCs w:val="18"/>
    </w:rPr>
  </w:style>
  <w:style w:type="paragraph" w:customStyle="1" w:styleId="5CharCharCharChar">
    <w:name w:val="5 Char Char Char Char"/>
    <w:basedOn w:val="a"/>
    <w:rsid w:val="002D7107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2020-07-08T01:30:00Z</dcterms:created>
  <dcterms:modified xsi:type="dcterms:W3CDTF">2020-07-08T01:31:00Z</dcterms:modified>
</cp:coreProperties>
</file>