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694DE" w14:textId="0B67959E" w:rsidR="00942243" w:rsidRDefault="00286CFD">
      <w:pPr>
        <w:widowControl/>
        <w:spacing w:line="360" w:lineRule="atLeast"/>
        <w:jc w:val="center"/>
        <w:outlineLvl w:val="0"/>
        <w:rPr>
          <w:rFonts w:ascii="方正小标宋简体" w:eastAsia="方正小标宋简体" w:hAnsi="方正小标宋简体" w:cs="Arial"/>
          <w:color w:val="1F2329"/>
          <w:kern w:val="36"/>
          <w:sz w:val="32"/>
          <w:szCs w:val="32"/>
        </w:rPr>
      </w:pPr>
      <w:r>
        <w:rPr>
          <w:rFonts w:ascii="方正小标宋简体" w:eastAsia="方正小标宋简体" w:hAnsi="方正小标宋简体" w:cs="Arial" w:hint="eastAsia"/>
          <w:color w:val="1F2329"/>
          <w:kern w:val="36"/>
          <w:sz w:val="32"/>
          <w:szCs w:val="32"/>
        </w:rPr>
        <w:t>我</w:t>
      </w:r>
      <w:r w:rsidR="007808B8">
        <w:rPr>
          <w:rFonts w:ascii="方正小标宋简体" w:eastAsia="方正小标宋简体" w:hAnsi="方正小标宋简体" w:cs="Arial"/>
          <w:color w:val="1F2329"/>
          <w:kern w:val="36"/>
          <w:sz w:val="32"/>
          <w:szCs w:val="32"/>
        </w:rPr>
        <w:t>校把 AI 课堂搬至产业一线</w:t>
      </w:r>
    </w:p>
    <w:p w14:paraId="226B96A3" w14:textId="77777777" w:rsidR="00942243" w:rsidRDefault="00942243">
      <w:pPr>
        <w:widowControl/>
        <w:spacing w:line="360" w:lineRule="atLeast"/>
        <w:ind w:firstLineChars="200" w:firstLine="600"/>
        <w:jc w:val="left"/>
        <w:rPr>
          <w:rFonts w:ascii="仿宋_GB2312" w:eastAsia="仿宋_GB2312" w:hAnsi="Arial" w:cs="Arial"/>
          <w:color w:val="1F2329"/>
          <w:kern w:val="0"/>
          <w:sz w:val="30"/>
          <w:szCs w:val="30"/>
        </w:rPr>
      </w:pPr>
    </w:p>
    <w:p w14:paraId="50FD7683" w14:textId="1FE392F6" w:rsidR="00942243" w:rsidRDefault="007808B8" w:rsidP="00F54BD9">
      <w:pPr>
        <w:widowControl/>
        <w:spacing w:line="360" w:lineRule="atLeast"/>
        <w:ind w:firstLineChars="200" w:firstLine="600"/>
        <w:jc w:val="left"/>
        <w:rPr>
          <w:rFonts w:ascii="仿宋_GB2312" w:eastAsia="仿宋_GB2312" w:hAnsi="Arial" w:cs="Arial" w:hint="eastAsia"/>
          <w:color w:val="1F2329"/>
          <w:kern w:val="0"/>
          <w:sz w:val="30"/>
          <w:szCs w:val="30"/>
        </w:rPr>
      </w:pPr>
      <w:r>
        <w:rPr>
          <w:rFonts w:ascii="仿宋_GB2312" w:eastAsia="仿宋_GB2312" w:hAnsi="Arial" w:cs="Arial" w:hint="eastAsia"/>
          <w:color w:val="1F2329"/>
          <w:kern w:val="0"/>
          <w:sz w:val="30"/>
          <w:szCs w:val="30"/>
        </w:rPr>
        <w:t>为深化产教融合、对接 AI 智</w:t>
      </w:r>
      <w:proofErr w:type="gramStart"/>
      <w:r>
        <w:rPr>
          <w:rFonts w:ascii="仿宋_GB2312" w:eastAsia="仿宋_GB2312" w:hAnsi="Arial" w:cs="Arial" w:hint="eastAsia"/>
          <w:color w:val="1F2329"/>
          <w:kern w:val="0"/>
          <w:sz w:val="30"/>
          <w:szCs w:val="30"/>
        </w:rPr>
        <w:t>造产业</w:t>
      </w:r>
      <w:proofErr w:type="gramEnd"/>
      <w:r>
        <w:rPr>
          <w:rFonts w:ascii="仿宋_GB2312" w:eastAsia="仿宋_GB2312" w:hAnsi="Arial" w:cs="Arial" w:hint="eastAsia"/>
          <w:color w:val="1F2329"/>
          <w:kern w:val="0"/>
          <w:sz w:val="30"/>
          <w:szCs w:val="30"/>
        </w:rPr>
        <w:t>发展需求，3 月 25 日，青岛高新职业学校开展“智联越疆 芯动未来” AI 智造企业实践行活动，副校长王述彭</w:t>
      </w:r>
      <w:proofErr w:type="gramStart"/>
      <w:r>
        <w:rPr>
          <w:rFonts w:ascii="仿宋_GB2312" w:eastAsia="仿宋_GB2312" w:hAnsi="Arial" w:cs="Arial" w:hint="eastAsia"/>
          <w:color w:val="1F2329"/>
          <w:kern w:val="0"/>
          <w:sz w:val="30"/>
          <w:szCs w:val="30"/>
        </w:rPr>
        <w:t>带</w:t>
      </w:r>
      <w:r w:rsidR="00286CFD">
        <w:rPr>
          <w:rFonts w:ascii="仿宋_GB2312" w:eastAsia="仿宋_GB2312" w:hAnsi="Arial" w:cs="Arial" w:hint="eastAsia"/>
          <w:color w:val="1F2329"/>
          <w:kern w:val="0"/>
          <w:sz w:val="30"/>
          <w:szCs w:val="30"/>
        </w:rPr>
        <w:t>领部分校级</w:t>
      </w:r>
      <w:proofErr w:type="gramEnd"/>
      <w:r w:rsidR="00286CFD">
        <w:rPr>
          <w:rFonts w:ascii="仿宋_GB2312" w:eastAsia="仿宋_GB2312" w:hAnsi="Arial" w:cs="Arial" w:hint="eastAsia"/>
          <w:color w:val="1F2329"/>
          <w:kern w:val="0"/>
          <w:sz w:val="30"/>
          <w:szCs w:val="30"/>
        </w:rPr>
        <w:t>领导、中层干部、骨干教师及</w:t>
      </w:r>
      <w:r>
        <w:rPr>
          <w:rFonts w:ascii="仿宋_GB2312" w:eastAsia="仿宋_GB2312" w:hAnsi="Arial" w:cs="Arial" w:hint="eastAsia"/>
          <w:color w:val="1F2329"/>
          <w:kern w:val="0"/>
          <w:sz w:val="30"/>
          <w:szCs w:val="30"/>
        </w:rPr>
        <w:t>2025级网络信息安全专业全班37名学生，走进日照</w:t>
      </w:r>
      <w:proofErr w:type="gramStart"/>
      <w:r>
        <w:rPr>
          <w:rFonts w:ascii="仿宋_GB2312" w:eastAsia="仿宋_GB2312" w:hAnsi="Arial" w:cs="Arial" w:hint="eastAsia"/>
          <w:color w:val="1F2329"/>
          <w:kern w:val="0"/>
          <w:sz w:val="30"/>
          <w:szCs w:val="30"/>
        </w:rPr>
        <w:t>市越疆智能</w:t>
      </w:r>
      <w:proofErr w:type="gramEnd"/>
      <w:r>
        <w:rPr>
          <w:rFonts w:ascii="仿宋_GB2312" w:eastAsia="仿宋_GB2312" w:hAnsi="Arial" w:cs="Arial" w:hint="eastAsia"/>
          <w:color w:val="1F2329"/>
          <w:kern w:val="0"/>
          <w:sz w:val="30"/>
          <w:szCs w:val="30"/>
        </w:rPr>
        <w:t>科技有限公司，沉浸</w:t>
      </w:r>
      <w:proofErr w:type="gramStart"/>
      <w:r>
        <w:rPr>
          <w:rFonts w:ascii="仿宋_GB2312" w:eastAsia="仿宋_GB2312" w:hAnsi="Arial" w:cs="Arial" w:hint="eastAsia"/>
          <w:color w:val="1F2329"/>
          <w:kern w:val="0"/>
          <w:sz w:val="30"/>
          <w:szCs w:val="30"/>
        </w:rPr>
        <w:t>式感受</w:t>
      </w:r>
      <w:proofErr w:type="gramEnd"/>
      <w:r>
        <w:rPr>
          <w:rFonts w:ascii="仿宋_GB2312" w:eastAsia="仿宋_GB2312" w:hAnsi="Arial" w:cs="Arial" w:hint="eastAsia"/>
          <w:color w:val="1F2329"/>
          <w:kern w:val="0"/>
          <w:sz w:val="30"/>
          <w:szCs w:val="30"/>
        </w:rPr>
        <w:t xml:space="preserve"> AI 智</w:t>
      </w:r>
      <w:proofErr w:type="gramStart"/>
      <w:r>
        <w:rPr>
          <w:rFonts w:ascii="仿宋_GB2312" w:eastAsia="仿宋_GB2312" w:hAnsi="Arial" w:cs="Arial" w:hint="eastAsia"/>
          <w:color w:val="1F2329"/>
          <w:kern w:val="0"/>
          <w:sz w:val="30"/>
          <w:szCs w:val="30"/>
        </w:rPr>
        <w:t>造产业</w:t>
      </w:r>
      <w:proofErr w:type="gramEnd"/>
      <w:r>
        <w:rPr>
          <w:rFonts w:ascii="仿宋_GB2312" w:eastAsia="仿宋_GB2312" w:hAnsi="Arial" w:cs="Arial" w:hint="eastAsia"/>
          <w:color w:val="1F2329"/>
          <w:kern w:val="0"/>
          <w:sz w:val="30"/>
          <w:szCs w:val="30"/>
        </w:rPr>
        <w:t>魅力，共探校企深度合作新路径。</w:t>
      </w:r>
    </w:p>
    <w:p w14:paraId="3D51B520" w14:textId="7889A28F" w:rsidR="00942243" w:rsidRDefault="007808B8" w:rsidP="00F54BD9">
      <w:pPr>
        <w:widowControl/>
        <w:spacing w:line="360" w:lineRule="atLeast"/>
        <w:ind w:firstLineChars="200" w:firstLine="600"/>
        <w:jc w:val="left"/>
        <w:rPr>
          <w:rFonts w:ascii="仿宋_GB2312" w:eastAsia="仿宋_GB2312" w:hAnsi="Arial" w:cs="Arial" w:hint="eastAsia"/>
          <w:color w:val="1F2329"/>
          <w:kern w:val="0"/>
          <w:sz w:val="30"/>
          <w:szCs w:val="30"/>
        </w:rPr>
      </w:pPr>
      <w:r>
        <w:rPr>
          <w:rFonts w:ascii="仿宋_GB2312" w:eastAsia="仿宋_GB2312" w:hAnsi="Arial" w:cs="Arial" w:hint="eastAsia"/>
          <w:color w:val="1F2329"/>
          <w:kern w:val="0"/>
          <w:sz w:val="30"/>
          <w:szCs w:val="30"/>
        </w:rPr>
        <w:t>活动中，师生们先后参观企业展示大厅与生产车间，近距离观摩协作机器人、机械臂、机器狗等智能设备的实操应用，直观感受工业场景中 AI 技术的落地成果。学生们参与企业实</w:t>
      </w:r>
      <w:proofErr w:type="gramStart"/>
      <w:r>
        <w:rPr>
          <w:rFonts w:ascii="仿宋_GB2312" w:eastAsia="仿宋_GB2312" w:hAnsi="Arial" w:cs="Arial" w:hint="eastAsia"/>
          <w:color w:val="1F2329"/>
          <w:kern w:val="0"/>
          <w:sz w:val="30"/>
          <w:szCs w:val="30"/>
        </w:rPr>
        <w:t>训项目</w:t>
      </w:r>
      <w:proofErr w:type="gramEnd"/>
      <w:r>
        <w:rPr>
          <w:rFonts w:ascii="仿宋_GB2312" w:eastAsia="仿宋_GB2312" w:hAnsi="Arial" w:cs="Arial" w:hint="eastAsia"/>
          <w:color w:val="1F2329"/>
          <w:kern w:val="0"/>
          <w:sz w:val="30"/>
          <w:szCs w:val="30"/>
        </w:rPr>
        <w:t>体验，将课堂抽象的专业知识与产业一线的实际应用深度结合，切实提升岗位认知与实操感知。</w:t>
      </w:r>
    </w:p>
    <w:p w14:paraId="425D329E" w14:textId="532E34D2" w:rsidR="00942243" w:rsidRDefault="007808B8" w:rsidP="00F54BD9">
      <w:pPr>
        <w:widowControl/>
        <w:spacing w:line="360" w:lineRule="atLeast"/>
        <w:ind w:firstLineChars="200" w:firstLine="600"/>
        <w:jc w:val="left"/>
        <w:rPr>
          <w:rFonts w:ascii="仿宋_GB2312" w:eastAsia="仿宋_GB2312" w:hAnsi="Arial" w:cs="Arial" w:hint="eastAsia"/>
          <w:color w:val="1F2329"/>
          <w:kern w:val="0"/>
          <w:sz w:val="30"/>
          <w:szCs w:val="30"/>
        </w:rPr>
      </w:pPr>
      <w:r>
        <w:rPr>
          <w:rFonts w:ascii="仿宋_GB2312" w:eastAsia="仿宋_GB2312" w:hAnsi="Arial" w:cs="Arial"/>
          <w:color w:val="1F2329"/>
          <w:kern w:val="0"/>
          <w:sz w:val="30"/>
          <w:szCs w:val="30"/>
        </w:rPr>
        <w:t>校企双方围绕专业建设、人才培养、师资互聘、实训基地共建等核心议题深入座谈交流。</w:t>
      </w:r>
      <w:proofErr w:type="gramStart"/>
      <w:r>
        <w:rPr>
          <w:rFonts w:ascii="仿宋_GB2312" w:eastAsia="仿宋_GB2312" w:hAnsi="Arial" w:cs="Arial"/>
          <w:color w:val="1F2329"/>
          <w:kern w:val="0"/>
          <w:sz w:val="30"/>
          <w:szCs w:val="30"/>
        </w:rPr>
        <w:t>越疆智能</w:t>
      </w:r>
      <w:proofErr w:type="gramEnd"/>
      <w:r>
        <w:rPr>
          <w:rFonts w:ascii="仿宋_GB2312" w:eastAsia="仿宋_GB2312" w:hAnsi="Arial" w:cs="Arial"/>
          <w:color w:val="1F2329"/>
          <w:kern w:val="0"/>
          <w:sz w:val="30"/>
          <w:szCs w:val="30"/>
        </w:rPr>
        <w:t>作为 AI 智</w:t>
      </w:r>
      <w:proofErr w:type="gramStart"/>
      <w:r>
        <w:rPr>
          <w:rFonts w:ascii="仿宋_GB2312" w:eastAsia="仿宋_GB2312" w:hAnsi="Arial" w:cs="Arial"/>
          <w:color w:val="1F2329"/>
          <w:kern w:val="0"/>
          <w:sz w:val="30"/>
          <w:szCs w:val="30"/>
        </w:rPr>
        <w:t>造领域</w:t>
      </w:r>
      <w:proofErr w:type="gramEnd"/>
      <w:r>
        <w:rPr>
          <w:rFonts w:ascii="仿宋_GB2312" w:eastAsia="仿宋_GB2312" w:hAnsi="Arial" w:cs="Arial"/>
          <w:color w:val="1F2329"/>
          <w:kern w:val="0"/>
          <w:sz w:val="30"/>
          <w:szCs w:val="30"/>
        </w:rPr>
        <w:t>头部企业，深耕工业机器人、AI 控制系统研发与应用，技术实力与产业资源优势显著。此次座谈精准对接 2026 年五年制高职计算机网络技术专业人才培养需求，为双方后续深化校企合作、协同培育 AI 智</w:t>
      </w:r>
      <w:proofErr w:type="gramStart"/>
      <w:r>
        <w:rPr>
          <w:rFonts w:ascii="仿宋_GB2312" w:eastAsia="仿宋_GB2312" w:hAnsi="Arial" w:cs="Arial"/>
          <w:color w:val="1F2329"/>
          <w:kern w:val="0"/>
          <w:sz w:val="30"/>
          <w:szCs w:val="30"/>
        </w:rPr>
        <w:t>造领域</w:t>
      </w:r>
      <w:proofErr w:type="gramEnd"/>
      <w:r>
        <w:rPr>
          <w:rFonts w:ascii="仿宋_GB2312" w:eastAsia="仿宋_GB2312" w:hAnsi="Arial" w:cs="Arial"/>
          <w:color w:val="1F2329"/>
          <w:kern w:val="0"/>
          <w:sz w:val="30"/>
          <w:szCs w:val="30"/>
        </w:rPr>
        <w:t>技术技能人才奠定坚实基础。</w:t>
      </w:r>
    </w:p>
    <w:p w14:paraId="3A7F8BC6" w14:textId="2EAD3348" w:rsidR="00942243" w:rsidRPr="00F54BD9" w:rsidRDefault="007808B8" w:rsidP="00F54BD9">
      <w:pPr>
        <w:widowControl/>
        <w:spacing w:line="360" w:lineRule="atLeast"/>
        <w:ind w:firstLineChars="200" w:firstLine="600"/>
        <w:jc w:val="left"/>
        <w:rPr>
          <w:rFonts w:ascii="仿宋_GB2312" w:eastAsia="仿宋_GB2312" w:hAnsi="Arial" w:cs="Arial" w:hint="eastAsia"/>
          <w:color w:val="1F2329"/>
          <w:kern w:val="0"/>
          <w:sz w:val="30"/>
          <w:szCs w:val="30"/>
        </w:rPr>
      </w:pPr>
      <w:r>
        <w:rPr>
          <w:rFonts w:ascii="仿宋_GB2312" w:eastAsia="仿宋_GB2312" w:hAnsi="Arial" w:cs="Arial" w:hint="eastAsia"/>
          <w:color w:val="1F2329"/>
          <w:kern w:val="0"/>
          <w:sz w:val="30"/>
          <w:szCs w:val="30"/>
        </w:rPr>
        <w:t>王述彭在交流中表示，人工智能时代，职业教育需与产业同频、与市场对接。学校正推进计算机、机电等专业融合发展，重构 AI 融入式课程体系，建设专业实训基地。此次实践行是学校</w:t>
      </w:r>
      <w:r>
        <w:rPr>
          <w:rFonts w:ascii="仿宋_GB2312" w:eastAsia="仿宋_GB2312" w:hAnsi="Arial" w:cs="Arial" w:hint="eastAsia"/>
          <w:color w:val="1F2329"/>
          <w:kern w:val="0"/>
          <w:sz w:val="30"/>
          <w:szCs w:val="30"/>
        </w:rPr>
        <w:lastRenderedPageBreak/>
        <w:t>打破校园围墙的重要举措，后续将以此次合作为契机，深化产教融合，推动师资企业实训、课程岗位适配，</w:t>
      </w:r>
      <w:proofErr w:type="gramStart"/>
      <w:r>
        <w:rPr>
          <w:rFonts w:ascii="仿宋_GB2312" w:eastAsia="仿宋_GB2312" w:hAnsi="Arial" w:cs="Arial" w:hint="eastAsia"/>
          <w:color w:val="1F2329"/>
          <w:kern w:val="0"/>
          <w:sz w:val="30"/>
          <w:szCs w:val="30"/>
        </w:rPr>
        <w:t>助力具身智能机器人</w:t>
      </w:r>
      <w:proofErr w:type="gramEnd"/>
      <w:r>
        <w:rPr>
          <w:rFonts w:ascii="仿宋_GB2312" w:eastAsia="仿宋_GB2312" w:hAnsi="Arial" w:cs="Arial" w:hint="eastAsia"/>
          <w:color w:val="1F2329"/>
          <w:kern w:val="0"/>
          <w:sz w:val="30"/>
          <w:szCs w:val="30"/>
        </w:rPr>
        <w:t>技术等新兴专业发展。</w:t>
      </w:r>
    </w:p>
    <w:p w14:paraId="57015D99" w14:textId="77777777" w:rsidR="00942243" w:rsidRDefault="007808B8">
      <w:pPr>
        <w:widowControl/>
        <w:spacing w:line="360" w:lineRule="atLeast"/>
        <w:ind w:firstLineChars="200" w:firstLine="600"/>
        <w:jc w:val="left"/>
        <w:rPr>
          <w:rFonts w:ascii="仿宋_GB2312" w:eastAsia="仿宋_GB2312" w:hAnsi="Arial" w:cs="Arial"/>
          <w:color w:val="1F2329"/>
          <w:kern w:val="0"/>
          <w:sz w:val="30"/>
          <w:szCs w:val="30"/>
        </w:rPr>
      </w:pPr>
      <w:r>
        <w:rPr>
          <w:rFonts w:ascii="仿宋_GB2312" w:eastAsia="仿宋_GB2312" w:hAnsi="Arial" w:cs="Arial" w:hint="eastAsia"/>
          <w:color w:val="1F2329"/>
          <w:kern w:val="0"/>
          <w:sz w:val="30"/>
          <w:szCs w:val="30"/>
        </w:rPr>
        <w:t>此次企业实践行，搭建了校政企协同育人桥梁，为学校培养适配青岛人工智能产业发展的高素质技术技能人才奠定坚实基础，推动中职教育在 AI 浪潮中向产业一线精准发力。</w:t>
      </w:r>
    </w:p>
    <w:p w14:paraId="6A70A89F" w14:textId="77777777" w:rsidR="00942243" w:rsidRDefault="00942243"/>
    <w:sectPr w:rsidR="00942243">
      <w:pgSz w:w="11906" w:h="16838"/>
      <w:pgMar w:top="1440" w:right="1701"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87A"/>
    <w:rsid w:val="000F548A"/>
    <w:rsid w:val="00226BD8"/>
    <w:rsid w:val="00286CFD"/>
    <w:rsid w:val="002F787A"/>
    <w:rsid w:val="00413DD3"/>
    <w:rsid w:val="006023FE"/>
    <w:rsid w:val="00742F43"/>
    <w:rsid w:val="0077745E"/>
    <w:rsid w:val="007808B8"/>
    <w:rsid w:val="00942243"/>
    <w:rsid w:val="009F3384"/>
    <w:rsid w:val="00E34E3F"/>
    <w:rsid w:val="00F54BD9"/>
    <w:rsid w:val="40DD0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32181"/>
  <w15:docId w15:val="{D4B0FFFD-3F06-4695-BEED-503259F9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81413-21C9-4911-843B-C9526D94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104</Words>
  <Characters>597</Characters>
  <Application>Microsoft Office Word</Application>
  <DocSecurity>0</DocSecurity>
  <Lines>4</Lines>
  <Paragraphs>1</Paragraphs>
  <ScaleCrop>false</ScaleCrop>
  <Company>QingDao Gaoxin Vocational School</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QdGaoxin</dc:creator>
  <cp:lastModifiedBy>王 伦智</cp:lastModifiedBy>
  <cp:revision>7</cp:revision>
  <cp:lastPrinted>2026-03-30T02:28:00Z</cp:lastPrinted>
  <dcterms:created xsi:type="dcterms:W3CDTF">2026-03-26T02:02:00Z</dcterms:created>
  <dcterms:modified xsi:type="dcterms:W3CDTF">2026-04-21T03:04:00Z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eyJoZGlkIjoiYTlmMDQzOGVkYWJkZmE0NDNmNTM0NTNiZTg0ZTBkYzAiLCJ1c2VySWQiOiIxNzgxOTQyODMzIn0=</vt:lpwstr>
  </property>
  <property fmtid="{D5CDD505-2E9C-101B-9397-08002B2CF9AE}" pid="3" name="KSOProductBuildVer">
    <vt:lpwstr>2052-12.1.0.24034</vt:lpwstr>
  </property>
  <property fmtid="{D5CDD505-2E9C-101B-9397-08002B2CF9AE}" pid="4" name="ICV">
    <vt:lpwstr>5410B94409524704969E2A5FE96CB628_12</vt:lpwstr>
  </property>
</Properties>
</file>