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8B881" w14:textId="77777777" w:rsidR="009016E1" w:rsidRDefault="009016E1" w:rsidP="009016E1">
      <w:pPr>
        <w:ind w:leftChars="52" w:left="109" w:firstLineChars="500" w:firstLine="2200"/>
        <w:jc w:val="left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青岛高新职业学校</w:t>
      </w:r>
    </w:p>
    <w:p w14:paraId="020ADD59" w14:textId="77777777" w:rsidR="009016E1" w:rsidRDefault="009016E1" w:rsidP="009016E1">
      <w:pPr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2025-2026学年度第一学期教学工作计划</w:t>
      </w:r>
    </w:p>
    <w:p w14:paraId="75DA4073" w14:textId="7399ED48" w:rsidR="009016E1" w:rsidRDefault="009016E1" w:rsidP="009016E1">
      <w:pPr>
        <w:ind w:firstLineChars="900" w:firstLine="2880"/>
        <w:rPr>
          <w:rFonts w:ascii="仿宋_GB2312" w:eastAsia="仿宋_GB2312"/>
          <w:sz w:val="32"/>
          <w:szCs w:val="32"/>
        </w:rPr>
      </w:pPr>
    </w:p>
    <w:p w14:paraId="50E7608F" w14:textId="65CC3E88" w:rsidR="009016E1" w:rsidRDefault="009016E1" w:rsidP="009016E1">
      <w:pPr>
        <w:ind w:firstLineChars="200" w:firstLine="640"/>
        <w:rPr>
          <w:rFonts w:ascii="仿宋_GB2312" w:eastAsia="仿宋_GB2312" w:hAnsi="黑体" w:cs="Times New Roman"/>
          <w:color w:val="000000"/>
          <w:sz w:val="32"/>
          <w:szCs w:val="32"/>
        </w:rPr>
      </w:pPr>
      <w:r>
        <w:rPr>
          <w:rFonts w:ascii="仿宋_GB2312" w:eastAsia="仿宋_GB2312" w:hAnsi="黑体" w:cs="Times New Roman"/>
          <w:color w:val="000000"/>
          <w:sz w:val="32"/>
          <w:szCs w:val="32"/>
        </w:rPr>
        <w:t>本</w:t>
      </w:r>
      <w:r>
        <w:rPr>
          <w:rFonts w:ascii="仿宋_GB2312" w:eastAsia="仿宋_GB2312" w:hAnsi="黑体" w:cs="Times New Roman" w:hint="eastAsia"/>
          <w:color w:val="000000"/>
          <w:sz w:val="32"/>
          <w:szCs w:val="32"/>
        </w:rPr>
        <w:t>学期</w:t>
      </w:r>
      <w:r>
        <w:rPr>
          <w:rFonts w:ascii="仿宋_GB2312" w:eastAsia="仿宋_GB2312" w:hAnsi="黑体" w:cs="Times New Roman"/>
          <w:color w:val="000000"/>
          <w:sz w:val="32"/>
          <w:szCs w:val="32"/>
        </w:rPr>
        <w:t>，教</w:t>
      </w:r>
      <w:r w:rsidR="00BD62A6">
        <w:rPr>
          <w:rFonts w:ascii="仿宋_GB2312" w:eastAsia="仿宋_GB2312" w:hAnsi="黑体" w:cs="Times New Roman" w:hint="eastAsia"/>
          <w:color w:val="000000"/>
          <w:sz w:val="32"/>
          <w:szCs w:val="32"/>
        </w:rPr>
        <w:t>学管理</w:t>
      </w:r>
      <w:proofErr w:type="gramStart"/>
      <w:r w:rsidR="00BD62A6">
        <w:rPr>
          <w:rFonts w:ascii="仿宋_GB2312" w:eastAsia="仿宋_GB2312" w:hAnsi="黑体" w:cs="Times New Roman" w:hint="eastAsia"/>
          <w:color w:val="000000"/>
          <w:sz w:val="32"/>
          <w:szCs w:val="32"/>
        </w:rPr>
        <w:t>一</w:t>
      </w:r>
      <w:proofErr w:type="gramEnd"/>
      <w:r w:rsidR="00BD62A6">
        <w:rPr>
          <w:rFonts w:ascii="仿宋_GB2312" w:eastAsia="仿宋_GB2312" w:hAnsi="黑体" w:cs="Times New Roman" w:hint="eastAsia"/>
          <w:color w:val="000000"/>
          <w:sz w:val="32"/>
          <w:szCs w:val="32"/>
        </w:rPr>
        <w:t>部</w:t>
      </w:r>
      <w:r>
        <w:rPr>
          <w:rFonts w:ascii="仿宋_GB2312" w:eastAsia="仿宋_GB2312" w:hAnsi="黑体" w:cs="Times New Roman"/>
          <w:color w:val="000000"/>
          <w:sz w:val="32"/>
          <w:szCs w:val="32"/>
        </w:rPr>
        <w:t>将紧密围绕学校五年发展规划</w:t>
      </w:r>
      <w:r>
        <w:rPr>
          <w:rFonts w:ascii="仿宋_GB2312" w:eastAsia="仿宋_GB2312" w:hAnsi="黑体" w:cs="Times New Roman" w:hint="eastAsia"/>
          <w:color w:val="000000"/>
          <w:sz w:val="32"/>
          <w:szCs w:val="32"/>
        </w:rPr>
        <w:t>和双优学校创建</w:t>
      </w:r>
      <w:r>
        <w:rPr>
          <w:rFonts w:ascii="仿宋_GB2312" w:eastAsia="仿宋_GB2312" w:hAnsi="黑体" w:cs="Times New Roman"/>
          <w:color w:val="000000"/>
          <w:sz w:val="32"/>
          <w:szCs w:val="32"/>
        </w:rPr>
        <w:t>，以推动高质量职业教育为核心，以立德树人为根本任务，聚焦职教高考与产教融合，通过构建</w:t>
      </w:r>
      <w:r>
        <w:rPr>
          <w:rFonts w:ascii="仿宋_GB2312" w:eastAsia="仿宋_GB2312" w:hAnsi="黑体" w:cs="Times New Roman"/>
          <w:color w:val="000000"/>
          <w:sz w:val="32"/>
          <w:szCs w:val="32"/>
        </w:rPr>
        <w:t>“</w:t>
      </w:r>
      <w:r>
        <w:rPr>
          <w:rFonts w:ascii="仿宋_GB2312" w:eastAsia="仿宋_GB2312" w:hAnsi="黑体" w:cs="Times New Roman"/>
          <w:color w:val="000000"/>
          <w:sz w:val="32"/>
          <w:szCs w:val="32"/>
        </w:rPr>
        <w:t>绿色生态课堂</w:t>
      </w:r>
      <w:r>
        <w:rPr>
          <w:rFonts w:ascii="仿宋_GB2312" w:eastAsia="仿宋_GB2312" w:hAnsi="黑体" w:cs="Times New Roman"/>
          <w:color w:val="000000"/>
          <w:sz w:val="32"/>
          <w:szCs w:val="32"/>
        </w:rPr>
        <w:t>”</w:t>
      </w:r>
      <w:r>
        <w:rPr>
          <w:rFonts w:ascii="仿宋_GB2312" w:eastAsia="仿宋_GB2312" w:hAnsi="黑体" w:cs="Times New Roman"/>
          <w:color w:val="000000"/>
          <w:sz w:val="32"/>
          <w:szCs w:val="32"/>
        </w:rPr>
        <w:t>，优化教育资源配置，深化教育教学改革，全面提升教育教学质量，促进教师专业成长，实现学生全面发展</w:t>
      </w:r>
      <w:r>
        <w:rPr>
          <w:rFonts w:ascii="仿宋_GB2312" w:eastAsia="仿宋_GB2312" w:hAnsi="黑体" w:cs="Times New Roman" w:hint="eastAsia"/>
          <w:color w:val="000000"/>
          <w:sz w:val="32"/>
          <w:szCs w:val="32"/>
        </w:rPr>
        <w:t>，</w:t>
      </w:r>
      <w:r>
        <w:rPr>
          <w:rFonts w:ascii="仿宋_GB2312" w:eastAsia="仿宋_GB2312" w:hAnsi="黑体" w:cs="Times New Roman"/>
          <w:color w:val="000000"/>
          <w:sz w:val="32"/>
          <w:szCs w:val="32"/>
        </w:rPr>
        <w:t>为培养更多适应时代需求的高素质技能型人才贡献力量。</w:t>
      </w:r>
      <w:r>
        <w:rPr>
          <w:rFonts w:ascii="仿宋_GB2312" w:eastAsia="仿宋_GB2312" w:hAnsi="黑体" w:cs="Times New Roman" w:hint="eastAsia"/>
          <w:color w:val="000000"/>
          <w:sz w:val="32"/>
          <w:szCs w:val="32"/>
        </w:rPr>
        <w:t>现将工作安排如下：</w:t>
      </w:r>
    </w:p>
    <w:p w14:paraId="57702431" w14:textId="77777777" w:rsidR="009016E1" w:rsidRPr="00746132" w:rsidRDefault="009016E1" w:rsidP="009016E1">
      <w:pPr>
        <w:spacing w:line="540" w:lineRule="exact"/>
        <w:ind w:firstLineChars="200" w:firstLine="643"/>
        <w:rPr>
          <w:rFonts w:ascii="仿宋_GB2312" w:eastAsia="仿宋_GB2312"/>
          <w:b/>
          <w:bCs/>
          <w:sz w:val="32"/>
          <w:szCs w:val="32"/>
        </w:rPr>
      </w:pPr>
      <w:r w:rsidRPr="00746132">
        <w:rPr>
          <w:rFonts w:ascii="仿宋_GB2312" w:eastAsia="仿宋_GB2312" w:hint="eastAsia"/>
          <w:b/>
          <w:bCs/>
          <w:sz w:val="32"/>
          <w:szCs w:val="32"/>
        </w:rPr>
        <w:t>一、强化师德师风建设，筑牢育人根基</w:t>
      </w:r>
    </w:p>
    <w:p w14:paraId="04294844" w14:textId="77777777" w:rsidR="009016E1" w:rsidRPr="00746132" w:rsidRDefault="009016E1" w:rsidP="009016E1">
      <w:pPr>
        <w:spacing w:line="54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746132">
        <w:rPr>
          <w:rFonts w:ascii="仿宋_GB2312" w:eastAsia="仿宋_GB2312" w:hint="eastAsia"/>
          <w:sz w:val="32"/>
          <w:szCs w:val="32"/>
        </w:rPr>
        <w:t xml:space="preserve">明确师德红线清单，将师德考核结果与教师业绩考核、职称评聘、评优奖励直接挂钩，实行 “一票否决制”。深入推进师德师风建设 “六个一” 工程：本学期计划组织开展 1 次校长、书记师德专题课；组织全体教师签订《师德师风承诺书》；推荐《新时代师德修养》等 5 </w:t>
      </w:r>
      <w:proofErr w:type="gramStart"/>
      <w:r w:rsidRPr="00746132">
        <w:rPr>
          <w:rFonts w:ascii="仿宋_GB2312" w:eastAsia="仿宋_GB2312" w:hint="eastAsia"/>
          <w:sz w:val="32"/>
          <w:szCs w:val="32"/>
        </w:rPr>
        <w:t>本必读书</w:t>
      </w:r>
      <w:proofErr w:type="gramEnd"/>
      <w:r w:rsidRPr="00746132">
        <w:rPr>
          <w:rFonts w:ascii="仿宋_GB2312" w:eastAsia="仿宋_GB2312" w:hint="eastAsia"/>
          <w:sz w:val="32"/>
          <w:szCs w:val="32"/>
        </w:rPr>
        <w:t>目，定期开展读书分享会；建立师德师风月度巡查机制，通过学生问卷、家长反馈、课堂抽查等方式监测教师言行，发现问题及时约谈整改。</w:t>
      </w:r>
    </w:p>
    <w:p w14:paraId="3EC611B9" w14:textId="77777777" w:rsidR="009016E1" w:rsidRPr="00746132" w:rsidRDefault="009016E1" w:rsidP="009016E1">
      <w:pPr>
        <w:spacing w:line="540" w:lineRule="exact"/>
        <w:ind w:firstLineChars="200" w:firstLine="643"/>
        <w:rPr>
          <w:rFonts w:ascii="仿宋_GB2312" w:eastAsia="仿宋_GB2312"/>
          <w:b/>
          <w:bCs/>
          <w:sz w:val="32"/>
          <w:szCs w:val="32"/>
        </w:rPr>
      </w:pPr>
      <w:r w:rsidRPr="00746132">
        <w:rPr>
          <w:rFonts w:ascii="仿宋_GB2312" w:eastAsia="仿宋_GB2312" w:hint="eastAsia"/>
          <w:b/>
          <w:bCs/>
          <w:sz w:val="32"/>
          <w:szCs w:val="32"/>
        </w:rPr>
        <w:t>二、深化</w:t>
      </w:r>
      <w:proofErr w:type="gramStart"/>
      <w:r w:rsidRPr="00746132">
        <w:rPr>
          <w:rFonts w:ascii="仿宋_GB2312" w:eastAsia="仿宋_GB2312" w:hint="eastAsia"/>
          <w:b/>
          <w:bCs/>
          <w:sz w:val="32"/>
          <w:szCs w:val="32"/>
        </w:rPr>
        <w:t>思政教育</w:t>
      </w:r>
      <w:proofErr w:type="gramEnd"/>
      <w:r w:rsidRPr="00746132">
        <w:rPr>
          <w:rFonts w:ascii="仿宋_GB2312" w:eastAsia="仿宋_GB2312" w:hint="eastAsia"/>
          <w:b/>
          <w:bCs/>
          <w:sz w:val="32"/>
          <w:szCs w:val="32"/>
        </w:rPr>
        <w:t>改革，构建协同育人体系</w:t>
      </w:r>
    </w:p>
    <w:p w14:paraId="4FA2C8D0" w14:textId="77777777" w:rsidR="009016E1" w:rsidRPr="00746132" w:rsidRDefault="009016E1" w:rsidP="009016E1">
      <w:pPr>
        <w:spacing w:line="54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746132">
        <w:rPr>
          <w:rFonts w:ascii="仿宋_GB2312" w:eastAsia="仿宋_GB2312" w:hint="eastAsia"/>
          <w:sz w:val="32"/>
          <w:szCs w:val="32"/>
        </w:rPr>
        <w:t>发挥</w:t>
      </w:r>
      <w:proofErr w:type="gramStart"/>
      <w:r w:rsidRPr="00746132">
        <w:rPr>
          <w:rFonts w:ascii="仿宋_GB2312" w:eastAsia="仿宋_GB2312" w:hint="eastAsia"/>
          <w:sz w:val="32"/>
          <w:szCs w:val="32"/>
        </w:rPr>
        <w:t>思政课主</w:t>
      </w:r>
      <w:proofErr w:type="gramEnd"/>
      <w:r w:rsidRPr="00746132">
        <w:rPr>
          <w:rFonts w:ascii="仿宋_GB2312" w:eastAsia="仿宋_GB2312" w:hint="eastAsia"/>
          <w:sz w:val="32"/>
          <w:szCs w:val="32"/>
        </w:rPr>
        <w:t>渠道作用，加强</w:t>
      </w:r>
      <w:proofErr w:type="gramStart"/>
      <w:r w:rsidRPr="00746132">
        <w:rPr>
          <w:rFonts w:ascii="仿宋_GB2312" w:eastAsia="仿宋_GB2312" w:hint="eastAsia"/>
          <w:sz w:val="32"/>
          <w:szCs w:val="32"/>
        </w:rPr>
        <w:t>思政课</w:t>
      </w:r>
      <w:proofErr w:type="gramEnd"/>
      <w:r w:rsidRPr="00746132">
        <w:rPr>
          <w:rFonts w:ascii="仿宋_GB2312" w:eastAsia="仿宋_GB2312" w:hint="eastAsia"/>
          <w:sz w:val="32"/>
          <w:szCs w:val="32"/>
        </w:rPr>
        <w:t>教学研究与实践，组织宪法学习周、红色故事演讲等系列活动，举办第五期</w:t>
      </w:r>
      <w:proofErr w:type="gramStart"/>
      <w:r w:rsidRPr="00746132">
        <w:rPr>
          <w:rFonts w:ascii="仿宋_GB2312" w:eastAsia="仿宋_GB2312" w:hint="eastAsia"/>
          <w:sz w:val="32"/>
          <w:szCs w:val="32"/>
        </w:rPr>
        <w:t>思政课实践</w:t>
      </w:r>
      <w:proofErr w:type="gramEnd"/>
      <w:r w:rsidRPr="00746132">
        <w:rPr>
          <w:rFonts w:ascii="仿宋_GB2312" w:eastAsia="仿宋_GB2312" w:hint="eastAsia"/>
          <w:sz w:val="32"/>
          <w:szCs w:val="32"/>
        </w:rPr>
        <w:t>教学展示活动。构建 “三位一体” 课程思政体系：</w:t>
      </w:r>
      <w:r w:rsidRPr="00746132">
        <w:rPr>
          <w:rFonts w:ascii="仿宋_GB2312" w:eastAsia="仿宋_GB2312" w:hint="eastAsia"/>
          <w:sz w:val="32"/>
          <w:szCs w:val="32"/>
        </w:rPr>
        <w:lastRenderedPageBreak/>
        <w:t>公共基础课</w:t>
      </w:r>
      <w:proofErr w:type="gramStart"/>
      <w:r w:rsidRPr="00746132">
        <w:rPr>
          <w:rFonts w:ascii="仿宋_GB2312" w:eastAsia="仿宋_GB2312" w:hint="eastAsia"/>
          <w:sz w:val="32"/>
          <w:szCs w:val="32"/>
        </w:rPr>
        <w:t>融入家</w:t>
      </w:r>
      <w:proofErr w:type="gramEnd"/>
      <w:r w:rsidRPr="00746132">
        <w:rPr>
          <w:rFonts w:ascii="仿宋_GB2312" w:eastAsia="仿宋_GB2312" w:hint="eastAsia"/>
          <w:sz w:val="32"/>
          <w:szCs w:val="32"/>
        </w:rPr>
        <w:t>国情怀教育，专业课挖掘技术工匠元素，实践课强化劳动教育，</w:t>
      </w:r>
      <w:proofErr w:type="gramStart"/>
      <w:r w:rsidRPr="00746132">
        <w:rPr>
          <w:rFonts w:ascii="仿宋_GB2312" w:eastAsia="仿宋_GB2312" w:hint="eastAsia"/>
          <w:sz w:val="32"/>
          <w:szCs w:val="32"/>
        </w:rPr>
        <w:t>推进思政课程</w:t>
      </w:r>
      <w:proofErr w:type="gramEnd"/>
      <w:r w:rsidRPr="00746132">
        <w:rPr>
          <w:rFonts w:ascii="仿宋_GB2312" w:eastAsia="仿宋_GB2312" w:hint="eastAsia"/>
          <w:sz w:val="32"/>
          <w:szCs w:val="32"/>
        </w:rPr>
        <w:t>与课程</w:t>
      </w:r>
      <w:proofErr w:type="gramStart"/>
      <w:r w:rsidRPr="00746132">
        <w:rPr>
          <w:rFonts w:ascii="仿宋_GB2312" w:eastAsia="仿宋_GB2312" w:hint="eastAsia"/>
          <w:sz w:val="32"/>
          <w:szCs w:val="32"/>
        </w:rPr>
        <w:t>思政同</w:t>
      </w:r>
      <w:proofErr w:type="gramEnd"/>
      <w:r w:rsidRPr="00746132">
        <w:rPr>
          <w:rFonts w:ascii="仿宋_GB2312" w:eastAsia="仿宋_GB2312" w:hint="eastAsia"/>
          <w:sz w:val="32"/>
          <w:szCs w:val="32"/>
        </w:rPr>
        <w:t>向同行。建设课程</w:t>
      </w:r>
      <w:proofErr w:type="gramStart"/>
      <w:r w:rsidRPr="00746132">
        <w:rPr>
          <w:rFonts w:ascii="仿宋_GB2312" w:eastAsia="仿宋_GB2312" w:hint="eastAsia"/>
          <w:sz w:val="32"/>
          <w:szCs w:val="32"/>
        </w:rPr>
        <w:t>思政线</w:t>
      </w:r>
      <w:proofErr w:type="gramEnd"/>
      <w:r w:rsidRPr="00746132">
        <w:rPr>
          <w:rFonts w:ascii="仿宋_GB2312" w:eastAsia="仿宋_GB2312" w:hint="eastAsia"/>
          <w:sz w:val="32"/>
          <w:szCs w:val="32"/>
        </w:rPr>
        <w:t>上教学资源库，积极组织开展劳模进校园、社会实践、志愿服务等活动。</w:t>
      </w:r>
    </w:p>
    <w:p w14:paraId="32FEAEE7" w14:textId="77777777" w:rsidR="009016E1" w:rsidRDefault="009016E1" w:rsidP="009016E1">
      <w:pPr>
        <w:pStyle w:val="a3"/>
        <w:ind w:firstLine="643"/>
        <w:rPr>
          <w:rFonts w:ascii="仿宋_GB2312" w:eastAsia="仿宋_GB2312" w:hAnsi="黑体" w:cs="Times New Roman"/>
          <w:color w:val="000000"/>
          <w:sz w:val="32"/>
          <w:szCs w:val="32"/>
        </w:rPr>
      </w:pPr>
      <w:r>
        <w:rPr>
          <w:rFonts w:ascii="仿宋_GB2312" w:eastAsia="仿宋_GB2312" w:hAnsi="黑体" w:cs="Times New Roman" w:hint="eastAsia"/>
          <w:b/>
          <w:bCs/>
          <w:color w:val="000000"/>
          <w:sz w:val="32"/>
          <w:szCs w:val="32"/>
        </w:rPr>
        <w:t>三、</w:t>
      </w:r>
      <w:r>
        <w:rPr>
          <w:rFonts w:ascii="仿宋_GB2312" w:eastAsia="仿宋_GB2312" w:hAnsi="黑体" w:cs="Times New Roman"/>
          <w:b/>
          <w:bCs/>
          <w:color w:val="000000"/>
          <w:sz w:val="32"/>
          <w:szCs w:val="32"/>
        </w:rPr>
        <w:t>优化专业布局，提升专业发展水平</w:t>
      </w:r>
    </w:p>
    <w:p w14:paraId="6F889780" w14:textId="77777777" w:rsidR="009016E1" w:rsidRDefault="009016E1" w:rsidP="009016E1">
      <w:pPr>
        <w:ind w:firstLineChars="200" w:firstLine="640"/>
        <w:rPr>
          <w:rFonts w:ascii="仿宋_GB2312" w:eastAsia="仿宋_GB2312" w:hAnsi="黑体" w:cs="Times New Roman"/>
          <w:color w:val="000000"/>
          <w:sz w:val="32"/>
          <w:szCs w:val="32"/>
        </w:rPr>
      </w:pPr>
      <w:r>
        <w:rPr>
          <w:rFonts w:ascii="仿宋_GB2312" w:eastAsia="仿宋_GB2312" w:hAnsi="黑体" w:cs="Times New Roman"/>
          <w:color w:val="000000"/>
          <w:sz w:val="32"/>
          <w:szCs w:val="32"/>
        </w:rPr>
        <w:t xml:space="preserve">紧跟青岛 </w:t>
      </w:r>
      <w:r>
        <w:rPr>
          <w:rFonts w:ascii="仿宋_GB2312" w:eastAsia="仿宋_GB2312" w:hAnsi="黑体" w:cs="Times New Roman"/>
          <w:color w:val="000000"/>
          <w:sz w:val="32"/>
          <w:szCs w:val="32"/>
        </w:rPr>
        <w:t>“</w:t>
      </w:r>
      <w:r>
        <w:rPr>
          <w:rFonts w:ascii="仿宋_GB2312" w:eastAsia="仿宋_GB2312" w:hAnsi="黑体" w:cs="Times New Roman"/>
          <w:color w:val="000000"/>
          <w:sz w:val="32"/>
          <w:szCs w:val="32"/>
        </w:rPr>
        <w:t>10+1</w:t>
      </w:r>
      <w:r>
        <w:rPr>
          <w:rFonts w:ascii="仿宋_GB2312" w:eastAsia="仿宋_GB2312" w:hAnsi="黑体" w:cs="Times New Roman"/>
          <w:color w:val="000000"/>
          <w:sz w:val="32"/>
          <w:szCs w:val="32"/>
        </w:rPr>
        <w:t>”</w:t>
      </w:r>
      <w:r>
        <w:rPr>
          <w:rFonts w:ascii="仿宋_GB2312" w:eastAsia="仿宋_GB2312" w:hAnsi="黑体" w:cs="Times New Roman"/>
          <w:color w:val="000000"/>
          <w:sz w:val="32"/>
          <w:szCs w:val="32"/>
        </w:rPr>
        <w:t xml:space="preserve"> 创新型产业体系发展需求，</w:t>
      </w:r>
      <w:r>
        <w:rPr>
          <w:rFonts w:ascii="仿宋_GB2312" w:eastAsia="仿宋_GB2312" w:hAnsi="黑体" w:cs="Times New Roman" w:hint="eastAsia"/>
          <w:color w:val="000000"/>
          <w:sz w:val="32"/>
          <w:szCs w:val="32"/>
        </w:rPr>
        <w:t>组织教师深入合作企业开展调研，将最新岗位技能要求融入课程标准，确保专业建设与产业发展同频共振。</w:t>
      </w:r>
      <w:r>
        <w:rPr>
          <w:rFonts w:ascii="仿宋_GB2312" w:eastAsia="仿宋_GB2312" w:hAnsi="黑体" w:cs="Times New Roman"/>
          <w:color w:val="000000"/>
          <w:sz w:val="32"/>
          <w:szCs w:val="32"/>
        </w:rPr>
        <w:t>召开专业建设指导委员会会议，邀请行业企业</w:t>
      </w:r>
      <w:r>
        <w:rPr>
          <w:rFonts w:ascii="仿宋_GB2312" w:eastAsia="仿宋_GB2312" w:hAnsi="黑体" w:cs="Times New Roman" w:hint="eastAsia"/>
          <w:color w:val="000000"/>
          <w:sz w:val="32"/>
          <w:szCs w:val="32"/>
        </w:rPr>
        <w:t>技术人员和高校专家</w:t>
      </w:r>
      <w:r>
        <w:rPr>
          <w:rFonts w:ascii="仿宋_GB2312" w:eastAsia="仿宋_GB2312" w:hAnsi="黑体" w:cs="Times New Roman"/>
          <w:color w:val="000000"/>
          <w:sz w:val="32"/>
          <w:szCs w:val="32"/>
        </w:rPr>
        <w:t>参与</w:t>
      </w:r>
      <w:r>
        <w:rPr>
          <w:rFonts w:ascii="仿宋_GB2312" w:eastAsia="仿宋_GB2312" w:hAnsi="黑体" w:cs="Times New Roman" w:hint="eastAsia"/>
          <w:color w:val="000000"/>
          <w:sz w:val="32"/>
          <w:szCs w:val="32"/>
        </w:rPr>
        <w:t>，</w:t>
      </w:r>
      <w:r>
        <w:rPr>
          <w:rFonts w:ascii="仿宋_GB2312" w:eastAsia="仿宋_GB2312" w:hAnsi="黑体" w:cs="Times New Roman"/>
          <w:color w:val="000000"/>
          <w:sz w:val="32"/>
          <w:szCs w:val="32"/>
        </w:rPr>
        <w:t>完成</w:t>
      </w:r>
      <w:r>
        <w:rPr>
          <w:rFonts w:ascii="仿宋_GB2312" w:eastAsia="仿宋_GB2312" w:hAnsi="黑体" w:cs="Times New Roman" w:hint="eastAsia"/>
          <w:color w:val="000000"/>
          <w:sz w:val="32"/>
          <w:szCs w:val="32"/>
        </w:rPr>
        <w:t>2025级</w:t>
      </w:r>
      <w:r>
        <w:rPr>
          <w:rFonts w:ascii="仿宋_GB2312" w:eastAsia="仿宋_GB2312" w:hAnsi="黑体" w:cs="Times New Roman"/>
          <w:color w:val="000000"/>
          <w:sz w:val="32"/>
          <w:szCs w:val="32"/>
        </w:rPr>
        <w:t>计算机、服装、机电三大专业</w:t>
      </w:r>
      <w:proofErr w:type="gramStart"/>
      <w:r>
        <w:rPr>
          <w:rFonts w:ascii="仿宋_GB2312" w:eastAsia="仿宋_GB2312" w:hAnsi="黑体" w:cs="Times New Roman"/>
          <w:color w:val="000000"/>
          <w:sz w:val="32"/>
          <w:szCs w:val="32"/>
        </w:rPr>
        <w:t>群人才</w:t>
      </w:r>
      <w:proofErr w:type="gramEnd"/>
      <w:r>
        <w:rPr>
          <w:rFonts w:ascii="仿宋_GB2312" w:eastAsia="仿宋_GB2312" w:hAnsi="黑体" w:cs="Times New Roman"/>
          <w:color w:val="000000"/>
          <w:sz w:val="32"/>
          <w:szCs w:val="32"/>
        </w:rPr>
        <w:t>培养方案修订。</w:t>
      </w:r>
      <w:r>
        <w:rPr>
          <w:rFonts w:ascii="仿宋_GB2312" w:eastAsia="仿宋_GB2312" w:hAnsi="黑体" w:cs="Times New Roman" w:hint="eastAsia"/>
          <w:color w:val="000000"/>
          <w:sz w:val="32"/>
          <w:szCs w:val="32"/>
        </w:rPr>
        <w:t>建立三大专业群动态调整指标体系，涵盖产业匹配度、就业率、赛事获奖等指标，形成专业发展质量报告。</w:t>
      </w:r>
    </w:p>
    <w:p w14:paraId="6629038E" w14:textId="77777777" w:rsidR="009016E1" w:rsidRDefault="009016E1" w:rsidP="009016E1">
      <w:pPr>
        <w:pStyle w:val="a3"/>
        <w:ind w:firstLine="643"/>
        <w:rPr>
          <w:rFonts w:ascii="仿宋_GB2312" w:eastAsia="仿宋_GB2312" w:hAnsi="黑体" w:cs="Times New Roman"/>
          <w:color w:val="000000"/>
          <w:sz w:val="32"/>
          <w:szCs w:val="32"/>
        </w:rPr>
      </w:pPr>
      <w:r>
        <w:rPr>
          <w:rFonts w:ascii="仿宋_GB2312" w:eastAsia="仿宋_GB2312" w:hAnsi="黑体" w:cs="Times New Roman" w:hint="eastAsia"/>
          <w:b/>
          <w:bCs/>
          <w:color w:val="000000"/>
          <w:sz w:val="32"/>
          <w:szCs w:val="32"/>
        </w:rPr>
        <w:t>四、推进教学改革创新，提升课堂育人实效</w:t>
      </w:r>
    </w:p>
    <w:p w14:paraId="4E7A5ABE" w14:textId="77777777" w:rsidR="009016E1" w:rsidRDefault="009016E1" w:rsidP="009016E1">
      <w:pPr>
        <w:ind w:firstLineChars="200" w:firstLine="640"/>
        <w:rPr>
          <w:rFonts w:ascii="仿宋_GB2312" w:eastAsia="仿宋_GB2312" w:hAnsi="黑体" w:cs="Times New Roman"/>
          <w:color w:val="000000"/>
          <w:sz w:val="32"/>
          <w:szCs w:val="32"/>
        </w:rPr>
      </w:pPr>
      <w:r>
        <w:rPr>
          <w:rFonts w:ascii="仿宋_GB2312" w:eastAsia="仿宋_GB2312" w:hAnsi="黑体" w:cs="Times New Roman" w:hint="eastAsia"/>
          <w:color w:val="000000"/>
          <w:sz w:val="32"/>
          <w:szCs w:val="32"/>
        </w:rPr>
        <w:t>固化 “五大” 教学活动机制：每周二召开教研室主任会议，</w:t>
      </w:r>
      <w:proofErr w:type="gramStart"/>
      <w:r>
        <w:rPr>
          <w:rFonts w:ascii="仿宋_GB2312" w:eastAsia="仿宋_GB2312" w:hAnsi="黑体" w:cs="Times New Roman" w:hint="eastAsia"/>
          <w:color w:val="000000"/>
          <w:sz w:val="32"/>
          <w:szCs w:val="32"/>
        </w:rPr>
        <w:t>审定集备计划</w:t>
      </w:r>
      <w:proofErr w:type="gramEnd"/>
      <w:r>
        <w:rPr>
          <w:rFonts w:ascii="仿宋_GB2312" w:eastAsia="仿宋_GB2312" w:hAnsi="黑体" w:cs="Times New Roman" w:hint="eastAsia"/>
          <w:color w:val="000000"/>
          <w:sz w:val="32"/>
          <w:szCs w:val="32"/>
        </w:rPr>
        <w:t>；每周三开展教研室活动，聚焦 “职教高考命题趋势” 等主题开展研讨，形成书面记录并归档。深化 “绿色生态课堂” 改革，根据课堂评价标准每月</w:t>
      </w:r>
      <w:proofErr w:type="gramStart"/>
      <w:r>
        <w:rPr>
          <w:rFonts w:ascii="仿宋_GB2312" w:eastAsia="仿宋_GB2312" w:hAnsi="黑体" w:cs="Times New Roman" w:hint="eastAsia"/>
          <w:color w:val="000000"/>
          <w:sz w:val="32"/>
          <w:szCs w:val="32"/>
        </w:rPr>
        <w:t>举办展课活动</w:t>
      </w:r>
      <w:proofErr w:type="gramEnd"/>
      <w:r>
        <w:rPr>
          <w:rFonts w:ascii="仿宋_GB2312" w:eastAsia="仿宋_GB2312" w:hAnsi="黑体" w:cs="Times New Roman" w:hint="eastAsia"/>
          <w:color w:val="000000"/>
          <w:sz w:val="32"/>
          <w:szCs w:val="32"/>
        </w:rPr>
        <w:t>，组织跨专业听评课不少于 30 节，评选 10 节示范公开课。加强 “内生智育” 建设：设立 “学业之星” 奖学金；开展 “学习优胜班集体” 评比，将课堂纪律、作业完成率等纳入考核；举办校级优质课比赛，设置教学设计、数字技术应用等评比维度，推广项目式教学、混合式教学等先进方法。</w:t>
      </w:r>
    </w:p>
    <w:p w14:paraId="46F8040A" w14:textId="77777777" w:rsidR="009016E1" w:rsidRDefault="009016E1" w:rsidP="009016E1">
      <w:pPr>
        <w:pStyle w:val="a3"/>
        <w:ind w:firstLine="643"/>
        <w:rPr>
          <w:rFonts w:ascii="仿宋" w:eastAsia="仿宋" w:hAnsi="仿宋"/>
          <w:sz w:val="32"/>
          <w:szCs w:val="32"/>
        </w:rPr>
      </w:pPr>
      <w:r>
        <w:rPr>
          <w:rFonts w:ascii="仿宋_GB2312" w:eastAsia="仿宋_GB2312" w:hint="eastAsia"/>
          <w:b/>
          <w:bCs/>
          <w:sz w:val="32"/>
          <w:szCs w:val="32"/>
        </w:rPr>
        <w:lastRenderedPageBreak/>
        <w:t>五、聚焦高考攻坚，完善分层培养机制</w:t>
      </w:r>
    </w:p>
    <w:p w14:paraId="33BFC561" w14:textId="77777777" w:rsidR="009016E1" w:rsidRDefault="009016E1" w:rsidP="009016E1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实施高考专班工作制，由教务处牵头，每</w:t>
      </w:r>
      <w:r>
        <w:rPr>
          <w:rFonts w:ascii="仿宋" w:eastAsia="仿宋" w:hAnsi="仿宋" w:hint="eastAsia"/>
          <w:sz w:val="32"/>
          <w:szCs w:val="32"/>
        </w:rPr>
        <w:t>月</w:t>
      </w:r>
      <w:r>
        <w:rPr>
          <w:rFonts w:ascii="仿宋" w:eastAsia="仿宋" w:hAnsi="仿宋"/>
          <w:sz w:val="32"/>
          <w:szCs w:val="32"/>
        </w:rPr>
        <w:t>召开1次学情分析会，形成“教务处-教研室-班主任”三级会商记录。制定分类辅导方案：针对本科生，组建由10名骨干教师组成的冲刺团队，开展专题集训；针对边缘生，建立“1+1”帮扶机制，安排教师一对一辅导；针对</w:t>
      </w:r>
      <w:r>
        <w:rPr>
          <w:rFonts w:ascii="仿宋" w:eastAsia="仿宋" w:hAnsi="仿宋" w:hint="eastAsia"/>
          <w:sz w:val="32"/>
          <w:szCs w:val="32"/>
        </w:rPr>
        <w:t>后进生</w:t>
      </w:r>
      <w:r>
        <w:rPr>
          <w:rFonts w:ascii="仿宋" w:eastAsia="仿宋" w:hAnsi="仿宋"/>
          <w:sz w:val="32"/>
          <w:szCs w:val="32"/>
        </w:rPr>
        <w:t>，</w:t>
      </w:r>
      <w:r>
        <w:rPr>
          <w:rFonts w:ascii="仿宋" w:eastAsia="仿宋" w:hAnsi="仿宋" w:hint="eastAsia"/>
          <w:sz w:val="32"/>
          <w:szCs w:val="32"/>
        </w:rPr>
        <w:t>稳定考试心态</w:t>
      </w:r>
      <w:r>
        <w:rPr>
          <w:rFonts w:ascii="仿宋" w:eastAsia="仿宋" w:hAnsi="仿宋"/>
          <w:sz w:val="32"/>
          <w:szCs w:val="32"/>
        </w:rPr>
        <w:t>，开展技能实操专项训练。把握关键节点：高三期初调研后3日内完成成绩分析报告，</w:t>
      </w:r>
      <w:proofErr w:type="gramStart"/>
      <w:r>
        <w:rPr>
          <w:rFonts w:ascii="仿宋" w:eastAsia="仿宋" w:hAnsi="仿宋"/>
          <w:sz w:val="32"/>
          <w:szCs w:val="32"/>
        </w:rPr>
        <w:t>一模考试</w:t>
      </w:r>
      <w:proofErr w:type="gramEnd"/>
      <w:r>
        <w:rPr>
          <w:rFonts w:ascii="仿宋" w:eastAsia="仿宋" w:hAnsi="仿宋"/>
          <w:sz w:val="32"/>
          <w:szCs w:val="32"/>
        </w:rPr>
        <w:t>后1周内调整复习计划。</w:t>
      </w:r>
    </w:p>
    <w:p w14:paraId="5F03FA98" w14:textId="77777777" w:rsidR="009016E1" w:rsidRDefault="009016E1" w:rsidP="009016E1">
      <w:pPr>
        <w:ind w:firstLineChars="200" w:firstLine="643"/>
        <w:rPr>
          <w:rFonts w:ascii="仿宋" w:eastAsia="仿宋" w:hAnsi="仿宋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六、落实课堂管理规范，</w:t>
      </w:r>
      <w:proofErr w:type="gramStart"/>
      <w:r>
        <w:rPr>
          <w:rFonts w:ascii="仿宋" w:eastAsia="仿宋" w:hAnsi="仿宋" w:hint="eastAsia"/>
          <w:b/>
          <w:bCs/>
          <w:sz w:val="32"/>
          <w:szCs w:val="32"/>
        </w:rPr>
        <w:t>提升督评效能</w:t>
      </w:r>
      <w:proofErr w:type="gramEnd"/>
    </w:p>
    <w:p w14:paraId="36B189B0" w14:textId="77777777" w:rsidR="009016E1" w:rsidRDefault="009016E1" w:rsidP="009016E1">
      <w:pPr>
        <w:ind w:firstLine="642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完善教学管理机制，严格执行各项教学文件、教学标准，主动适应职业教育培养模式的新特点、新要求。深入落实《青岛高新职业学校课堂教学管理规范》，教学督导员进行巡查，每月发布1次简报，严格教学纪律和课堂纪律管理。围绕课堂管理规范、作业批改、听评课情况开展教学</w:t>
      </w:r>
      <w:proofErr w:type="gramStart"/>
      <w:r>
        <w:rPr>
          <w:rFonts w:ascii="仿宋" w:eastAsia="仿宋" w:hAnsi="仿宋" w:hint="eastAsia"/>
          <w:sz w:val="32"/>
          <w:szCs w:val="32"/>
        </w:rPr>
        <w:t>专项督评活动</w:t>
      </w:r>
      <w:proofErr w:type="gramEnd"/>
      <w:r>
        <w:rPr>
          <w:rFonts w:ascii="仿宋" w:eastAsia="仿宋" w:hAnsi="仿宋" w:hint="eastAsia"/>
          <w:sz w:val="32"/>
          <w:szCs w:val="32"/>
        </w:rPr>
        <w:t>。进行教师教学基本功考核。进行学生评教工作，评价结果与教师绩效挂钩。</w:t>
      </w:r>
    </w:p>
    <w:p w14:paraId="53FBF110" w14:textId="77777777" w:rsidR="009016E1" w:rsidRDefault="009016E1" w:rsidP="009016E1">
      <w:pPr>
        <w:ind w:firstLineChars="200" w:firstLine="643"/>
        <w:rPr>
          <w:rFonts w:ascii="仿宋" w:eastAsia="仿宋" w:hAnsi="仿宋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七、加强教师队伍建设，发挥示范引领作用</w:t>
      </w:r>
    </w:p>
    <w:p w14:paraId="035BE1A3" w14:textId="77777777" w:rsidR="009016E1" w:rsidRDefault="009016E1" w:rsidP="009016E1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依托三级名师工作室，实施教师梯队培养计划：每年选派中青年教师参加省级以上培训，为</w:t>
      </w:r>
      <w:proofErr w:type="gramStart"/>
      <w:r>
        <w:rPr>
          <w:rFonts w:ascii="仿宋" w:eastAsia="仿宋" w:hAnsi="仿宋" w:hint="eastAsia"/>
          <w:sz w:val="32"/>
          <w:szCs w:val="32"/>
        </w:rPr>
        <w:t>菁英教师</w:t>
      </w:r>
      <w:proofErr w:type="gramEnd"/>
      <w:r>
        <w:rPr>
          <w:rFonts w:ascii="仿宋" w:eastAsia="仿宋" w:hAnsi="仿宋" w:hint="eastAsia"/>
          <w:sz w:val="32"/>
          <w:szCs w:val="32"/>
        </w:rPr>
        <w:t>配备企业导师，组织骨干教师开展课题研究，支持名师申报教学成果奖。利用教师发展系统平台，为每位教师建立成长档案，包含教学</w:t>
      </w:r>
      <w:r>
        <w:rPr>
          <w:rFonts w:ascii="仿宋" w:eastAsia="仿宋" w:hAnsi="仿宋" w:hint="eastAsia"/>
          <w:sz w:val="32"/>
          <w:szCs w:val="32"/>
        </w:rPr>
        <w:lastRenderedPageBreak/>
        <w:t>业绩、培训经历等内容，按照“一人</w:t>
      </w:r>
      <w:proofErr w:type="gramStart"/>
      <w:r>
        <w:rPr>
          <w:rFonts w:ascii="仿宋" w:eastAsia="仿宋" w:hAnsi="仿宋" w:hint="eastAsia"/>
          <w:sz w:val="32"/>
          <w:szCs w:val="32"/>
        </w:rPr>
        <w:t>一</w:t>
      </w:r>
      <w:proofErr w:type="gramEnd"/>
      <w:r>
        <w:rPr>
          <w:rFonts w:ascii="仿宋" w:eastAsia="仿宋" w:hAnsi="仿宋" w:hint="eastAsia"/>
          <w:sz w:val="32"/>
          <w:szCs w:val="32"/>
        </w:rPr>
        <w:t>策”原则制定发展计划。开展“个性化定制式”培育：每学期组织教师技能工作坊，开设 AI 教学设计、</w:t>
      </w:r>
      <w:proofErr w:type="gramStart"/>
      <w:r>
        <w:rPr>
          <w:rFonts w:ascii="仿宋" w:eastAsia="仿宋" w:hAnsi="仿宋" w:hint="eastAsia"/>
          <w:sz w:val="32"/>
          <w:szCs w:val="32"/>
        </w:rPr>
        <w:t>微课制作</w:t>
      </w:r>
      <w:proofErr w:type="gramEnd"/>
      <w:r>
        <w:rPr>
          <w:rFonts w:ascii="仿宋" w:eastAsia="仿宋" w:hAnsi="仿宋" w:hint="eastAsia"/>
          <w:sz w:val="32"/>
          <w:szCs w:val="32"/>
        </w:rPr>
        <w:t>等专题；安排教师到合作企业实践锻炼，提交实践报告并纳入考核。</w:t>
      </w:r>
    </w:p>
    <w:p w14:paraId="0493DF25" w14:textId="15574C31" w:rsidR="00BD62A6" w:rsidRPr="00BD62A6" w:rsidRDefault="00BD62A6" w:rsidP="00BD62A6">
      <w:pPr>
        <w:ind w:firstLineChars="200" w:firstLine="643"/>
        <w:rPr>
          <w:rFonts w:ascii="仿宋" w:eastAsia="仿宋" w:hAnsi="仿宋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八、</w:t>
      </w:r>
      <w:r w:rsidRPr="00BD62A6">
        <w:rPr>
          <w:rFonts w:ascii="仿宋" w:eastAsia="仿宋" w:hAnsi="仿宋" w:hint="eastAsia"/>
          <w:b/>
          <w:bCs/>
          <w:sz w:val="32"/>
          <w:szCs w:val="32"/>
        </w:rPr>
        <w:t>做好语言文字工作，</w:t>
      </w:r>
      <w:r>
        <w:rPr>
          <w:rFonts w:ascii="仿宋" w:eastAsia="仿宋" w:hAnsi="仿宋" w:hint="eastAsia"/>
          <w:b/>
          <w:bCs/>
          <w:sz w:val="32"/>
          <w:szCs w:val="32"/>
        </w:rPr>
        <w:t>弘扬</w:t>
      </w:r>
      <w:r w:rsidRPr="00BD62A6">
        <w:rPr>
          <w:rFonts w:ascii="仿宋" w:eastAsia="仿宋" w:hAnsi="仿宋" w:hint="eastAsia"/>
          <w:b/>
          <w:bCs/>
          <w:sz w:val="32"/>
          <w:szCs w:val="32"/>
        </w:rPr>
        <w:t>中华优秀语言文化</w:t>
      </w:r>
    </w:p>
    <w:p w14:paraId="654C9F87" w14:textId="7DD21216" w:rsidR="00BD62A6" w:rsidRPr="00BD62A6" w:rsidRDefault="00BD62A6" w:rsidP="00713BFB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BD62A6">
        <w:rPr>
          <w:rFonts w:ascii="仿宋" w:eastAsia="仿宋" w:hAnsi="仿宋"/>
          <w:sz w:val="32"/>
          <w:szCs w:val="32"/>
        </w:rPr>
        <w:t xml:space="preserve">深入落实《国家通用语言文字法》，通过开展多元化系列活动，广泛宣传国家语言文字工作方针政策，着力打造规范、健康的校园语言文字应用环境。精心组织第 28 </w:t>
      </w:r>
      <w:proofErr w:type="gramStart"/>
      <w:r w:rsidRPr="00BD62A6">
        <w:rPr>
          <w:rFonts w:ascii="仿宋" w:eastAsia="仿宋" w:hAnsi="仿宋"/>
          <w:sz w:val="32"/>
          <w:szCs w:val="32"/>
        </w:rPr>
        <w:t>届推广</w:t>
      </w:r>
      <w:proofErr w:type="gramEnd"/>
      <w:r w:rsidRPr="00BD62A6">
        <w:rPr>
          <w:rFonts w:ascii="仿宋" w:eastAsia="仿宋" w:hAnsi="仿宋"/>
          <w:sz w:val="32"/>
          <w:szCs w:val="32"/>
        </w:rPr>
        <w:t>普通话宣传周活动，持续深化 “鹅掌楸” 读书沙龙品牌建设，常态</w:t>
      </w:r>
      <w:proofErr w:type="gramStart"/>
      <w:r w:rsidRPr="00BD62A6">
        <w:rPr>
          <w:rFonts w:ascii="仿宋" w:eastAsia="仿宋" w:hAnsi="仿宋"/>
          <w:sz w:val="32"/>
          <w:szCs w:val="32"/>
        </w:rPr>
        <w:t>化开展</w:t>
      </w:r>
      <w:proofErr w:type="gramEnd"/>
      <w:r w:rsidRPr="00BD62A6">
        <w:rPr>
          <w:rFonts w:ascii="仿宋" w:eastAsia="仿宋" w:hAnsi="仿宋"/>
          <w:sz w:val="32"/>
          <w:szCs w:val="32"/>
        </w:rPr>
        <w:t>读书打卡、主题交流会、心得撰写等活动，</w:t>
      </w:r>
      <w:r w:rsidR="00713BFB">
        <w:rPr>
          <w:rFonts w:ascii="仿宋" w:eastAsia="仿宋" w:hAnsi="仿宋" w:hint="eastAsia"/>
          <w:sz w:val="32"/>
          <w:szCs w:val="32"/>
        </w:rPr>
        <w:t>以</w:t>
      </w:r>
      <w:r w:rsidRPr="00BD62A6">
        <w:rPr>
          <w:rFonts w:ascii="仿宋" w:eastAsia="仿宋" w:hAnsi="仿宋"/>
          <w:sz w:val="32"/>
          <w:szCs w:val="32"/>
        </w:rPr>
        <w:t>营造浓厚书香校园氛围，切实增强师生文化底蕴与文化素养。在全体教职工中扎实开展</w:t>
      </w:r>
      <w:r w:rsidR="00713BFB">
        <w:rPr>
          <w:rFonts w:ascii="仿宋" w:eastAsia="仿宋" w:hAnsi="仿宋" w:hint="eastAsia"/>
          <w:sz w:val="32"/>
          <w:szCs w:val="32"/>
        </w:rPr>
        <w:t>系列读书</w:t>
      </w:r>
      <w:r w:rsidRPr="00BD62A6">
        <w:rPr>
          <w:rFonts w:ascii="仿宋" w:eastAsia="仿宋" w:hAnsi="仿宋"/>
          <w:sz w:val="32"/>
          <w:szCs w:val="32"/>
        </w:rPr>
        <w:t>主题活动，明确要求研读一本名著或教育理论专著，做好学习笔记与读书心得撰写；通过举办教师论坛、读书征文比赛等多元载体，以</w:t>
      </w:r>
      <w:proofErr w:type="gramStart"/>
      <w:r w:rsidRPr="00BD62A6">
        <w:rPr>
          <w:rFonts w:ascii="仿宋" w:eastAsia="仿宋" w:hAnsi="仿宋"/>
          <w:sz w:val="32"/>
          <w:szCs w:val="32"/>
        </w:rPr>
        <w:t>读促思</w:t>
      </w:r>
      <w:proofErr w:type="gramEnd"/>
      <w:r w:rsidRPr="00BD62A6">
        <w:rPr>
          <w:rFonts w:ascii="仿宋" w:eastAsia="仿宋" w:hAnsi="仿宋"/>
          <w:sz w:val="32"/>
          <w:szCs w:val="32"/>
        </w:rPr>
        <w:t>、以</w:t>
      </w:r>
      <w:proofErr w:type="gramStart"/>
      <w:r w:rsidRPr="00BD62A6">
        <w:rPr>
          <w:rFonts w:ascii="仿宋" w:eastAsia="仿宋" w:hAnsi="仿宋"/>
          <w:sz w:val="32"/>
          <w:szCs w:val="32"/>
        </w:rPr>
        <w:t>思促行</w:t>
      </w:r>
      <w:proofErr w:type="gramEnd"/>
      <w:r w:rsidRPr="00BD62A6">
        <w:rPr>
          <w:rFonts w:ascii="仿宋" w:eastAsia="仿宋" w:hAnsi="仿宋"/>
          <w:sz w:val="32"/>
          <w:szCs w:val="32"/>
        </w:rPr>
        <w:t>，全面提升教师综合素养，助力教师专业成长</w:t>
      </w:r>
      <w:r w:rsidR="00713BFB">
        <w:rPr>
          <w:rFonts w:ascii="仿宋" w:eastAsia="仿宋" w:hAnsi="仿宋" w:hint="eastAsia"/>
          <w:sz w:val="32"/>
          <w:szCs w:val="32"/>
        </w:rPr>
        <w:t>。</w:t>
      </w:r>
    </w:p>
    <w:p w14:paraId="0B693B69" w14:textId="77777777" w:rsidR="002E0ED0" w:rsidRDefault="009016E1" w:rsidP="009016E1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</w:t>
      </w:r>
      <w:r>
        <w:rPr>
          <w:rFonts w:ascii="仿宋" w:eastAsia="仿宋" w:hAnsi="仿宋"/>
          <w:sz w:val="32"/>
          <w:szCs w:val="32"/>
        </w:rPr>
        <w:t xml:space="preserve">                              </w:t>
      </w:r>
    </w:p>
    <w:p w14:paraId="59353F04" w14:textId="77777777" w:rsidR="002E0ED0" w:rsidRDefault="002E0ED0" w:rsidP="009016E1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14:paraId="4F9C5861" w14:textId="5F18E5D0" w:rsidR="009016E1" w:rsidRDefault="009016E1" w:rsidP="002E0ED0">
      <w:pPr>
        <w:ind w:firstLineChars="1600" w:firstLine="512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 xml:space="preserve"> 2025</w:t>
      </w:r>
      <w:r>
        <w:rPr>
          <w:rFonts w:ascii="仿宋" w:eastAsia="仿宋" w:hAnsi="仿宋" w:hint="eastAsia"/>
          <w:sz w:val="32"/>
          <w:szCs w:val="32"/>
        </w:rPr>
        <w:t>年8月2</w:t>
      </w:r>
      <w:r>
        <w:rPr>
          <w:rFonts w:ascii="仿宋" w:eastAsia="仿宋" w:hAnsi="仿宋"/>
          <w:sz w:val="32"/>
          <w:szCs w:val="32"/>
        </w:rPr>
        <w:t>9</w:t>
      </w:r>
      <w:r>
        <w:rPr>
          <w:rFonts w:ascii="仿宋" w:eastAsia="仿宋" w:hAnsi="仿宋" w:hint="eastAsia"/>
          <w:sz w:val="32"/>
          <w:szCs w:val="32"/>
        </w:rPr>
        <w:t>日</w:t>
      </w:r>
    </w:p>
    <w:p w14:paraId="3BF76BB6" w14:textId="0F4E5EE2" w:rsidR="009016E1" w:rsidRDefault="002E0ED0" w:rsidP="009016E1">
      <w:pPr>
        <w:ind w:firstLineChars="200" w:firstLine="640"/>
        <w:rPr>
          <w:rFonts w:ascii="仿宋_GB2312" w:eastAsia="仿宋_GB2312" w:hAnsi="黑体" w:cs="Times New Roman"/>
          <w:color w:val="000000"/>
          <w:sz w:val="32"/>
          <w:szCs w:val="32"/>
        </w:rPr>
      </w:pPr>
      <w:r>
        <w:rPr>
          <w:rFonts w:ascii="仿宋_GB2312" w:eastAsia="仿宋_GB2312" w:hAnsi="黑体" w:cs="Times New Roman" w:hint="eastAsia"/>
          <w:color w:val="000000"/>
          <w:sz w:val="32"/>
          <w:szCs w:val="32"/>
        </w:rPr>
        <w:t xml:space="preserve"> </w:t>
      </w:r>
      <w:r>
        <w:rPr>
          <w:rFonts w:ascii="仿宋_GB2312" w:eastAsia="仿宋_GB2312" w:hAnsi="黑体" w:cs="Times New Roman"/>
          <w:color w:val="000000"/>
          <w:sz w:val="32"/>
          <w:szCs w:val="32"/>
        </w:rPr>
        <w:t xml:space="preserve">                            </w:t>
      </w:r>
    </w:p>
    <w:p w14:paraId="11BA5FE0" w14:textId="35FCE0A7" w:rsidR="002A05B5" w:rsidRDefault="002A05B5" w:rsidP="00C21C4E">
      <w:pPr>
        <w:rPr>
          <w:rFonts w:ascii="仿宋" w:eastAsia="仿宋" w:hAnsi="仿宋"/>
          <w:color w:val="FF0000"/>
          <w:sz w:val="32"/>
          <w:szCs w:val="32"/>
        </w:rPr>
      </w:pPr>
    </w:p>
    <w:p w14:paraId="26846EE1" w14:textId="419E790B" w:rsidR="002A05B5" w:rsidRDefault="002A05B5" w:rsidP="00C21C4E">
      <w:pPr>
        <w:rPr>
          <w:rFonts w:ascii="仿宋" w:eastAsia="仿宋" w:hAnsi="仿宋"/>
          <w:color w:val="FF0000"/>
          <w:sz w:val="32"/>
          <w:szCs w:val="32"/>
        </w:rPr>
      </w:pPr>
    </w:p>
    <w:p w14:paraId="243106CD" w14:textId="77777777" w:rsidR="002A05B5" w:rsidRDefault="002A05B5" w:rsidP="002A05B5">
      <w:pPr>
        <w:rPr>
          <w:rFonts w:ascii="仿宋_GB2312" w:eastAsia="仿宋_GB2312" w:hAnsi="仿宋_GB2312" w:cs="仿宋_GB2312"/>
          <w:sz w:val="32"/>
          <w:szCs w:val="32"/>
        </w:rPr>
        <w:sectPr w:rsidR="002A05B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0CD0572" w14:textId="7784294A" w:rsidR="002A05B5" w:rsidRDefault="002A05B5" w:rsidP="002A05B5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附件1</w:t>
      </w:r>
    </w:p>
    <w:p w14:paraId="6456D5E8" w14:textId="59C01D18" w:rsidR="002A05B5" w:rsidRDefault="002A05B5" w:rsidP="002A05B5">
      <w:pPr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202</w:t>
      </w:r>
      <w:r w:rsidR="009016E1">
        <w:rPr>
          <w:rFonts w:ascii="方正小标宋简体" w:eastAsia="方正小标宋简体" w:hAnsi="方正小标宋简体" w:cs="方正小标宋简体"/>
          <w:sz w:val="36"/>
          <w:szCs w:val="36"/>
        </w:rPr>
        <w:t>5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-202</w:t>
      </w:r>
      <w:r w:rsidR="009016E1">
        <w:rPr>
          <w:rFonts w:ascii="方正小标宋简体" w:eastAsia="方正小标宋简体" w:hAnsi="方正小标宋简体" w:cs="方正小标宋简体"/>
          <w:sz w:val="36"/>
          <w:szCs w:val="36"/>
        </w:rPr>
        <w:t>6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第</w:t>
      </w:r>
      <w:r w:rsidR="00F618F4">
        <w:rPr>
          <w:rFonts w:ascii="方正小标宋简体" w:eastAsia="方正小标宋简体" w:hAnsi="方正小标宋简体" w:cs="方正小标宋简体" w:hint="eastAsia"/>
          <w:sz w:val="36"/>
          <w:szCs w:val="36"/>
        </w:rPr>
        <w:t>一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学期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  <w:u w:val="single"/>
        </w:rPr>
        <w:t xml:space="preserve">  </w:t>
      </w:r>
      <w:r w:rsidR="00837A35">
        <w:rPr>
          <w:rFonts w:ascii="方正小标宋简体" w:eastAsia="方正小标宋简体" w:hAnsi="方正小标宋简体" w:cs="方正小标宋简体" w:hint="eastAsia"/>
          <w:sz w:val="36"/>
          <w:szCs w:val="36"/>
          <w:u w:val="single"/>
        </w:rPr>
        <w:t>教学一部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  <w:u w:val="single"/>
        </w:rPr>
        <w:t xml:space="preserve">  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处 室 工 作 推 进 表</w:t>
      </w:r>
    </w:p>
    <w:p w14:paraId="5A2AE4C2" w14:textId="77777777" w:rsidR="00DE1EC6" w:rsidRDefault="00DE1EC6" w:rsidP="00806523">
      <w:pPr>
        <w:rPr>
          <w:sz w:val="24"/>
        </w:rPr>
      </w:pPr>
    </w:p>
    <w:tbl>
      <w:tblPr>
        <w:tblStyle w:val="a4"/>
        <w:tblpPr w:leftFromText="180" w:rightFromText="180" w:vertAnchor="text" w:horzAnchor="page" w:tblpXSpec="center" w:tblpY="258"/>
        <w:tblOverlap w:val="never"/>
        <w:tblW w:w="14567" w:type="dxa"/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2552"/>
        <w:gridCol w:w="3119"/>
        <w:gridCol w:w="2535"/>
        <w:gridCol w:w="2142"/>
        <w:gridCol w:w="1418"/>
        <w:gridCol w:w="992"/>
      </w:tblGrid>
      <w:tr w:rsidR="002A05B5" w14:paraId="5164AD1F" w14:textId="77777777" w:rsidTr="0040210C">
        <w:tc>
          <w:tcPr>
            <w:tcW w:w="817" w:type="dxa"/>
          </w:tcPr>
          <w:p w14:paraId="5CDE074F" w14:textId="77777777" w:rsidR="002A05B5" w:rsidRDefault="002A05B5" w:rsidP="00026199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0"/>
                <w:szCs w:val="30"/>
              </w:rPr>
              <w:t>序号</w:t>
            </w:r>
          </w:p>
        </w:tc>
        <w:tc>
          <w:tcPr>
            <w:tcW w:w="992" w:type="dxa"/>
          </w:tcPr>
          <w:p w14:paraId="4CCB4F9E" w14:textId="0FDD6CBE" w:rsidR="002A05B5" w:rsidRDefault="002A05B5" w:rsidP="00026199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0"/>
                <w:szCs w:val="30"/>
              </w:rPr>
              <w:t>月</w:t>
            </w:r>
            <w:r w:rsidR="002B5240">
              <w:rPr>
                <w:rFonts w:ascii="仿宋_GB2312" w:eastAsia="仿宋_GB2312" w:hAnsi="仿宋_GB2312" w:cs="仿宋_GB2312" w:hint="eastAsia"/>
                <w:kern w:val="0"/>
                <w:sz w:val="30"/>
                <w:szCs w:val="30"/>
              </w:rPr>
              <w:t>/</w:t>
            </w:r>
            <w:r w:rsidR="00F02F1F">
              <w:rPr>
                <w:rFonts w:ascii="仿宋_GB2312" w:eastAsia="仿宋_GB2312" w:hAnsi="仿宋_GB2312" w:cs="仿宋_GB2312" w:hint="eastAsia"/>
                <w:kern w:val="0"/>
                <w:sz w:val="30"/>
                <w:szCs w:val="30"/>
              </w:rPr>
              <w:t>周</w:t>
            </w:r>
          </w:p>
        </w:tc>
        <w:tc>
          <w:tcPr>
            <w:tcW w:w="2552" w:type="dxa"/>
          </w:tcPr>
          <w:p w14:paraId="2EBA4C26" w14:textId="77777777" w:rsidR="002A05B5" w:rsidRDefault="002A05B5" w:rsidP="00026199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0"/>
                <w:szCs w:val="30"/>
              </w:rPr>
              <w:t>工作分类</w:t>
            </w:r>
          </w:p>
        </w:tc>
        <w:tc>
          <w:tcPr>
            <w:tcW w:w="3119" w:type="dxa"/>
          </w:tcPr>
          <w:p w14:paraId="3C0808EC" w14:textId="77777777" w:rsidR="002A05B5" w:rsidRDefault="002A05B5" w:rsidP="00026199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0"/>
                <w:szCs w:val="30"/>
              </w:rPr>
              <w:t>重点工作计划项目</w:t>
            </w:r>
          </w:p>
        </w:tc>
        <w:tc>
          <w:tcPr>
            <w:tcW w:w="2535" w:type="dxa"/>
          </w:tcPr>
          <w:p w14:paraId="1B4B2BA4" w14:textId="77777777" w:rsidR="002A05B5" w:rsidRDefault="002A05B5" w:rsidP="00026199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0"/>
                <w:szCs w:val="30"/>
              </w:rPr>
              <w:t>计划达成目标</w:t>
            </w:r>
          </w:p>
        </w:tc>
        <w:tc>
          <w:tcPr>
            <w:tcW w:w="2142" w:type="dxa"/>
          </w:tcPr>
          <w:p w14:paraId="2DD5E741" w14:textId="77777777" w:rsidR="002A05B5" w:rsidRDefault="002A05B5" w:rsidP="00026199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0"/>
                <w:szCs w:val="30"/>
              </w:rPr>
              <w:t>计划完成时间</w:t>
            </w:r>
          </w:p>
        </w:tc>
        <w:tc>
          <w:tcPr>
            <w:tcW w:w="1418" w:type="dxa"/>
          </w:tcPr>
          <w:p w14:paraId="021576B1" w14:textId="77777777" w:rsidR="002A05B5" w:rsidRDefault="002A05B5" w:rsidP="00026199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0"/>
                <w:szCs w:val="30"/>
              </w:rPr>
              <w:t>协同处室</w:t>
            </w:r>
          </w:p>
        </w:tc>
        <w:tc>
          <w:tcPr>
            <w:tcW w:w="992" w:type="dxa"/>
          </w:tcPr>
          <w:p w14:paraId="0C77221F" w14:textId="77777777" w:rsidR="002A05B5" w:rsidRDefault="002A05B5" w:rsidP="00026199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0"/>
                <w:szCs w:val="30"/>
              </w:rPr>
              <w:t>备注</w:t>
            </w:r>
          </w:p>
        </w:tc>
      </w:tr>
      <w:tr w:rsidR="00DE1EC6" w14:paraId="098D16AF" w14:textId="77777777" w:rsidTr="00CD5178">
        <w:tc>
          <w:tcPr>
            <w:tcW w:w="817" w:type="dxa"/>
          </w:tcPr>
          <w:p w14:paraId="56D3E361" w14:textId="3ADFB105" w:rsidR="00DE1EC6" w:rsidRDefault="00806523" w:rsidP="00DE1EC6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0"/>
                <w:szCs w:val="30"/>
              </w:rPr>
              <w:t>1</w:t>
            </w:r>
          </w:p>
        </w:tc>
        <w:tc>
          <w:tcPr>
            <w:tcW w:w="992" w:type="dxa"/>
            <w:vAlign w:val="center"/>
          </w:tcPr>
          <w:p w14:paraId="19C6E94A" w14:textId="619216AD" w:rsidR="00DE1EC6" w:rsidRDefault="00F618F4" w:rsidP="00DE1EC6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/>
                <w:sz w:val="24"/>
              </w:rPr>
              <w:t>9</w:t>
            </w:r>
            <w:r w:rsidR="00DE1EC6" w:rsidRPr="00AE6EA3">
              <w:rPr>
                <w:rFonts w:ascii="仿宋_GB2312" w:eastAsia="仿宋_GB2312" w:hint="eastAsia"/>
                <w:sz w:val="24"/>
              </w:rPr>
              <w:t>月</w:t>
            </w:r>
            <w:bookmarkStart w:id="0" w:name="OLE_LINK6"/>
            <w:r w:rsidR="002B5240">
              <w:rPr>
                <w:rFonts w:ascii="仿宋_GB2312" w:eastAsia="仿宋_GB2312" w:hint="eastAsia"/>
                <w:sz w:val="24"/>
              </w:rPr>
              <w:t>（1）</w:t>
            </w:r>
            <w:bookmarkEnd w:id="0"/>
          </w:p>
        </w:tc>
        <w:tc>
          <w:tcPr>
            <w:tcW w:w="2552" w:type="dxa"/>
            <w:vAlign w:val="center"/>
          </w:tcPr>
          <w:p w14:paraId="46E74865" w14:textId="77777777" w:rsidR="00DE1EC6" w:rsidRDefault="00DE1EC6" w:rsidP="00DE1EC6">
            <w:pPr>
              <w:jc w:val="center"/>
              <w:rPr>
                <w:rFonts w:ascii="仿宋_GB2312" w:eastAsia="仿宋_GB2312"/>
                <w:sz w:val="24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教学督评</w:t>
            </w:r>
          </w:p>
          <w:p w14:paraId="7EF088AE" w14:textId="03D2A300" w:rsidR="004F3EFB" w:rsidRDefault="004F3EFB" w:rsidP="00DE1EC6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3119" w:type="dxa"/>
            <w:vAlign w:val="center"/>
          </w:tcPr>
          <w:p w14:paraId="3AE1B729" w14:textId="62CCB25C" w:rsidR="00DE1EC6" w:rsidRPr="00AE6EA3" w:rsidRDefault="00DE1EC6" w:rsidP="00DE1EC6">
            <w:pPr>
              <w:jc w:val="center"/>
              <w:rPr>
                <w:rFonts w:ascii="仿宋_GB2312" w:eastAsia="仿宋_GB2312"/>
                <w:sz w:val="24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教学常规、师德师风专项督导评估</w:t>
            </w:r>
          </w:p>
          <w:p w14:paraId="353BEB37" w14:textId="77777777" w:rsidR="00DE1EC6" w:rsidRDefault="00DE1EC6" w:rsidP="00DE1EC6">
            <w:pPr>
              <w:jc w:val="center"/>
              <w:rPr>
                <w:rFonts w:ascii="仿宋_GB2312" w:eastAsia="仿宋_GB2312"/>
                <w:sz w:val="24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签订师德师风、不进行有偿补课公开承诺书</w:t>
            </w:r>
          </w:p>
          <w:p w14:paraId="6CB88261" w14:textId="1F11507B" w:rsidR="004F3EFB" w:rsidRDefault="004F3EFB" w:rsidP="00DE1EC6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2535" w:type="dxa"/>
            <w:vAlign w:val="center"/>
          </w:tcPr>
          <w:p w14:paraId="5A479CC5" w14:textId="77777777" w:rsidR="00DE1EC6" w:rsidRDefault="00DE1EC6" w:rsidP="00DE1EC6">
            <w:pPr>
              <w:jc w:val="center"/>
              <w:rPr>
                <w:rFonts w:ascii="仿宋_GB2312" w:eastAsia="仿宋_GB2312"/>
                <w:sz w:val="24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修订完成学校章程</w:t>
            </w:r>
          </w:p>
          <w:p w14:paraId="7D6EB726" w14:textId="28CB9AEA" w:rsidR="004F3EFB" w:rsidRDefault="004F3EFB" w:rsidP="00DE1EC6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2142" w:type="dxa"/>
            <w:vAlign w:val="center"/>
          </w:tcPr>
          <w:p w14:paraId="3D24839A" w14:textId="77777777" w:rsidR="00DE1EC6" w:rsidRDefault="00DE1EC6" w:rsidP="00DE1EC6">
            <w:pPr>
              <w:jc w:val="center"/>
              <w:rPr>
                <w:rFonts w:ascii="仿宋_GB2312" w:eastAsia="仿宋_GB2312"/>
                <w:sz w:val="24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202</w:t>
            </w:r>
            <w:r w:rsidR="009D5E9C">
              <w:rPr>
                <w:rFonts w:ascii="仿宋_GB2312" w:eastAsia="仿宋_GB2312"/>
                <w:sz w:val="24"/>
              </w:rPr>
              <w:t>5</w:t>
            </w:r>
            <w:r w:rsidRPr="00AE6EA3">
              <w:rPr>
                <w:rFonts w:ascii="仿宋_GB2312" w:eastAsia="仿宋_GB2312" w:hint="eastAsia"/>
                <w:sz w:val="24"/>
              </w:rPr>
              <w:t>年</w:t>
            </w:r>
            <w:r w:rsidR="00F618F4">
              <w:rPr>
                <w:rFonts w:ascii="仿宋_GB2312" w:eastAsia="仿宋_GB2312"/>
                <w:sz w:val="24"/>
              </w:rPr>
              <w:t>9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</w:p>
          <w:p w14:paraId="1B752D02" w14:textId="522DB890" w:rsidR="004F3EFB" w:rsidRDefault="004F3EFB" w:rsidP="00DE1EC6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1418" w:type="dxa"/>
            <w:vAlign w:val="center"/>
          </w:tcPr>
          <w:p w14:paraId="794C7778" w14:textId="687E1FB8" w:rsidR="00DE1EC6" w:rsidRDefault="00F618F4" w:rsidP="00DE1EC6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各教研室</w:t>
            </w:r>
          </w:p>
        </w:tc>
        <w:tc>
          <w:tcPr>
            <w:tcW w:w="992" w:type="dxa"/>
          </w:tcPr>
          <w:p w14:paraId="05903D52" w14:textId="77777777" w:rsidR="00DE1EC6" w:rsidRDefault="00DE1EC6" w:rsidP="00DE1EC6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4F3EFB" w14:paraId="1B1F9BDA" w14:textId="77777777" w:rsidTr="00CD5178">
        <w:tc>
          <w:tcPr>
            <w:tcW w:w="817" w:type="dxa"/>
          </w:tcPr>
          <w:p w14:paraId="37C35DAF" w14:textId="77777777" w:rsidR="004F3EFB" w:rsidRDefault="004F3EFB" w:rsidP="00DE1EC6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992" w:type="dxa"/>
            <w:vAlign w:val="center"/>
          </w:tcPr>
          <w:p w14:paraId="5CEDDB4A" w14:textId="5F36D306" w:rsidR="004F3EFB" w:rsidRDefault="004F3EFB" w:rsidP="00DE1EC6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9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  <w:r>
              <w:rPr>
                <w:rFonts w:ascii="仿宋_GB2312" w:eastAsia="仿宋_GB2312" w:hint="eastAsia"/>
                <w:sz w:val="24"/>
              </w:rPr>
              <w:t>（1）</w:t>
            </w:r>
          </w:p>
        </w:tc>
        <w:tc>
          <w:tcPr>
            <w:tcW w:w="2552" w:type="dxa"/>
            <w:vAlign w:val="center"/>
          </w:tcPr>
          <w:p w14:paraId="2C02821F" w14:textId="42C3EB9A" w:rsidR="004F3EFB" w:rsidRPr="00AE6EA3" w:rsidRDefault="004F3EFB" w:rsidP="00DE1EC6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中职平台</w:t>
            </w:r>
          </w:p>
        </w:tc>
        <w:tc>
          <w:tcPr>
            <w:tcW w:w="3119" w:type="dxa"/>
            <w:vAlign w:val="center"/>
          </w:tcPr>
          <w:p w14:paraId="7746A9BD" w14:textId="392A07A8" w:rsidR="004F3EFB" w:rsidRPr="00AE6EA3" w:rsidRDefault="004F3EFB" w:rsidP="00DE1EC6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根据要求及时高效完成中职平台开始填报</w:t>
            </w:r>
          </w:p>
        </w:tc>
        <w:tc>
          <w:tcPr>
            <w:tcW w:w="2535" w:type="dxa"/>
            <w:vAlign w:val="center"/>
          </w:tcPr>
          <w:p w14:paraId="6CEAA6A0" w14:textId="2602BD87" w:rsidR="004F3EFB" w:rsidRPr="00AE6EA3" w:rsidRDefault="004F3EFB" w:rsidP="00DE1EC6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填报数据准确</w:t>
            </w:r>
          </w:p>
        </w:tc>
        <w:tc>
          <w:tcPr>
            <w:tcW w:w="2142" w:type="dxa"/>
            <w:vAlign w:val="center"/>
          </w:tcPr>
          <w:p w14:paraId="010748C8" w14:textId="094639D1" w:rsidR="004F3EFB" w:rsidRPr="00AE6EA3" w:rsidRDefault="004F3EFB" w:rsidP="00DE1EC6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  <w:r>
              <w:rPr>
                <w:rFonts w:ascii="仿宋_GB2312" w:eastAsia="仿宋_GB2312"/>
                <w:sz w:val="24"/>
              </w:rPr>
              <w:t>025</w:t>
            </w:r>
            <w:r>
              <w:rPr>
                <w:rFonts w:ascii="仿宋_GB2312" w:eastAsia="仿宋_GB2312" w:hint="eastAsia"/>
                <w:sz w:val="24"/>
              </w:rPr>
              <w:t>年1</w:t>
            </w:r>
            <w:r>
              <w:rPr>
                <w:rFonts w:ascii="仿宋_GB2312" w:eastAsia="仿宋_GB2312"/>
                <w:sz w:val="24"/>
              </w:rPr>
              <w:t>0</w:t>
            </w:r>
            <w:r>
              <w:rPr>
                <w:rFonts w:ascii="仿宋_GB2312" w:eastAsia="仿宋_GB2312" w:hint="eastAsia"/>
                <w:sz w:val="24"/>
              </w:rPr>
              <w:t>月底</w:t>
            </w:r>
          </w:p>
        </w:tc>
        <w:tc>
          <w:tcPr>
            <w:tcW w:w="1418" w:type="dxa"/>
            <w:vAlign w:val="center"/>
          </w:tcPr>
          <w:p w14:paraId="0F7FCF7D" w14:textId="5B740B4D" w:rsidR="004F3EFB" w:rsidRPr="00AE6EA3" w:rsidRDefault="004F3EFB" w:rsidP="00DE1EC6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相关处室</w:t>
            </w:r>
          </w:p>
        </w:tc>
        <w:tc>
          <w:tcPr>
            <w:tcW w:w="992" w:type="dxa"/>
          </w:tcPr>
          <w:p w14:paraId="3547B60B" w14:textId="77777777" w:rsidR="004F3EFB" w:rsidRDefault="004F3EFB" w:rsidP="00DE1EC6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806523" w14:paraId="1A5E94AA" w14:textId="77777777" w:rsidTr="00CD5178">
        <w:tc>
          <w:tcPr>
            <w:tcW w:w="817" w:type="dxa"/>
          </w:tcPr>
          <w:p w14:paraId="11DBE72E" w14:textId="26FE3CE3" w:rsidR="00806523" w:rsidRDefault="00BF68C1" w:rsidP="00DE1EC6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0"/>
                <w:szCs w:val="30"/>
              </w:rPr>
              <w:t>2</w:t>
            </w:r>
          </w:p>
        </w:tc>
        <w:tc>
          <w:tcPr>
            <w:tcW w:w="992" w:type="dxa"/>
            <w:vAlign w:val="center"/>
          </w:tcPr>
          <w:p w14:paraId="3C409B3D" w14:textId="4E500090" w:rsidR="00806523" w:rsidRPr="00AE6EA3" w:rsidRDefault="00F618F4" w:rsidP="00DE1EC6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9</w:t>
            </w:r>
            <w:r w:rsidR="00806523" w:rsidRPr="00AE6EA3">
              <w:rPr>
                <w:rFonts w:ascii="仿宋_GB2312" w:eastAsia="仿宋_GB2312" w:hint="eastAsia"/>
                <w:sz w:val="24"/>
              </w:rPr>
              <w:t>月</w:t>
            </w:r>
            <w:r w:rsidR="002B5240">
              <w:rPr>
                <w:rFonts w:ascii="仿宋_GB2312" w:eastAsia="仿宋_GB2312" w:hint="eastAsia"/>
                <w:sz w:val="24"/>
              </w:rPr>
              <w:t>（</w:t>
            </w:r>
            <w:r w:rsidR="002B5240">
              <w:rPr>
                <w:rFonts w:ascii="仿宋_GB2312" w:eastAsia="仿宋_GB2312"/>
                <w:sz w:val="24"/>
              </w:rPr>
              <w:t>1</w:t>
            </w:r>
            <w:r w:rsidR="002B5240"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15905099" w14:textId="2CDB09AB" w:rsidR="00806523" w:rsidRPr="00AE6EA3" w:rsidRDefault="00806523" w:rsidP="00DE1EC6">
            <w:pPr>
              <w:jc w:val="center"/>
              <w:rPr>
                <w:rFonts w:ascii="仿宋_GB2312" w:eastAsia="仿宋_GB2312"/>
                <w:sz w:val="24"/>
              </w:rPr>
            </w:pPr>
            <w:proofErr w:type="gramStart"/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期初视导</w:t>
            </w:r>
            <w:proofErr w:type="gramEnd"/>
          </w:p>
        </w:tc>
        <w:tc>
          <w:tcPr>
            <w:tcW w:w="3119" w:type="dxa"/>
            <w:vAlign w:val="center"/>
          </w:tcPr>
          <w:p w14:paraId="5C70C476" w14:textId="67C563A0" w:rsidR="00806523" w:rsidRPr="00AE6EA3" w:rsidRDefault="00806523" w:rsidP="00DE1EC6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开学前期的教学准备，期</w:t>
            </w:r>
            <w:proofErr w:type="gramStart"/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初视导准备</w:t>
            </w:r>
            <w:proofErr w:type="gramEnd"/>
          </w:p>
        </w:tc>
        <w:tc>
          <w:tcPr>
            <w:tcW w:w="2535" w:type="dxa"/>
            <w:vAlign w:val="center"/>
          </w:tcPr>
          <w:p w14:paraId="6D2DDCA0" w14:textId="334CBBA4" w:rsidR="00806523" w:rsidRPr="00AE6EA3" w:rsidRDefault="00806523" w:rsidP="00DE1EC6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顺利开</w:t>
            </w:r>
            <w:proofErr w:type="gramStart"/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展期初</w:t>
            </w:r>
            <w:proofErr w:type="gramEnd"/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的教育教学工作</w:t>
            </w:r>
          </w:p>
        </w:tc>
        <w:tc>
          <w:tcPr>
            <w:tcW w:w="2142" w:type="dxa"/>
            <w:vAlign w:val="center"/>
          </w:tcPr>
          <w:p w14:paraId="1375C656" w14:textId="77F322DA" w:rsidR="00806523" w:rsidRPr="00AE6EA3" w:rsidRDefault="00806523" w:rsidP="00DE1EC6">
            <w:pPr>
              <w:jc w:val="center"/>
              <w:rPr>
                <w:rFonts w:ascii="仿宋_GB2312" w:eastAsia="仿宋_GB2312"/>
                <w:sz w:val="24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202</w:t>
            </w:r>
            <w:r w:rsidR="009D5E9C">
              <w:rPr>
                <w:rFonts w:ascii="仿宋_GB2312" w:eastAsia="仿宋_GB2312"/>
                <w:sz w:val="24"/>
              </w:rPr>
              <w:t>5</w:t>
            </w:r>
            <w:r w:rsidRPr="00AE6EA3">
              <w:rPr>
                <w:rFonts w:ascii="仿宋_GB2312" w:eastAsia="仿宋_GB2312" w:hint="eastAsia"/>
                <w:sz w:val="24"/>
              </w:rPr>
              <w:t>年</w:t>
            </w:r>
            <w:r w:rsidR="00F618F4">
              <w:rPr>
                <w:rFonts w:ascii="仿宋_GB2312" w:eastAsia="仿宋_GB2312"/>
                <w:sz w:val="24"/>
              </w:rPr>
              <w:t>9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1418" w:type="dxa"/>
            <w:vAlign w:val="center"/>
          </w:tcPr>
          <w:p w14:paraId="28468D69" w14:textId="464823DB" w:rsidR="00806523" w:rsidRDefault="00F618F4" w:rsidP="00DE1EC6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各处室、教研室</w:t>
            </w:r>
          </w:p>
        </w:tc>
        <w:tc>
          <w:tcPr>
            <w:tcW w:w="992" w:type="dxa"/>
          </w:tcPr>
          <w:p w14:paraId="35ABC984" w14:textId="77777777" w:rsidR="00806523" w:rsidRDefault="00806523" w:rsidP="00DE1EC6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4D0145F5" w14:textId="77777777" w:rsidTr="00CD5178">
        <w:tc>
          <w:tcPr>
            <w:tcW w:w="817" w:type="dxa"/>
          </w:tcPr>
          <w:p w14:paraId="5205720B" w14:textId="44E5B686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0"/>
                <w:szCs w:val="30"/>
              </w:rPr>
              <w:t>3</w:t>
            </w:r>
          </w:p>
        </w:tc>
        <w:tc>
          <w:tcPr>
            <w:tcW w:w="992" w:type="dxa"/>
            <w:vAlign w:val="center"/>
          </w:tcPr>
          <w:p w14:paraId="35F4E5F1" w14:textId="5CA16B22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9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/>
                <w:sz w:val="24"/>
              </w:rPr>
              <w:t>2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0F260F24" w14:textId="1EFA6ADE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人</w:t>
            </w:r>
            <w:proofErr w:type="gramStart"/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培方案</w:t>
            </w:r>
            <w:proofErr w:type="gramEnd"/>
          </w:p>
        </w:tc>
        <w:tc>
          <w:tcPr>
            <w:tcW w:w="3119" w:type="dxa"/>
            <w:vAlign w:val="center"/>
          </w:tcPr>
          <w:p w14:paraId="421FA195" w14:textId="214B1774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三个专业的人</w:t>
            </w:r>
            <w:proofErr w:type="gramStart"/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培方案</w:t>
            </w:r>
            <w:proofErr w:type="gramEnd"/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修订</w:t>
            </w:r>
          </w:p>
        </w:tc>
        <w:tc>
          <w:tcPr>
            <w:tcW w:w="2535" w:type="dxa"/>
            <w:vAlign w:val="center"/>
          </w:tcPr>
          <w:p w14:paraId="5286B23C" w14:textId="0769D37C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根据要求完成人</w:t>
            </w:r>
            <w:proofErr w:type="gramStart"/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培方案</w:t>
            </w:r>
            <w:proofErr w:type="gramEnd"/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的修订</w:t>
            </w:r>
          </w:p>
        </w:tc>
        <w:tc>
          <w:tcPr>
            <w:tcW w:w="2142" w:type="dxa"/>
            <w:vAlign w:val="center"/>
          </w:tcPr>
          <w:p w14:paraId="14709139" w14:textId="38896138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202</w:t>
            </w:r>
            <w:r>
              <w:rPr>
                <w:rFonts w:ascii="仿宋_GB2312" w:eastAsia="仿宋_GB2312"/>
                <w:sz w:val="24"/>
              </w:rPr>
              <w:t>5</w:t>
            </w:r>
            <w:r w:rsidRPr="00AE6EA3">
              <w:rPr>
                <w:rFonts w:ascii="仿宋_GB2312" w:eastAsia="仿宋_GB2312" w:hint="eastAsia"/>
                <w:sz w:val="24"/>
              </w:rPr>
              <w:t>年</w:t>
            </w:r>
            <w:r>
              <w:rPr>
                <w:rFonts w:ascii="仿宋_GB2312" w:eastAsia="仿宋_GB2312"/>
                <w:sz w:val="24"/>
              </w:rPr>
              <w:t>9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1418" w:type="dxa"/>
            <w:vAlign w:val="center"/>
          </w:tcPr>
          <w:p w14:paraId="3D8000FD" w14:textId="227B1E38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计算机、服装、机电</w:t>
            </w:r>
          </w:p>
        </w:tc>
        <w:tc>
          <w:tcPr>
            <w:tcW w:w="992" w:type="dxa"/>
          </w:tcPr>
          <w:p w14:paraId="72B2B61C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4D9AB700" w14:textId="77777777" w:rsidTr="00CD5178">
        <w:tc>
          <w:tcPr>
            <w:tcW w:w="817" w:type="dxa"/>
          </w:tcPr>
          <w:p w14:paraId="691E409E" w14:textId="436B4C13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0"/>
                <w:szCs w:val="30"/>
              </w:rPr>
              <w:t>3</w:t>
            </w:r>
          </w:p>
        </w:tc>
        <w:tc>
          <w:tcPr>
            <w:tcW w:w="992" w:type="dxa"/>
            <w:vAlign w:val="center"/>
          </w:tcPr>
          <w:p w14:paraId="48A1E655" w14:textId="510EA95D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9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/>
                <w:sz w:val="24"/>
              </w:rPr>
              <w:t>3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060E2B2A" w14:textId="074DE07C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sz w:val="24"/>
              </w:rPr>
              <w:t>高考</w:t>
            </w:r>
          </w:p>
        </w:tc>
        <w:tc>
          <w:tcPr>
            <w:tcW w:w="3119" w:type="dxa"/>
            <w:vAlign w:val="center"/>
          </w:tcPr>
          <w:p w14:paraId="689AAD64" w14:textId="51A99A23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sz w:val="24"/>
              </w:rPr>
              <w:t>综高、职教高考经验交流暨2</w:t>
            </w:r>
            <w:r>
              <w:rPr>
                <w:rFonts w:ascii="仿宋_GB2312" w:eastAsia="仿宋_GB2312"/>
                <w:sz w:val="24"/>
              </w:rPr>
              <w:t>026</w:t>
            </w:r>
            <w:r>
              <w:rPr>
                <w:rFonts w:ascii="仿宋_GB2312" w:eastAsia="仿宋_GB2312" w:hint="eastAsia"/>
                <w:sz w:val="24"/>
              </w:rPr>
              <w:t>届高考动员会</w:t>
            </w:r>
          </w:p>
        </w:tc>
        <w:tc>
          <w:tcPr>
            <w:tcW w:w="2535" w:type="dxa"/>
            <w:vAlign w:val="center"/>
          </w:tcPr>
          <w:p w14:paraId="10FACBF1" w14:textId="728B072E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sz w:val="24"/>
              </w:rPr>
              <w:t>新高三积累经验</w:t>
            </w:r>
          </w:p>
        </w:tc>
        <w:tc>
          <w:tcPr>
            <w:tcW w:w="2142" w:type="dxa"/>
            <w:vAlign w:val="center"/>
          </w:tcPr>
          <w:p w14:paraId="006EA4A3" w14:textId="5A9F6113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  <w:r>
              <w:rPr>
                <w:rFonts w:ascii="仿宋_GB2312" w:eastAsia="仿宋_GB2312"/>
                <w:sz w:val="24"/>
              </w:rPr>
              <w:t>025</w:t>
            </w:r>
            <w:r>
              <w:rPr>
                <w:rFonts w:ascii="仿宋_GB2312" w:eastAsia="仿宋_GB2312" w:hint="eastAsia"/>
                <w:sz w:val="24"/>
              </w:rPr>
              <w:t>年</w:t>
            </w:r>
            <w:r>
              <w:rPr>
                <w:rFonts w:ascii="仿宋_GB2312" w:eastAsia="仿宋_GB2312"/>
                <w:sz w:val="24"/>
              </w:rPr>
              <w:t>9</w:t>
            </w:r>
            <w:r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1418" w:type="dxa"/>
            <w:vAlign w:val="center"/>
          </w:tcPr>
          <w:p w14:paraId="2FAEAAA7" w14:textId="2F5C0F5D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各教研室</w:t>
            </w:r>
          </w:p>
        </w:tc>
        <w:tc>
          <w:tcPr>
            <w:tcW w:w="992" w:type="dxa"/>
          </w:tcPr>
          <w:p w14:paraId="5AD58D4D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5595987F" w14:textId="77777777" w:rsidTr="00CD5178">
        <w:tc>
          <w:tcPr>
            <w:tcW w:w="817" w:type="dxa"/>
          </w:tcPr>
          <w:p w14:paraId="72442EAF" w14:textId="027299E6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0"/>
                <w:szCs w:val="30"/>
              </w:rPr>
              <w:t>3</w:t>
            </w:r>
          </w:p>
        </w:tc>
        <w:tc>
          <w:tcPr>
            <w:tcW w:w="992" w:type="dxa"/>
            <w:vAlign w:val="center"/>
          </w:tcPr>
          <w:p w14:paraId="3CBFEA28" w14:textId="1ED95741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/>
                <w:sz w:val="24"/>
              </w:rPr>
              <w:t>9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/>
                <w:sz w:val="24"/>
              </w:rPr>
              <w:t>3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2986E0AA" w14:textId="766BB1B2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int="eastAsia"/>
                <w:sz w:val="24"/>
              </w:rPr>
              <w:t>高考</w:t>
            </w:r>
          </w:p>
        </w:tc>
        <w:tc>
          <w:tcPr>
            <w:tcW w:w="3119" w:type="dxa"/>
            <w:vAlign w:val="center"/>
          </w:tcPr>
          <w:p w14:paraId="3665B552" w14:textId="1C55C8B2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 w:rsidRPr="009016E1">
              <w:rPr>
                <w:rFonts w:ascii="仿宋_GB2312" w:eastAsia="仿宋_GB2312" w:hint="eastAsia"/>
                <w:sz w:val="24"/>
              </w:rPr>
              <w:t>夏季高</w:t>
            </w:r>
            <w:proofErr w:type="gramStart"/>
            <w:r w:rsidRPr="009016E1">
              <w:rPr>
                <w:rFonts w:ascii="仿宋_GB2312" w:eastAsia="仿宋_GB2312" w:hint="eastAsia"/>
                <w:sz w:val="24"/>
              </w:rPr>
              <w:t>考期初</w:t>
            </w:r>
            <w:proofErr w:type="gramEnd"/>
            <w:r w:rsidRPr="009016E1">
              <w:rPr>
                <w:rFonts w:ascii="仿宋_GB2312" w:eastAsia="仿宋_GB2312" w:hint="eastAsia"/>
                <w:sz w:val="24"/>
              </w:rPr>
              <w:t>定位考</w:t>
            </w:r>
          </w:p>
        </w:tc>
        <w:tc>
          <w:tcPr>
            <w:tcW w:w="2535" w:type="dxa"/>
            <w:vAlign w:val="center"/>
          </w:tcPr>
          <w:p w14:paraId="76E9E347" w14:textId="5BCEE32F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 w:rsidRPr="009D5E9C">
              <w:rPr>
                <w:rFonts w:ascii="仿宋_GB2312" w:eastAsia="仿宋_GB2312" w:hint="eastAsia"/>
                <w:sz w:val="24"/>
              </w:rPr>
              <w:t>顺利完成</w:t>
            </w:r>
            <w:r w:rsidRPr="009016E1">
              <w:rPr>
                <w:rFonts w:ascii="仿宋_GB2312" w:eastAsia="仿宋_GB2312" w:hint="eastAsia"/>
                <w:sz w:val="24"/>
              </w:rPr>
              <w:t>夏季高</w:t>
            </w:r>
            <w:proofErr w:type="gramStart"/>
            <w:r w:rsidRPr="009016E1">
              <w:rPr>
                <w:rFonts w:ascii="仿宋_GB2312" w:eastAsia="仿宋_GB2312" w:hint="eastAsia"/>
                <w:sz w:val="24"/>
              </w:rPr>
              <w:t>考期初</w:t>
            </w:r>
            <w:proofErr w:type="gramEnd"/>
            <w:r w:rsidRPr="009016E1">
              <w:rPr>
                <w:rFonts w:ascii="仿宋_GB2312" w:eastAsia="仿宋_GB2312" w:hint="eastAsia"/>
                <w:sz w:val="24"/>
              </w:rPr>
              <w:t>定位考</w:t>
            </w:r>
          </w:p>
        </w:tc>
        <w:tc>
          <w:tcPr>
            <w:tcW w:w="2142" w:type="dxa"/>
            <w:vAlign w:val="center"/>
          </w:tcPr>
          <w:p w14:paraId="05C1087E" w14:textId="4C1DE25C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2</w:t>
            </w:r>
            <w:r w:rsidRPr="00AE6EA3">
              <w:rPr>
                <w:rFonts w:ascii="仿宋_GB2312" w:eastAsia="仿宋_GB2312"/>
                <w:sz w:val="24"/>
              </w:rPr>
              <w:t>02</w:t>
            </w:r>
            <w:r>
              <w:rPr>
                <w:rFonts w:ascii="仿宋_GB2312" w:eastAsia="仿宋_GB2312"/>
                <w:sz w:val="24"/>
              </w:rPr>
              <w:t>5</w:t>
            </w:r>
            <w:r w:rsidRPr="00AE6EA3">
              <w:rPr>
                <w:rFonts w:ascii="仿宋_GB2312" w:eastAsia="仿宋_GB2312" w:hint="eastAsia"/>
                <w:sz w:val="24"/>
              </w:rPr>
              <w:t>年</w:t>
            </w:r>
            <w:r>
              <w:rPr>
                <w:rFonts w:ascii="仿宋_GB2312" w:eastAsia="仿宋_GB2312"/>
                <w:sz w:val="24"/>
              </w:rPr>
              <w:t>9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1418" w:type="dxa"/>
            <w:vAlign w:val="center"/>
          </w:tcPr>
          <w:p w14:paraId="596F7A40" w14:textId="4C77E58A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proofErr w:type="gramStart"/>
            <w:r>
              <w:rPr>
                <w:rFonts w:ascii="仿宋_GB2312" w:eastAsia="仿宋_GB2312" w:hint="eastAsia"/>
                <w:sz w:val="24"/>
              </w:rPr>
              <w:t>综高教研室</w:t>
            </w:r>
            <w:proofErr w:type="gramEnd"/>
          </w:p>
        </w:tc>
        <w:tc>
          <w:tcPr>
            <w:tcW w:w="992" w:type="dxa"/>
          </w:tcPr>
          <w:p w14:paraId="24B1D719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0D6813CE" w14:textId="77777777" w:rsidTr="00CD5178">
        <w:tc>
          <w:tcPr>
            <w:tcW w:w="817" w:type="dxa"/>
          </w:tcPr>
          <w:p w14:paraId="4D586EEE" w14:textId="4FE6E830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  <w:t>4</w:t>
            </w:r>
          </w:p>
        </w:tc>
        <w:tc>
          <w:tcPr>
            <w:tcW w:w="992" w:type="dxa"/>
            <w:vAlign w:val="center"/>
          </w:tcPr>
          <w:p w14:paraId="54A47B33" w14:textId="68664676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9月（3）</w:t>
            </w:r>
          </w:p>
        </w:tc>
        <w:tc>
          <w:tcPr>
            <w:tcW w:w="2552" w:type="dxa"/>
            <w:vAlign w:val="center"/>
          </w:tcPr>
          <w:p w14:paraId="45172C18" w14:textId="114CC475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语言文字</w:t>
            </w:r>
          </w:p>
        </w:tc>
        <w:tc>
          <w:tcPr>
            <w:tcW w:w="3119" w:type="dxa"/>
            <w:vAlign w:val="center"/>
          </w:tcPr>
          <w:p w14:paraId="25036305" w14:textId="49196F28" w:rsidR="009C14C5" w:rsidRPr="009016E1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第2</w:t>
            </w:r>
            <w:r>
              <w:rPr>
                <w:rFonts w:ascii="仿宋_GB2312" w:eastAsia="仿宋_GB2312"/>
                <w:sz w:val="24"/>
              </w:rPr>
              <w:t>8</w:t>
            </w:r>
            <w:r>
              <w:rPr>
                <w:rFonts w:ascii="仿宋_GB2312" w:eastAsia="仿宋_GB2312" w:hint="eastAsia"/>
                <w:sz w:val="24"/>
              </w:rPr>
              <w:t>届推广普通话宣传周</w:t>
            </w:r>
          </w:p>
        </w:tc>
        <w:tc>
          <w:tcPr>
            <w:tcW w:w="2535" w:type="dxa"/>
            <w:vAlign w:val="center"/>
          </w:tcPr>
          <w:p w14:paraId="0DFA898A" w14:textId="6FCA2347" w:rsidR="009C14C5" w:rsidRPr="009D5E9C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做好普通话推广宣传工作</w:t>
            </w:r>
          </w:p>
        </w:tc>
        <w:tc>
          <w:tcPr>
            <w:tcW w:w="2142" w:type="dxa"/>
            <w:vAlign w:val="center"/>
          </w:tcPr>
          <w:p w14:paraId="5F7B3AFD" w14:textId="38B83B27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  <w:r>
              <w:rPr>
                <w:rFonts w:ascii="仿宋_GB2312" w:eastAsia="仿宋_GB2312"/>
                <w:sz w:val="24"/>
              </w:rPr>
              <w:t>025</w:t>
            </w:r>
            <w:r>
              <w:rPr>
                <w:rFonts w:ascii="仿宋_GB2312" w:eastAsia="仿宋_GB2312" w:hint="eastAsia"/>
                <w:sz w:val="24"/>
              </w:rPr>
              <w:t>年</w:t>
            </w:r>
            <w:r>
              <w:rPr>
                <w:rFonts w:ascii="仿宋_GB2312" w:eastAsia="仿宋_GB2312"/>
                <w:sz w:val="24"/>
              </w:rPr>
              <w:t>9</w:t>
            </w:r>
            <w:r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1418" w:type="dxa"/>
            <w:vAlign w:val="center"/>
          </w:tcPr>
          <w:p w14:paraId="1592DD2C" w14:textId="0EC2116D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各教研室</w:t>
            </w:r>
          </w:p>
        </w:tc>
        <w:tc>
          <w:tcPr>
            <w:tcW w:w="992" w:type="dxa"/>
          </w:tcPr>
          <w:p w14:paraId="3E3B8B9E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558B1786" w14:textId="77777777" w:rsidTr="00CD5178">
        <w:tc>
          <w:tcPr>
            <w:tcW w:w="817" w:type="dxa"/>
          </w:tcPr>
          <w:p w14:paraId="3080568F" w14:textId="6523092B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0"/>
                <w:szCs w:val="30"/>
              </w:rPr>
              <w:lastRenderedPageBreak/>
              <w:t>4</w:t>
            </w:r>
          </w:p>
        </w:tc>
        <w:tc>
          <w:tcPr>
            <w:tcW w:w="992" w:type="dxa"/>
            <w:vAlign w:val="center"/>
          </w:tcPr>
          <w:p w14:paraId="46857E38" w14:textId="43EF12EC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9月（</w:t>
            </w:r>
            <w:r>
              <w:rPr>
                <w:rFonts w:ascii="仿宋_GB2312" w:eastAsia="仿宋_GB2312"/>
                <w:sz w:val="24"/>
              </w:rPr>
              <w:t>4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0A48151F" w14:textId="5C9C4D5C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高考</w:t>
            </w:r>
          </w:p>
        </w:tc>
        <w:tc>
          <w:tcPr>
            <w:tcW w:w="3119" w:type="dxa"/>
            <w:vAlign w:val="center"/>
          </w:tcPr>
          <w:p w14:paraId="0A5EF386" w14:textId="413B2197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 w:rsidRPr="009016E1">
              <w:rPr>
                <w:rFonts w:ascii="仿宋_GB2312" w:eastAsia="仿宋_GB2312" w:hint="eastAsia"/>
                <w:sz w:val="24"/>
              </w:rPr>
              <w:t>夏季高</w:t>
            </w:r>
            <w:proofErr w:type="gramStart"/>
            <w:r w:rsidRPr="009016E1">
              <w:rPr>
                <w:rFonts w:ascii="仿宋_GB2312" w:eastAsia="仿宋_GB2312" w:hint="eastAsia"/>
                <w:sz w:val="24"/>
              </w:rPr>
              <w:t>考期初定位考</w:t>
            </w:r>
            <w:r>
              <w:rPr>
                <w:rFonts w:ascii="仿宋_GB2312" w:eastAsia="仿宋_GB2312" w:hint="eastAsia"/>
                <w:sz w:val="24"/>
              </w:rPr>
              <w:t>分析</w:t>
            </w:r>
            <w:proofErr w:type="gramEnd"/>
            <w:r>
              <w:rPr>
                <w:rFonts w:ascii="仿宋_GB2312" w:eastAsia="仿宋_GB2312" w:hint="eastAsia"/>
                <w:sz w:val="24"/>
              </w:rPr>
              <w:t>会</w:t>
            </w:r>
          </w:p>
        </w:tc>
        <w:tc>
          <w:tcPr>
            <w:tcW w:w="2535" w:type="dxa"/>
            <w:vAlign w:val="center"/>
          </w:tcPr>
          <w:p w14:paraId="77B10410" w14:textId="3CC1B1BC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做好定位考试的成绩分析</w:t>
            </w:r>
          </w:p>
        </w:tc>
        <w:tc>
          <w:tcPr>
            <w:tcW w:w="2142" w:type="dxa"/>
            <w:vAlign w:val="center"/>
          </w:tcPr>
          <w:p w14:paraId="5CF5D658" w14:textId="301E6863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bookmarkStart w:id="1" w:name="OLE_LINK5"/>
            <w:r>
              <w:rPr>
                <w:rFonts w:ascii="仿宋_GB2312" w:eastAsia="仿宋_GB2312" w:hint="eastAsia"/>
                <w:sz w:val="24"/>
              </w:rPr>
              <w:t>2</w:t>
            </w:r>
            <w:r>
              <w:rPr>
                <w:rFonts w:ascii="仿宋_GB2312" w:eastAsia="仿宋_GB2312"/>
                <w:sz w:val="24"/>
              </w:rPr>
              <w:t>025</w:t>
            </w:r>
            <w:r>
              <w:rPr>
                <w:rFonts w:ascii="仿宋_GB2312" w:eastAsia="仿宋_GB2312" w:hint="eastAsia"/>
                <w:sz w:val="24"/>
              </w:rPr>
              <w:t>年</w:t>
            </w:r>
            <w:r>
              <w:rPr>
                <w:rFonts w:ascii="仿宋_GB2312" w:eastAsia="仿宋_GB2312"/>
                <w:sz w:val="24"/>
              </w:rPr>
              <w:t>9</w:t>
            </w:r>
            <w:r>
              <w:rPr>
                <w:rFonts w:ascii="仿宋_GB2312" w:eastAsia="仿宋_GB2312" w:hint="eastAsia"/>
                <w:sz w:val="24"/>
              </w:rPr>
              <w:t>月</w:t>
            </w:r>
            <w:bookmarkEnd w:id="1"/>
          </w:p>
        </w:tc>
        <w:tc>
          <w:tcPr>
            <w:tcW w:w="1418" w:type="dxa"/>
            <w:vAlign w:val="center"/>
          </w:tcPr>
          <w:p w14:paraId="5E2CC39C" w14:textId="58CA54C6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各教研室</w:t>
            </w:r>
          </w:p>
        </w:tc>
        <w:tc>
          <w:tcPr>
            <w:tcW w:w="992" w:type="dxa"/>
          </w:tcPr>
          <w:p w14:paraId="7659291C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43454104" w14:textId="77777777" w:rsidTr="00CD5178">
        <w:tc>
          <w:tcPr>
            <w:tcW w:w="817" w:type="dxa"/>
          </w:tcPr>
          <w:p w14:paraId="5F928785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992" w:type="dxa"/>
            <w:vAlign w:val="center"/>
          </w:tcPr>
          <w:p w14:paraId="1365EBF6" w14:textId="30C67917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9月（</w:t>
            </w:r>
            <w:r>
              <w:rPr>
                <w:rFonts w:ascii="仿宋_GB2312" w:eastAsia="仿宋_GB2312"/>
                <w:sz w:val="24"/>
              </w:rPr>
              <w:t>4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4819EC65" w14:textId="5006ED58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课堂管理</w:t>
            </w:r>
          </w:p>
        </w:tc>
        <w:tc>
          <w:tcPr>
            <w:tcW w:w="3119" w:type="dxa"/>
            <w:vAlign w:val="center"/>
          </w:tcPr>
          <w:p w14:paraId="258EC917" w14:textId="0B7FFC95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发布课堂管理简报，评选创新标兵</w:t>
            </w:r>
          </w:p>
        </w:tc>
        <w:tc>
          <w:tcPr>
            <w:tcW w:w="2535" w:type="dxa"/>
            <w:vAlign w:val="center"/>
          </w:tcPr>
          <w:p w14:paraId="71C54E7F" w14:textId="238A482E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提升课堂教学质量</w:t>
            </w:r>
          </w:p>
        </w:tc>
        <w:tc>
          <w:tcPr>
            <w:tcW w:w="2142" w:type="dxa"/>
            <w:vAlign w:val="center"/>
          </w:tcPr>
          <w:p w14:paraId="3961417E" w14:textId="1150F8A6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  <w:r>
              <w:rPr>
                <w:rFonts w:ascii="仿宋_GB2312" w:eastAsia="仿宋_GB2312"/>
                <w:sz w:val="24"/>
              </w:rPr>
              <w:t>025</w:t>
            </w:r>
            <w:r>
              <w:rPr>
                <w:rFonts w:ascii="仿宋_GB2312" w:eastAsia="仿宋_GB2312" w:hint="eastAsia"/>
                <w:sz w:val="24"/>
              </w:rPr>
              <w:t>年</w:t>
            </w:r>
            <w:r>
              <w:rPr>
                <w:rFonts w:ascii="仿宋_GB2312" w:eastAsia="仿宋_GB2312"/>
                <w:sz w:val="24"/>
              </w:rPr>
              <w:t>9</w:t>
            </w:r>
            <w:r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1418" w:type="dxa"/>
            <w:vAlign w:val="center"/>
          </w:tcPr>
          <w:p w14:paraId="631A5337" w14:textId="531742DD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各教研室</w:t>
            </w:r>
          </w:p>
        </w:tc>
        <w:tc>
          <w:tcPr>
            <w:tcW w:w="992" w:type="dxa"/>
          </w:tcPr>
          <w:p w14:paraId="03F75A06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714CF097" w14:textId="77777777" w:rsidTr="00CD5178">
        <w:tc>
          <w:tcPr>
            <w:tcW w:w="817" w:type="dxa"/>
          </w:tcPr>
          <w:p w14:paraId="7636D635" w14:textId="05ECDD52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  <w:t>6</w:t>
            </w:r>
          </w:p>
        </w:tc>
        <w:tc>
          <w:tcPr>
            <w:tcW w:w="992" w:type="dxa"/>
            <w:vAlign w:val="center"/>
          </w:tcPr>
          <w:p w14:paraId="30C4B347" w14:textId="57C6D4B0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10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/>
                <w:sz w:val="24"/>
              </w:rPr>
              <w:t>6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1D3866C9" w14:textId="77777777" w:rsidR="009C14C5" w:rsidRDefault="009C14C5" w:rsidP="009C14C5">
            <w:pPr>
              <w:jc w:val="left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“五大”教学专项活动</w:t>
            </w:r>
          </w:p>
          <w:p w14:paraId="051E86BC" w14:textId="77777777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119" w:type="dxa"/>
            <w:vAlign w:val="center"/>
          </w:tcPr>
          <w:p w14:paraId="7F2388E6" w14:textId="27DAD5B0" w:rsidR="009C14C5" w:rsidRPr="00806523" w:rsidRDefault="009C14C5" w:rsidP="009C14C5">
            <w:pPr>
              <w:ind w:firstLineChars="300" w:firstLine="720"/>
              <w:jc w:val="left"/>
              <w:rPr>
                <w:rFonts w:ascii="仿宋_GB2312" w:eastAsia="仿宋_GB2312"/>
                <w:kern w:val="0"/>
                <w:sz w:val="24"/>
                <w:szCs w:val="20"/>
              </w:rPr>
            </w:pPr>
            <w:proofErr w:type="gramStart"/>
            <w:r w:rsidRPr="00E32AA1">
              <w:rPr>
                <w:rFonts w:ascii="仿宋_GB2312" w:eastAsia="仿宋_GB2312" w:hint="eastAsia"/>
                <w:kern w:val="0"/>
                <w:sz w:val="24"/>
                <w:szCs w:val="20"/>
              </w:rPr>
              <w:t>人人展课活动</w:t>
            </w:r>
            <w:proofErr w:type="gramEnd"/>
          </w:p>
        </w:tc>
        <w:tc>
          <w:tcPr>
            <w:tcW w:w="2535" w:type="dxa"/>
            <w:vAlign w:val="center"/>
          </w:tcPr>
          <w:p w14:paraId="1147DF03" w14:textId="1FC2670D" w:rsidR="009C14C5" w:rsidRPr="00AE6EA3" w:rsidRDefault="009C14C5" w:rsidP="009C14C5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相互学习，提升教学能力</w:t>
            </w:r>
          </w:p>
        </w:tc>
        <w:tc>
          <w:tcPr>
            <w:tcW w:w="2142" w:type="dxa"/>
            <w:vAlign w:val="center"/>
          </w:tcPr>
          <w:p w14:paraId="0D432885" w14:textId="53669085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2</w:t>
            </w:r>
            <w:r w:rsidRPr="00AE6EA3">
              <w:rPr>
                <w:rFonts w:ascii="仿宋_GB2312" w:eastAsia="仿宋_GB2312"/>
                <w:sz w:val="24"/>
              </w:rPr>
              <w:t>02</w:t>
            </w:r>
            <w:r>
              <w:rPr>
                <w:rFonts w:ascii="仿宋_GB2312" w:eastAsia="仿宋_GB2312"/>
                <w:sz w:val="24"/>
              </w:rPr>
              <w:t>5</w:t>
            </w:r>
            <w:r w:rsidRPr="00AE6EA3">
              <w:rPr>
                <w:rFonts w:ascii="仿宋_GB2312" w:eastAsia="仿宋_GB2312" w:hint="eastAsia"/>
                <w:sz w:val="24"/>
              </w:rPr>
              <w:t>年</w:t>
            </w:r>
            <w:r>
              <w:rPr>
                <w:rFonts w:ascii="仿宋_GB2312" w:eastAsia="仿宋_GB2312"/>
                <w:sz w:val="24"/>
              </w:rPr>
              <w:t>1</w:t>
            </w:r>
            <w:r w:rsidR="00A17B21">
              <w:rPr>
                <w:rFonts w:ascii="仿宋_GB2312" w:eastAsia="仿宋_GB2312"/>
                <w:sz w:val="24"/>
              </w:rPr>
              <w:t>2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1418" w:type="dxa"/>
            <w:vAlign w:val="center"/>
          </w:tcPr>
          <w:p w14:paraId="64763328" w14:textId="54B9D9DE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各处室、教研室</w:t>
            </w:r>
          </w:p>
        </w:tc>
        <w:tc>
          <w:tcPr>
            <w:tcW w:w="992" w:type="dxa"/>
          </w:tcPr>
          <w:p w14:paraId="25957241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0AFA813D" w14:textId="77777777" w:rsidTr="00CD5178">
        <w:tc>
          <w:tcPr>
            <w:tcW w:w="817" w:type="dxa"/>
          </w:tcPr>
          <w:p w14:paraId="242EF67D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992" w:type="dxa"/>
            <w:vAlign w:val="center"/>
          </w:tcPr>
          <w:p w14:paraId="38B2D98D" w14:textId="1FF08B3F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10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/>
                <w:sz w:val="24"/>
              </w:rPr>
              <w:t>6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275CDB89" w14:textId="77777777" w:rsidR="009C14C5" w:rsidRDefault="009C14C5" w:rsidP="009C14C5">
            <w:pPr>
              <w:jc w:val="left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“五大”教学专项活动</w:t>
            </w:r>
          </w:p>
          <w:p w14:paraId="4050BC48" w14:textId="77777777" w:rsidR="009C14C5" w:rsidRDefault="009C14C5" w:rsidP="009C14C5">
            <w:pPr>
              <w:jc w:val="left"/>
              <w:rPr>
                <w:rFonts w:ascii="仿宋_GB2312" w:eastAsia="仿宋_GB2312"/>
                <w:kern w:val="0"/>
                <w:sz w:val="24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7453E9A0" w14:textId="3DDBAFFD" w:rsidR="009C14C5" w:rsidRPr="00E32AA1" w:rsidRDefault="009C14C5" w:rsidP="009C14C5">
            <w:pPr>
              <w:jc w:val="left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山东省优质课</w:t>
            </w:r>
            <w:proofErr w:type="gramStart"/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获奖展课</w:t>
            </w:r>
            <w:proofErr w:type="gramEnd"/>
          </w:p>
        </w:tc>
        <w:tc>
          <w:tcPr>
            <w:tcW w:w="2535" w:type="dxa"/>
            <w:vAlign w:val="center"/>
          </w:tcPr>
          <w:p w14:paraId="5236864D" w14:textId="13D921E5" w:rsidR="009C14C5" w:rsidRDefault="009C14C5" w:rsidP="009C14C5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学习提高课堂教学能力</w:t>
            </w:r>
          </w:p>
        </w:tc>
        <w:tc>
          <w:tcPr>
            <w:tcW w:w="2142" w:type="dxa"/>
            <w:vAlign w:val="center"/>
          </w:tcPr>
          <w:p w14:paraId="10CB1676" w14:textId="76B0B1A4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2</w:t>
            </w:r>
            <w:r w:rsidRPr="00AE6EA3">
              <w:rPr>
                <w:rFonts w:ascii="仿宋_GB2312" w:eastAsia="仿宋_GB2312"/>
                <w:sz w:val="24"/>
              </w:rPr>
              <w:t>02</w:t>
            </w:r>
            <w:r>
              <w:rPr>
                <w:rFonts w:ascii="仿宋_GB2312" w:eastAsia="仿宋_GB2312"/>
                <w:sz w:val="24"/>
              </w:rPr>
              <w:t>5</w:t>
            </w:r>
            <w:r w:rsidRPr="00AE6EA3">
              <w:rPr>
                <w:rFonts w:ascii="仿宋_GB2312" w:eastAsia="仿宋_GB2312" w:hint="eastAsia"/>
                <w:sz w:val="24"/>
              </w:rPr>
              <w:t>年</w:t>
            </w:r>
            <w:r>
              <w:rPr>
                <w:rFonts w:ascii="仿宋_GB2312" w:eastAsia="仿宋_GB2312"/>
                <w:sz w:val="24"/>
              </w:rPr>
              <w:t>1</w:t>
            </w:r>
            <w:r w:rsidR="00A17B21">
              <w:rPr>
                <w:rFonts w:ascii="仿宋_GB2312" w:eastAsia="仿宋_GB2312"/>
                <w:sz w:val="24"/>
              </w:rPr>
              <w:t>2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1418" w:type="dxa"/>
            <w:vAlign w:val="center"/>
          </w:tcPr>
          <w:p w14:paraId="5A296237" w14:textId="3822C9D8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各处室、教研室</w:t>
            </w:r>
          </w:p>
        </w:tc>
        <w:tc>
          <w:tcPr>
            <w:tcW w:w="992" w:type="dxa"/>
          </w:tcPr>
          <w:p w14:paraId="00A9BE69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7706AFD6" w14:textId="77777777" w:rsidTr="00CD5178">
        <w:tc>
          <w:tcPr>
            <w:tcW w:w="817" w:type="dxa"/>
          </w:tcPr>
          <w:p w14:paraId="055F07EC" w14:textId="4E8A977C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  <w:t>7</w:t>
            </w:r>
          </w:p>
        </w:tc>
        <w:tc>
          <w:tcPr>
            <w:tcW w:w="992" w:type="dxa"/>
            <w:vAlign w:val="center"/>
          </w:tcPr>
          <w:p w14:paraId="29BFA4FA" w14:textId="57E1B7E2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10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/>
                <w:sz w:val="24"/>
              </w:rPr>
              <w:t>7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3828E629" w14:textId="69FAAE13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中职平台</w:t>
            </w:r>
          </w:p>
        </w:tc>
        <w:tc>
          <w:tcPr>
            <w:tcW w:w="3119" w:type="dxa"/>
            <w:vAlign w:val="center"/>
          </w:tcPr>
          <w:p w14:paraId="1412767C" w14:textId="6CD71D41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中职平台中教务处的内容</w:t>
            </w:r>
          </w:p>
        </w:tc>
        <w:tc>
          <w:tcPr>
            <w:tcW w:w="2535" w:type="dxa"/>
            <w:vAlign w:val="center"/>
          </w:tcPr>
          <w:p w14:paraId="23582061" w14:textId="5AB0D292" w:rsidR="009C14C5" w:rsidRPr="00FB3A6F" w:rsidRDefault="009C14C5" w:rsidP="009C14C5">
            <w:pPr>
              <w:jc w:val="left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/>
                <w:kern w:val="0"/>
                <w:sz w:val="24"/>
                <w:szCs w:val="20"/>
              </w:rPr>
              <w:t xml:space="preserve">    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按时填写完成</w:t>
            </w:r>
          </w:p>
        </w:tc>
        <w:tc>
          <w:tcPr>
            <w:tcW w:w="2142" w:type="dxa"/>
            <w:vAlign w:val="center"/>
          </w:tcPr>
          <w:p w14:paraId="06DEFEF6" w14:textId="4C74E33B" w:rsidR="009C14C5" w:rsidRPr="00AE6EA3" w:rsidRDefault="009C14C5" w:rsidP="009C14C5">
            <w:pPr>
              <w:ind w:firstLineChars="100" w:firstLine="24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202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5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年1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0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月</w:t>
            </w:r>
          </w:p>
        </w:tc>
        <w:tc>
          <w:tcPr>
            <w:tcW w:w="1418" w:type="dxa"/>
            <w:vAlign w:val="center"/>
          </w:tcPr>
          <w:p w14:paraId="33E7CF0D" w14:textId="6E7BFAD3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相关教研室</w:t>
            </w:r>
          </w:p>
        </w:tc>
        <w:tc>
          <w:tcPr>
            <w:tcW w:w="992" w:type="dxa"/>
          </w:tcPr>
          <w:p w14:paraId="5EFEFB97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3AE46969" w14:textId="77777777" w:rsidTr="00CD5178">
        <w:tc>
          <w:tcPr>
            <w:tcW w:w="817" w:type="dxa"/>
          </w:tcPr>
          <w:p w14:paraId="0B82344C" w14:textId="15E7BA3B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0"/>
                <w:szCs w:val="30"/>
              </w:rPr>
              <w:t>8</w:t>
            </w:r>
          </w:p>
        </w:tc>
        <w:tc>
          <w:tcPr>
            <w:tcW w:w="992" w:type="dxa"/>
            <w:vAlign w:val="center"/>
          </w:tcPr>
          <w:p w14:paraId="1D1CF9AA" w14:textId="192E07A3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10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/>
                <w:sz w:val="24"/>
              </w:rPr>
              <w:t>8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7BA2AF1E" w14:textId="42383B1F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中职高三定位考</w:t>
            </w:r>
          </w:p>
        </w:tc>
        <w:tc>
          <w:tcPr>
            <w:tcW w:w="3119" w:type="dxa"/>
            <w:vAlign w:val="center"/>
          </w:tcPr>
          <w:p w14:paraId="2B25133A" w14:textId="38E1BEC6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提前摸底相关数据、做好动员、认真组织考试、总结经验</w:t>
            </w:r>
          </w:p>
        </w:tc>
        <w:tc>
          <w:tcPr>
            <w:tcW w:w="2535" w:type="dxa"/>
            <w:vAlign w:val="center"/>
          </w:tcPr>
          <w:p w14:paraId="485F5F54" w14:textId="2BD3D913" w:rsidR="009C14C5" w:rsidRDefault="009C14C5" w:rsidP="009C14C5">
            <w:pPr>
              <w:jc w:val="left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学生顺利完成考试，找差距补不足</w:t>
            </w:r>
          </w:p>
        </w:tc>
        <w:tc>
          <w:tcPr>
            <w:tcW w:w="2142" w:type="dxa"/>
            <w:vAlign w:val="center"/>
          </w:tcPr>
          <w:p w14:paraId="0DD8E964" w14:textId="67BEB654" w:rsidR="009C14C5" w:rsidRDefault="009C14C5" w:rsidP="009C14C5">
            <w:pPr>
              <w:ind w:firstLineChars="100" w:firstLine="240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202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5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年1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0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月</w:t>
            </w:r>
          </w:p>
        </w:tc>
        <w:tc>
          <w:tcPr>
            <w:tcW w:w="1418" w:type="dxa"/>
            <w:vAlign w:val="center"/>
          </w:tcPr>
          <w:p w14:paraId="557E6CEE" w14:textId="048D0F90" w:rsidR="009C14C5" w:rsidRDefault="009C14C5" w:rsidP="009C14C5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相关教研室、班级</w:t>
            </w:r>
          </w:p>
        </w:tc>
        <w:tc>
          <w:tcPr>
            <w:tcW w:w="992" w:type="dxa"/>
          </w:tcPr>
          <w:p w14:paraId="6E25CADD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56D4D275" w14:textId="77777777" w:rsidTr="00CD5178">
        <w:tc>
          <w:tcPr>
            <w:tcW w:w="817" w:type="dxa"/>
          </w:tcPr>
          <w:p w14:paraId="6FAE5F92" w14:textId="130FC3D4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  <w:t>8</w:t>
            </w:r>
          </w:p>
        </w:tc>
        <w:tc>
          <w:tcPr>
            <w:tcW w:w="992" w:type="dxa"/>
            <w:vAlign w:val="center"/>
          </w:tcPr>
          <w:p w14:paraId="0F955D5A" w14:textId="5A1C0450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10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/>
                <w:sz w:val="24"/>
              </w:rPr>
              <w:t>8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702AFC2A" w14:textId="29C9C4F5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一轮复习启动</w:t>
            </w:r>
          </w:p>
        </w:tc>
        <w:tc>
          <w:tcPr>
            <w:tcW w:w="3119" w:type="dxa"/>
            <w:vAlign w:val="center"/>
          </w:tcPr>
          <w:p w14:paraId="3C18D97C" w14:textId="7C633A56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一轮复习研讨</w:t>
            </w:r>
          </w:p>
        </w:tc>
        <w:tc>
          <w:tcPr>
            <w:tcW w:w="2535" w:type="dxa"/>
            <w:vAlign w:val="center"/>
          </w:tcPr>
          <w:p w14:paraId="205C3833" w14:textId="70D5228C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一轮复习有效开展</w:t>
            </w:r>
          </w:p>
        </w:tc>
        <w:tc>
          <w:tcPr>
            <w:tcW w:w="2142" w:type="dxa"/>
            <w:vAlign w:val="center"/>
          </w:tcPr>
          <w:p w14:paraId="0CE4C151" w14:textId="59D2A027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202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5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年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9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月</w:t>
            </w:r>
          </w:p>
        </w:tc>
        <w:tc>
          <w:tcPr>
            <w:tcW w:w="1418" w:type="dxa"/>
            <w:vAlign w:val="center"/>
          </w:tcPr>
          <w:p w14:paraId="3ED8EA29" w14:textId="3CA03F3B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各教研室</w:t>
            </w:r>
          </w:p>
        </w:tc>
        <w:tc>
          <w:tcPr>
            <w:tcW w:w="992" w:type="dxa"/>
          </w:tcPr>
          <w:p w14:paraId="229C0767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2A8C0964" w14:textId="77777777" w:rsidTr="00CD5178">
        <w:tc>
          <w:tcPr>
            <w:tcW w:w="817" w:type="dxa"/>
          </w:tcPr>
          <w:p w14:paraId="5F1277FA" w14:textId="2A3234AC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  <w:t>9</w:t>
            </w:r>
          </w:p>
        </w:tc>
        <w:tc>
          <w:tcPr>
            <w:tcW w:w="992" w:type="dxa"/>
            <w:vAlign w:val="center"/>
          </w:tcPr>
          <w:p w14:paraId="6291A942" w14:textId="0E8D4A5A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10</w:t>
            </w:r>
            <w:r>
              <w:rPr>
                <w:rFonts w:ascii="仿宋_GB2312" w:eastAsia="仿宋_GB2312" w:hint="eastAsia"/>
                <w:sz w:val="24"/>
              </w:rPr>
              <w:t>月（</w:t>
            </w:r>
            <w:r>
              <w:rPr>
                <w:rFonts w:ascii="仿宋_GB2312" w:eastAsia="仿宋_GB2312"/>
                <w:sz w:val="24"/>
              </w:rPr>
              <w:t>9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091727FD" w14:textId="63F2B2B4" w:rsidR="009C14C5" w:rsidRPr="00E600CA" w:rsidRDefault="009C14C5" w:rsidP="009C14C5">
            <w:pPr>
              <w:jc w:val="left"/>
              <w:rPr>
                <w:rFonts w:ascii="仿宋_GB2312" w:eastAsia="仿宋_GB2312"/>
                <w:kern w:val="0"/>
                <w:sz w:val="24"/>
                <w:szCs w:val="20"/>
              </w:rPr>
            </w:pPr>
            <w:r w:rsidRPr="002B5240">
              <w:rPr>
                <w:rFonts w:ascii="仿宋_GB2312" w:eastAsia="仿宋_GB2312"/>
                <w:kern w:val="0"/>
                <w:sz w:val="24"/>
                <w:szCs w:val="20"/>
              </w:rPr>
              <w:t>高质量发展绩效考核</w:t>
            </w:r>
          </w:p>
        </w:tc>
        <w:tc>
          <w:tcPr>
            <w:tcW w:w="3119" w:type="dxa"/>
            <w:vAlign w:val="center"/>
          </w:tcPr>
          <w:p w14:paraId="5865D4AC" w14:textId="604F91FD" w:rsidR="009C14C5" w:rsidRPr="00806523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绩效考核相关工作</w:t>
            </w:r>
          </w:p>
        </w:tc>
        <w:tc>
          <w:tcPr>
            <w:tcW w:w="2535" w:type="dxa"/>
            <w:vAlign w:val="center"/>
          </w:tcPr>
          <w:p w14:paraId="559CBA6D" w14:textId="552C49F6" w:rsidR="009C14C5" w:rsidRPr="00806523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有序推进绩效考核</w:t>
            </w:r>
          </w:p>
        </w:tc>
        <w:tc>
          <w:tcPr>
            <w:tcW w:w="2142" w:type="dxa"/>
            <w:vAlign w:val="center"/>
          </w:tcPr>
          <w:p w14:paraId="78A8CFAB" w14:textId="20AEC6C7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202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5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年1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0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月</w:t>
            </w:r>
          </w:p>
        </w:tc>
        <w:tc>
          <w:tcPr>
            <w:tcW w:w="1418" w:type="dxa"/>
            <w:vAlign w:val="center"/>
          </w:tcPr>
          <w:p w14:paraId="7F33DEC9" w14:textId="74E2B28B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各处室、教研室</w:t>
            </w:r>
          </w:p>
        </w:tc>
        <w:tc>
          <w:tcPr>
            <w:tcW w:w="992" w:type="dxa"/>
          </w:tcPr>
          <w:p w14:paraId="03F6B50B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7B90F13E" w14:textId="77777777" w:rsidTr="00CD5178">
        <w:tc>
          <w:tcPr>
            <w:tcW w:w="817" w:type="dxa"/>
          </w:tcPr>
          <w:p w14:paraId="236FFD5E" w14:textId="631B7CD4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992" w:type="dxa"/>
            <w:vAlign w:val="center"/>
          </w:tcPr>
          <w:p w14:paraId="1A57BC11" w14:textId="49257535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10</w:t>
            </w:r>
            <w:r>
              <w:rPr>
                <w:rFonts w:ascii="仿宋_GB2312" w:eastAsia="仿宋_GB2312" w:hint="eastAsia"/>
                <w:sz w:val="24"/>
              </w:rPr>
              <w:t>月（</w:t>
            </w:r>
            <w:r>
              <w:rPr>
                <w:rFonts w:ascii="仿宋_GB2312" w:eastAsia="仿宋_GB2312"/>
                <w:sz w:val="24"/>
              </w:rPr>
              <w:t>9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32D6A581" w14:textId="08144871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proofErr w:type="gramStart"/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技能达级考试</w:t>
            </w:r>
            <w:proofErr w:type="gramEnd"/>
          </w:p>
        </w:tc>
        <w:tc>
          <w:tcPr>
            <w:tcW w:w="3119" w:type="dxa"/>
            <w:vAlign w:val="center"/>
          </w:tcPr>
          <w:p w14:paraId="6F980AB8" w14:textId="1013FEF9" w:rsidR="009C14C5" w:rsidRPr="00806523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proofErr w:type="gramStart"/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技能达级考试</w:t>
            </w:r>
            <w:proofErr w:type="gramEnd"/>
            <w:r w:rsidRPr="00806523">
              <w:rPr>
                <w:rFonts w:ascii="仿宋_GB2312" w:eastAsia="仿宋_GB2312" w:hint="eastAsia"/>
                <w:kern w:val="0"/>
                <w:sz w:val="24"/>
                <w:szCs w:val="20"/>
              </w:rPr>
              <w:t>动员和准备工作</w:t>
            </w:r>
          </w:p>
        </w:tc>
        <w:tc>
          <w:tcPr>
            <w:tcW w:w="2535" w:type="dxa"/>
            <w:vAlign w:val="center"/>
          </w:tcPr>
          <w:p w14:paraId="36E03246" w14:textId="4605B5E1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学生顺利完成考试</w:t>
            </w:r>
          </w:p>
        </w:tc>
        <w:tc>
          <w:tcPr>
            <w:tcW w:w="2142" w:type="dxa"/>
            <w:vAlign w:val="center"/>
          </w:tcPr>
          <w:p w14:paraId="51F583F7" w14:textId="351868BF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202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5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年1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2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月</w:t>
            </w:r>
          </w:p>
        </w:tc>
        <w:tc>
          <w:tcPr>
            <w:tcW w:w="1418" w:type="dxa"/>
            <w:vAlign w:val="center"/>
          </w:tcPr>
          <w:p w14:paraId="52D48115" w14:textId="69625DD7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相关处室、教研室</w:t>
            </w:r>
          </w:p>
        </w:tc>
        <w:tc>
          <w:tcPr>
            <w:tcW w:w="992" w:type="dxa"/>
          </w:tcPr>
          <w:p w14:paraId="3D68E11D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549C2E86" w14:textId="77777777" w:rsidTr="00CD5178">
        <w:tc>
          <w:tcPr>
            <w:tcW w:w="817" w:type="dxa"/>
          </w:tcPr>
          <w:p w14:paraId="41D9273F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992" w:type="dxa"/>
            <w:vAlign w:val="center"/>
          </w:tcPr>
          <w:p w14:paraId="42C361CC" w14:textId="5ECD26CD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10</w:t>
            </w:r>
            <w:r>
              <w:rPr>
                <w:rFonts w:ascii="仿宋_GB2312" w:eastAsia="仿宋_GB2312" w:hint="eastAsia"/>
                <w:sz w:val="24"/>
              </w:rPr>
              <w:t>月（</w:t>
            </w:r>
            <w:r>
              <w:rPr>
                <w:rFonts w:ascii="仿宋_GB2312" w:eastAsia="仿宋_GB2312"/>
                <w:sz w:val="24"/>
              </w:rPr>
              <w:t>9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5C8B94A4" w14:textId="28D14D37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sz w:val="24"/>
              </w:rPr>
              <w:t>课堂管理</w:t>
            </w:r>
          </w:p>
        </w:tc>
        <w:tc>
          <w:tcPr>
            <w:tcW w:w="3119" w:type="dxa"/>
            <w:vAlign w:val="center"/>
          </w:tcPr>
          <w:p w14:paraId="71D246FE" w14:textId="62B97DCD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sz w:val="24"/>
              </w:rPr>
              <w:t>发布课堂管理简报，评选创新标兵</w:t>
            </w:r>
          </w:p>
        </w:tc>
        <w:tc>
          <w:tcPr>
            <w:tcW w:w="2535" w:type="dxa"/>
            <w:vAlign w:val="center"/>
          </w:tcPr>
          <w:p w14:paraId="2AFA824C" w14:textId="24900209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sz w:val="24"/>
              </w:rPr>
              <w:t>提升课堂教学质量</w:t>
            </w:r>
          </w:p>
        </w:tc>
        <w:tc>
          <w:tcPr>
            <w:tcW w:w="2142" w:type="dxa"/>
            <w:vAlign w:val="center"/>
          </w:tcPr>
          <w:p w14:paraId="6765798B" w14:textId="41C15A0D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202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5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年1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0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月</w:t>
            </w:r>
          </w:p>
        </w:tc>
        <w:tc>
          <w:tcPr>
            <w:tcW w:w="1418" w:type="dxa"/>
            <w:vAlign w:val="center"/>
          </w:tcPr>
          <w:p w14:paraId="3AF4C4D4" w14:textId="561C9DA1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各教研室</w:t>
            </w:r>
          </w:p>
        </w:tc>
        <w:tc>
          <w:tcPr>
            <w:tcW w:w="992" w:type="dxa"/>
          </w:tcPr>
          <w:p w14:paraId="5B2FD21B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2F00BE9E" w14:textId="77777777" w:rsidTr="00CD5178">
        <w:tc>
          <w:tcPr>
            <w:tcW w:w="817" w:type="dxa"/>
          </w:tcPr>
          <w:p w14:paraId="617A98A1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992" w:type="dxa"/>
            <w:vAlign w:val="center"/>
          </w:tcPr>
          <w:p w14:paraId="373E5039" w14:textId="3D32C031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</w:t>
            </w:r>
            <w:r>
              <w:rPr>
                <w:rFonts w:ascii="仿宋_GB2312" w:eastAsia="仿宋_GB2312"/>
                <w:sz w:val="24"/>
              </w:rPr>
              <w:t>1</w:t>
            </w:r>
            <w:r>
              <w:rPr>
                <w:rFonts w:ascii="仿宋_GB2312" w:eastAsia="仿宋_GB2312" w:hint="eastAsia"/>
                <w:sz w:val="24"/>
              </w:rPr>
              <w:t>月（</w:t>
            </w:r>
            <w:r>
              <w:rPr>
                <w:rFonts w:ascii="仿宋_GB2312" w:eastAsia="仿宋_GB2312"/>
                <w:sz w:val="24"/>
              </w:rPr>
              <w:t>10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6C987E96" w14:textId="38194474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 w:rsidRPr="005A4C49">
              <w:rPr>
                <w:rFonts w:ascii="仿宋_GB2312" w:eastAsia="仿宋_GB2312" w:hint="eastAsia"/>
                <w:kern w:val="0"/>
                <w:sz w:val="24"/>
                <w:szCs w:val="20"/>
                <w:highlight w:val="yellow"/>
              </w:rPr>
              <w:t>期中考试</w:t>
            </w:r>
          </w:p>
        </w:tc>
        <w:tc>
          <w:tcPr>
            <w:tcW w:w="3119" w:type="dxa"/>
            <w:vAlign w:val="center"/>
          </w:tcPr>
          <w:p w14:paraId="313D1F34" w14:textId="6361978A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期中考试组织</w:t>
            </w:r>
          </w:p>
        </w:tc>
        <w:tc>
          <w:tcPr>
            <w:tcW w:w="2535" w:type="dxa"/>
            <w:vAlign w:val="center"/>
          </w:tcPr>
          <w:p w14:paraId="10E2D826" w14:textId="151FF96A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完成期中考试及成绩统计汇总</w:t>
            </w:r>
          </w:p>
        </w:tc>
        <w:tc>
          <w:tcPr>
            <w:tcW w:w="2142" w:type="dxa"/>
            <w:vAlign w:val="center"/>
          </w:tcPr>
          <w:p w14:paraId="698ADD81" w14:textId="7A02FB3E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202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5</w:t>
            </w: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年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1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1</w:t>
            </w: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月</w:t>
            </w:r>
          </w:p>
        </w:tc>
        <w:tc>
          <w:tcPr>
            <w:tcW w:w="1418" w:type="dxa"/>
            <w:vAlign w:val="center"/>
          </w:tcPr>
          <w:p w14:paraId="0F608472" w14:textId="2AA965C7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各教研室</w:t>
            </w:r>
          </w:p>
        </w:tc>
        <w:tc>
          <w:tcPr>
            <w:tcW w:w="992" w:type="dxa"/>
          </w:tcPr>
          <w:p w14:paraId="04C5B015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7201F437" w14:textId="77777777" w:rsidTr="00CD5178">
        <w:tc>
          <w:tcPr>
            <w:tcW w:w="817" w:type="dxa"/>
          </w:tcPr>
          <w:p w14:paraId="1FBE1413" w14:textId="3C8C5BFA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992" w:type="dxa"/>
            <w:vAlign w:val="center"/>
          </w:tcPr>
          <w:p w14:paraId="5A14CDD4" w14:textId="5C8323F0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11</w:t>
            </w:r>
            <w:r>
              <w:rPr>
                <w:rFonts w:ascii="仿宋_GB2312" w:eastAsia="仿宋_GB2312" w:hint="eastAsia"/>
                <w:sz w:val="24"/>
              </w:rPr>
              <w:t>月（</w:t>
            </w:r>
            <w:r>
              <w:rPr>
                <w:rFonts w:ascii="仿宋_GB2312" w:eastAsia="仿宋_GB2312"/>
                <w:sz w:val="24"/>
              </w:rPr>
              <w:t>11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6B292F4E" w14:textId="73255E23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高三</w:t>
            </w:r>
            <w:proofErr w:type="gramStart"/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高考汇报</w:t>
            </w:r>
            <w:proofErr w:type="gramEnd"/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课</w:t>
            </w:r>
          </w:p>
        </w:tc>
        <w:tc>
          <w:tcPr>
            <w:tcW w:w="3119" w:type="dxa"/>
            <w:vAlign w:val="center"/>
          </w:tcPr>
          <w:p w14:paraId="2608B5C1" w14:textId="7B9950E8" w:rsidR="009C14C5" w:rsidRDefault="009C14C5" w:rsidP="009C14C5">
            <w:pPr>
              <w:ind w:firstLineChars="200" w:firstLine="480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全体高三</w:t>
            </w:r>
            <w:proofErr w:type="gramStart"/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老师展课</w:t>
            </w:r>
            <w:proofErr w:type="gramEnd"/>
          </w:p>
        </w:tc>
        <w:tc>
          <w:tcPr>
            <w:tcW w:w="2535" w:type="dxa"/>
            <w:vAlign w:val="center"/>
          </w:tcPr>
          <w:p w14:paraId="37316EAD" w14:textId="43C1DF93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提高教学质量，提高学生成绩</w:t>
            </w:r>
          </w:p>
        </w:tc>
        <w:tc>
          <w:tcPr>
            <w:tcW w:w="2142" w:type="dxa"/>
            <w:vAlign w:val="center"/>
          </w:tcPr>
          <w:p w14:paraId="7E6FBA36" w14:textId="6E640975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202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5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年1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1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月</w:t>
            </w:r>
          </w:p>
        </w:tc>
        <w:tc>
          <w:tcPr>
            <w:tcW w:w="1418" w:type="dxa"/>
            <w:vAlign w:val="center"/>
          </w:tcPr>
          <w:p w14:paraId="1F47A1E1" w14:textId="74DD5155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各教研室</w:t>
            </w:r>
          </w:p>
        </w:tc>
        <w:tc>
          <w:tcPr>
            <w:tcW w:w="992" w:type="dxa"/>
          </w:tcPr>
          <w:p w14:paraId="1A19FCBF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2BC82BB7" w14:textId="77777777" w:rsidTr="00CD5178">
        <w:tc>
          <w:tcPr>
            <w:tcW w:w="817" w:type="dxa"/>
          </w:tcPr>
          <w:p w14:paraId="263BE938" w14:textId="01149A90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992" w:type="dxa"/>
            <w:vAlign w:val="center"/>
          </w:tcPr>
          <w:p w14:paraId="636EC86E" w14:textId="441C56CF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11</w:t>
            </w:r>
            <w:r>
              <w:rPr>
                <w:rFonts w:ascii="仿宋_GB2312" w:eastAsia="仿宋_GB2312" w:hint="eastAsia"/>
                <w:sz w:val="24"/>
              </w:rPr>
              <w:t>月（</w:t>
            </w:r>
            <w:r>
              <w:rPr>
                <w:rFonts w:ascii="仿宋_GB2312" w:eastAsia="仿宋_GB2312"/>
                <w:sz w:val="24"/>
              </w:rPr>
              <w:t>12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2C0C21EB" w14:textId="7D922FC6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高三</w:t>
            </w:r>
            <w:proofErr w:type="gramStart"/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高考汇报</w:t>
            </w:r>
            <w:proofErr w:type="gramEnd"/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课</w:t>
            </w:r>
          </w:p>
        </w:tc>
        <w:tc>
          <w:tcPr>
            <w:tcW w:w="3119" w:type="dxa"/>
            <w:vAlign w:val="center"/>
          </w:tcPr>
          <w:p w14:paraId="687DF4CF" w14:textId="33DEA7AD" w:rsidR="009C14C5" w:rsidRDefault="009C14C5" w:rsidP="009C14C5">
            <w:pPr>
              <w:ind w:firstLineChars="200" w:firstLine="480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全体高三</w:t>
            </w:r>
            <w:proofErr w:type="gramStart"/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老师展课</w:t>
            </w:r>
            <w:proofErr w:type="gramEnd"/>
          </w:p>
        </w:tc>
        <w:tc>
          <w:tcPr>
            <w:tcW w:w="2535" w:type="dxa"/>
            <w:vAlign w:val="center"/>
          </w:tcPr>
          <w:p w14:paraId="43258B21" w14:textId="46F1F805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提高教学质量，提高学生成绩</w:t>
            </w:r>
          </w:p>
        </w:tc>
        <w:tc>
          <w:tcPr>
            <w:tcW w:w="2142" w:type="dxa"/>
            <w:vAlign w:val="center"/>
          </w:tcPr>
          <w:p w14:paraId="12575A57" w14:textId="3C06E5D8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202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5</w:t>
            </w: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年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1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1</w:t>
            </w: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月</w:t>
            </w:r>
          </w:p>
        </w:tc>
        <w:tc>
          <w:tcPr>
            <w:tcW w:w="1418" w:type="dxa"/>
            <w:vAlign w:val="center"/>
          </w:tcPr>
          <w:p w14:paraId="3C317DEB" w14:textId="709873BD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各教研室</w:t>
            </w:r>
          </w:p>
        </w:tc>
        <w:tc>
          <w:tcPr>
            <w:tcW w:w="992" w:type="dxa"/>
          </w:tcPr>
          <w:p w14:paraId="51B870B2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2CCECD27" w14:textId="77777777" w:rsidTr="00CD5178">
        <w:tc>
          <w:tcPr>
            <w:tcW w:w="817" w:type="dxa"/>
          </w:tcPr>
          <w:p w14:paraId="166DAECA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992" w:type="dxa"/>
            <w:vAlign w:val="center"/>
          </w:tcPr>
          <w:p w14:paraId="08D74497" w14:textId="7906B5DE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11</w:t>
            </w:r>
            <w:r>
              <w:rPr>
                <w:rFonts w:ascii="仿宋_GB2312" w:eastAsia="仿宋_GB2312" w:hint="eastAsia"/>
                <w:sz w:val="24"/>
              </w:rPr>
              <w:t>月（</w:t>
            </w:r>
            <w:r>
              <w:rPr>
                <w:rFonts w:ascii="仿宋_GB2312" w:eastAsia="仿宋_GB2312"/>
                <w:sz w:val="24"/>
              </w:rPr>
              <w:t>13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456F1A17" w14:textId="5D84C267" w:rsidR="009C14C5" w:rsidRDefault="009C14C5" w:rsidP="009C14C5">
            <w:pPr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 xml:space="preserve"> 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 xml:space="preserve">    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语言文字</w:t>
            </w:r>
          </w:p>
        </w:tc>
        <w:tc>
          <w:tcPr>
            <w:tcW w:w="3119" w:type="dxa"/>
            <w:vAlign w:val="center"/>
          </w:tcPr>
          <w:p w14:paraId="5248B7E6" w14:textId="6554E57F" w:rsidR="009C14C5" w:rsidRDefault="009C14C5" w:rsidP="009C14C5">
            <w:pPr>
              <w:ind w:firstLineChars="200" w:firstLine="480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鹅掌楸读书沙龙活动</w:t>
            </w:r>
          </w:p>
        </w:tc>
        <w:tc>
          <w:tcPr>
            <w:tcW w:w="2535" w:type="dxa"/>
            <w:vAlign w:val="center"/>
          </w:tcPr>
          <w:p w14:paraId="4AC3E0B3" w14:textId="13D4B105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促进教师多读书，读好书</w:t>
            </w:r>
          </w:p>
        </w:tc>
        <w:tc>
          <w:tcPr>
            <w:tcW w:w="2142" w:type="dxa"/>
            <w:vAlign w:val="center"/>
          </w:tcPr>
          <w:p w14:paraId="57900D51" w14:textId="460E5953" w:rsidR="009C14C5" w:rsidRPr="00993908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202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5</w:t>
            </w: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年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1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1</w:t>
            </w: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月</w:t>
            </w:r>
          </w:p>
        </w:tc>
        <w:tc>
          <w:tcPr>
            <w:tcW w:w="1418" w:type="dxa"/>
            <w:vAlign w:val="center"/>
          </w:tcPr>
          <w:p w14:paraId="4C5BB18B" w14:textId="650FFFDD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相关教研室</w:t>
            </w:r>
          </w:p>
        </w:tc>
        <w:tc>
          <w:tcPr>
            <w:tcW w:w="992" w:type="dxa"/>
          </w:tcPr>
          <w:p w14:paraId="74B70885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65777C1C" w14:textId="77777777" w:rsidTr="00CD5178">
        <w:tc>
          <w:tcPr>
            <w:tcW w:w="817" w:type="dxa"/>
          </w:tcPr>
          <w:p w14:paraId="26391938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992" w:type="dxa"/>
            <w:vAlign w:val="center"/>
          </w:tcPr>
          <w:p w14:paraId="77892F84" w14:textId="5AB68F10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</w:t>
            </w:r>
            <w:r>
              <w:rPr>
                <w:rFonts w:ascii="仿宋_GB2312" w:eastAsia="仿宋_GB2312"/>
                <w:sz w:val="24"/>
              </w:rPr>
              <w:t>1</w:t>
            </w:r>
            <w:r>
              <w:rPr>
                <w:rFonts w:ascii="仿宋_GB2312" w:eastAsia="仿宋_GB2312" w:hint="eastAsia"/>
                <w:sz w:val="24"/>
              </w:rPr>
              <w:t>月（</w:t>
            </w:r>
            <w:r>
              <w:rPr>
                <w:rFonts w:ascii="仿宋_GB2312" w:eastAsia="仿宋_GB2312"/>
                <w:sz w:val="24"/>
              </w:rPr>
              <w:t>14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64F0C14E" w14:textId="7CDB8739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sz w:val="24"/>
              </w:rPr>
              <w:t>课堂管理</w:t>
            </w:r>
          </w:p>
        </w:tc>
        <w:tc>
          <w:tcPr>
            <w:tcW w:w="3119" w:type="dxa"/>
            <w:vAlign w:val="center"/>
          </w:tcPr>
          <w:p w14:paraId="0334ABF9" w14:textId="789BBA9F" w:rsidR="009C14C5" w:rsidRDefault="009C14C5" w:rsidP="009C14C5">
            <w:pPr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sz w:val="24"/>
              </w:rPr>
              <w:t>发布课堂管理简报，评选创新标兵</w:t>
            </w:r>
          </w:p>
        </w:tc>
        <w:tc>
          <w:tcPr>
            <w:tcW w:w="2535" w:type="dxa"/>
            <w:vAlign w:val="center"/>
          </w:tcPr>
          <w:p w14:paraId="16B632BF" w14:textId="562EB61D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sz w:val="24"/>
              </w:rPr>
              <w:t>提升课堂教学质量</w:t>
            </w:r>
          </w:p>
        </w:tc>
        <w:tc>
          <w:tcPr>
            <w:tcW w:w="2142" w:type="dxa"/>
            <w:vAlign w:val="center"/>
          </w:tcPr>
          <w:p w14:paraId="66C58135" w14:textId="557DE147" w:rsidR="009C14C5" w:rsidRPr="00993908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202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5</w:t>
            </w: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年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1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1</w:t>
            </w: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月</w:t>
            </w:r>
          </w:p>
        </w:tc>
        <w:tc>
          <w:tcPr>
            <w:tcW w:w="1418" w:type="dxa"/>
            <w:vAlign w:val="center"/>
          </w:tcPr>
          <w:p w14:paraId="41FACB76" w14:textId="40F827E0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各教研室</w:t>
            </w:r>
          </w:p>
        </w:tc>
        <w:tc>
          <w:tcPr>
            <w:tcW w:w="992" w:type="dxa"/>
          </w:tcPr>
          <w:p w14:paraId="4D5C3559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6E2472BE" w14:textId="77777777" w:rsidTr="00CD5178">
        <w:tc>
          <w:tcPr>
            <w:tcW w:w="817" w:type="dxa"/>
          </w:tcPr>
          <w:p w14:paraId="578A7790" w14:textId="040D34C8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992" w:type="dxa"/>
            <w:vAlign w:val="center"/>
          </w:tcPr>
          <w:p w14:paraId="7619ACD2" w14:textId="637177C4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/>
                <w:sz w:val="24"/>
              </w:rPr>
              <w:t>12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/>
                <w:sz w:val="24"/>
              </w:rPr>
              <w:t>15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5207E881" w14:textId="024085CB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课程建设</w:t>
            </w:r>
          </w:p>
        </w:tc>
        <w:tc>
          <w:tcPr>
            <w:tcW w:w="3119" w:type="dxa"/>
            <w:vAlign w:val="center"/>
          </w:tcPr>
          <w:p w14:paraId="146F6C37" w14:textId="00596FD1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机电、服装资源库建设</w:t>
            </w:r>
          </w:p>
        </w:tc>
        <w:tc>
          <w:tcPr>
            <w:tcW w:w="2535" w:type="dxa"/>
            <w:vAlign w:val="center"/>
          </w:tcPr>
          <w:p w14:paraId="11973B2C" w14:textId="02234898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推进两大专业资源库建设</w:t>
            </w:r>
          </w:p>
        </w:tc>
        <w:tc>
          <w:tcPr>
            <w:tcW w:w="2142" w:type="dxa"/>
            <w:vAlign w:val="center"/>
          </w:tcPr>
          <w:p w14:paraId="71C5BB82" w14:textId="2C3694E2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202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5</w:t>
            </w: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年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1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2</w:t>
            </w: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月</w:t>
            </w:r>
          </w:p>
        </w:tc>
        <w:tc>
          <w:tcPr>
            <w:tcW w:w="1418" w:type="dxa"/>
            <w:vAlign w:val="center"/>
          </w:tcPr>
          <w:p w14:paraId="49B750BA" w14:textId="44FA6487" w:rsidR="009C14C5" w:rsidRDefault="009C14C5" w:rsidP="009C14C5">
            <w:pPr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int="eastAsia"/>
                <w:sz w:val="24"/>
              </w:rPr>
              <w:t>机电、服装教研室</w:t>
            </w:r>
          </w:p>
        </w:tc>
        <w:tc>
          <w:tcPr>
            <w:tcW w:w="992" w:type="dxa"/>
          </w:tcPr>
          <w:p w14:paraId="18A0DBFF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005ACAAC" w14:textId="77777777" w:rsidTr="00CD5178">
        <w:tc>
          <w:tcPr>
            <w:tcW w:w="817" w:type="dxa"/>
          </w:tcPr>
          <w:p w14:paraId="183618C0" w14:textId="0895CD32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992" w:type="dxa"/>
            <w:vAlign w:val="center"/>
          </w:tcPr>
          <w:p w14:paraId="6E6038F1" w14:textId="50E01FB9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/>
                <w:sz w:val="24"/>
              </w:rPr>
              <w:t>12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/>
                <w:sz w:val="24"/>
              </w:rPr>
              <w:t>16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7C75626B" w14:textId="781023B1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 w:rsidRPr="005A4C49">
              <w:rPr>
                <w:rFonts w:ascii="仿宋_GB2312" w:eastAsia="仿宋_GB2312" w:hint="eastAsia"/>
                <w:kern w:val="0"/>
                <w:sz w:val="24"/>
                <w:szCs w:val="20"/>
                <w:highlight w:val="yellow"/>
              </w:rPr>
              <w:t>月考</w:t>
            </w:r>
          </w:p>
        </w:tc>
        <w:tc>
          <w:tcPr>
            <w:tcW w:w="3119" w:type="dxa"/>
            <w:vAlign w:val="center"/>
          </w:tcPr>
          <w:p w14:paraId="3E4DA03A" w14:textId="4AD1EAD5" w:rsidR="009C14C5" w:rsidRPr="005A4C49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 w:rsidRPr="005A4C49">
              <w:rPr>
                <w:rFonts w:ascii="仿宋_GB2312" w:eastAsia="仿宋_GB2312" w:hint="eastAsia"/>
                <w:kern w:val="0"/>
                <w:sz w:val="24"/>
                <w:szCs w:val="20"/>
              </w:rPr>
              <w:t>高考班高一高二月考组织</w:t>
            </w:r>
          </w:p>
        </w:tc>
        <w:tc>
          <w:tcPr>
            <w:tcW w:w="2535" w:type="dxa"/>
            <w:vAlign w:val="center"/>
          </w:tcPr>
          <w:p w14:paraId="4308A690" w14:textId="05841650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完成月考及成绩统计汇总</w:t>
            </w:r>
          </w:p>
        </w:tc>
        <w:tc>
          <w:tcPr>
            <w:tcW w:w="2142" w:type="dxa"/>
            <w:vAlign w:val="center"/>
          </w:tcPr>
          <w:p w14:paraId="3DEAC5D1" w14:textId="02824AE3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 w:rsidRPr="00AE6EA3">
              <w:rPr>
                <w:rFonts w:ascii="仿宋_GB2312" w:eastAsia="仿宋_GB2312"/>
                <w:sz w:val="24"/>
              </w:rPr>
              <w:t>202</w:t>
            </w:r>
            <w:r>
              <w:rPr>
                <w:rFonts w:ascii="仿宋_GB2312" w:eastAsia="仿宋_GB2312"/>
                <w:sz w:val="24"/>
              </w:rPr>
              <w:t>5</w:t>
            </w:r>
            <w:r w:rsidRPr="00AE6EA3">
              <w:rPr>
                <w:rFonts w:ascii="仿宋_GB2312" w:eastAsia="仿宋_GB2312" w:hint="eastAsia"/>
                <w:sz w:val="24"/>
              </w:rPr>
              <w:t>年</w:t>
            </w:r>
            <w:r>
              <w:rPr>
                <w:rFonts w:ascii="仿宋_GB2312" w:eastAsia="仿宋_GB2312" w:hint="eastAsia"/>
                <w:sz w:val="24"/>
              </w:rPr>
              <w:t>1</w:t>
            </w:r>
            <w:r>
              <w:rPr>
                <w:rFonts w:ascii="仿宋_GB2312" w:eastAsia="仿宋_GB2312"/>
                <w:sz w:val="24"/>
              </w:rPr>
              <w:t>2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1418" w:type="dxa"/>
            <w:vAlign w:val="center"/>
          </w:tcPr>
          <w:p w14:paraId="72B3C527" w14:textId="055B2858" w:rsidR="009C14C5" w:rsidRPr="005A4C49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 w:rsidRPr="005A4C49">
              <w:rPr>
                <w:rFonts w:ascii="仿宋_GB2312" w:eastAsia="仿宋_GB2312" w:hint="eastAsia"/>
                <w:sz w:val="24"/>
              </w:rPr>
              <w:t>各教研室</w:t>
            </w:r>
          </w:p>
        </w:tc>
        <w:tc>
          <w:tcPr>
            <w:tcW w:w="992" w:type="dxa"/>
          </w:tcPr>
          <w:p w14:paraId="759F6E63" w14:textId="77777777" w:rsidR="009C14C5" w:rsidRPr="005A4C49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C14C5" w14:paraId="2A1A8C68" w14:textId="77777777" w:rsidTr="00CD5178">
        <w:tc>
          <w:tcPr>
            <w:tcW w:w="817" w:type="dxa"/>
          </w:tcPr>
          <w:p w14:paraId="0465F851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992" w:type="dxa"/>
            <w:vAlign w:val="center"/>
          </w:tcPr>
          <w:p w14:paraId="56F3F32C" w14:textId="19737F45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</w:t>
            </w:r>
            <w:r>
              <w:rPr>
                <w:rFonts w:ascii="仿宋_GB2312" w:eastAsia="仿宋_GB2312"/>
                <w:sz w:val="24"/>
              </w:rPr>
              <w:t>2</w:t>
            </w:r>
            <w:r>
              <w:rPr>
                <w:rFonts w:ascii="仿宋_GB2312" w:eastAsia="仿宋_GB2312" w:hint="eastAsia"/>
                <w:sz w:val="24"/>
              </w:rPr>
              <w:t>月（</w:t>
            </w:r>
            <w:r>
              <w:rPr>
                <w:rFonts w:ascii="仿宋_GB2312" w:eastAsia="仿宋_GB2312"/>
                <w:sz w:val="24"/>
              </w:rPr>
              <w:t>17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67C4BE37" w14:textId="6405CC7A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技能等级考试</w:t>
            </w:r>
          </w:p>
        </w:tc>
        <w:tc>
          <w:tcPr>
            <w:tcW w:w="3119" w:type="dxa"/>
            <w:vAlign w:val="center"/>
          </w:tcPr>
          <w:p w14:paraId="01C23F04" w14:textId="1C105C98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高二专业课</w:t>
            </w:r>
          </w:p>
        </w:tc>
        <w:tc>
          <w:tcPr>
            <w:tcW w:w="2535" w:type="dxa"/>
            <w:vAlign w:val="center"/>
          </w:tcPr>
          <w:p w14:paraId="13F839AC" w14:textId="23023254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学生顺利完成考试，检验教学成果</w:t>
            </w:r>
          </w:p>
        </w:tc>
        <w:tc>
          <w:tcPr>
            <w:tcW w:w="2142" w:type="dxa"/>
            <w:vAlign w:val="center"/>
          </w:tcPr>
          <w:p w14:paraId="34C93E53" w14:textId="10C76946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202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5</w:t>
            </w: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年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1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2</w:t>
            </w: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月</w:t>
            </w:r>
          </w:p>
        </w:tc>
        <w:tc>
          <w:tcPr>
            <w:tcW w:w="1418" w:type="dxa"/>
            <w:vAlign w:val="center"/>
          </w:tcPr>
          <w:p w14:paraId="2768C188" w14:textId="380C347B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相关教研室</w:t>
            </w:r>
          </w:p>
        </w:tc>
        <w:tc>
          <w:tcPr>
            <w:tcW w:w="992" w:type="dxa"/>
          </w:tcPr>
          <w:p w14:paraId="78D54DE7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19945060" w14:textId="77777777" w:rsidTr="00CD5178">
        <w:tc>
          <w:tcPr>
            <w:tcW w:w="817" w:type="dxa"/>
          </w:tcPr>
          <w:p w14:paraId="3BA24ED4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992" w:type="dxa"/>
            <w:vAlign w:val="center"/>
          </w:tcPr>
          <w:p w14:paraId="5CB6FBAC" w14:textId="6883F3E2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</w:t>
            </w:r>
            <w:r>
              <w:rPr>
                <w:rFonts w:ascii="仿宋_GB2312" w:eastAsia="仿宋_GB2312"/>
                <w:sz w:val="24"/>
              </w:rPr>
              <w:t>2</w:t>
            </w:r>
            <w:r>
              <w:rPr>
                <w:rFonts w:ascii="仿宋_GB2312" w:eastAsia="仿宋_GB2312" w:hint="eastAsia"/>
                <w:sz w:val="24"/>
              </w:rPr>
              <w:t>月（</w:t>
            </w:r>
            <w:r>
              <w:rPr>
                <w:rFonts w:ascii="仿宋_GB2312" w:eastAsia="仿宋_GB2312"/>
                <w:sz w:val="24"/>
              </w:rPr>
              <w:t>18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72E1DB76" w14:textId="42897095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语言文字</w:t>
            </w:r>
          </w:p>
        </w:tc>
        <w:tc>
          <w:tcPr>
            <w:tcW w:w="3119" w:type="dxa"/>
            <w:vAlign w:val="center"/>
          </w:tcPr>
          <w:p w14:paraId="5DAD1FDF" w14:textId="1BAE1E22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鹅掌楸读书分享活动</w:t>
            </w:r>
          </w:p>
        </w:tc>
        <w:tc>
          <w:tcPr>
            <w:tcW w:w="2535" w:type="dxa"/>
            <w:vAlign w:val="center"/>
          </w:tcPr>
          <w:p w14:paraId="55AC9E54" w14:textId="336BE4B1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促进教师多读书，读好书</w:t>
            </w:r>
          </w:p>
        </w:tc>
        <w:tc>
          <w:tcPr>
            <w:tcW w:w="2142" w:type="dxa"/>
            <w:vAlign w:val="center"/>
          </w:tcPr>
          <w:p w14:paraId="5A42E111" w14:textId="4D1E50F6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202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5</w:t>
            </w: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年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1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2</w:t>
            </w: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月</w:t>
            </w:r>
          </w:p>
        </w:tc>
        <w:tc>
          <w:tcPr>
            <w:tcW w:w="1418" w:type="dxa"/>
            <w:vAlign w:val="center"/>
          </w:tcPr>
          <w:p w14:paraId="52C1403C" w14:textId="277AEE49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各教研室</w:t>
            </w:r>
          </w:p>
        </w:tc>
        <w:tc>
          <w:tcPr>
            <w:tcW w:w="992" w:type="dxa"/>
          </w:tcPr>
          <w:p w14:paraId="5ACA2FB0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17E6802C" w14:textId="77777777" w:rsidTr="00CD5178">
        <w:tc>
          <w:tcPr>
            <w:tcW w:w="817" w:type="dxa"/>
          </w:tcPr>
          <w:p w14:paraId="7BE66AFD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992" w:type="dxa"/>
            <w:vAlign w:val="center"/>
          </w:tcPr>
          <w:p w14:paraId="51A36CDC" w14:textId="105F7046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</w:t>
            </w:r>
            <w:r>
              <w:rPr>
                <w:rFonts w:ascii="仿宋_GB2312" w:eastAsia="仿宋_GB2312"/>
                <w:sz w:val="24"/>
              </w:rPr>
              <w:t>2</w:t>
            </w:r>
            <w:r>
              <w:rPr>
                <w:rFonts w:ascii="仿宋_GB2312" w:eastAsia="仿宋_GB2312" w:hint="eastAsia"/>
                <w:sz w:val="24"/>
              </w:rPr>
              <w:t>月（</w:t>
            </w:r>
            <w:r>
              <w:rPr>
                <w:rFonts w:ascii="仿宋_GB2312" w:eastAsia="仿宋_GB2312"/>
                <w:sz w:val="24"/>
              </w:rPr>
              <w:t>18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059424FE" w14:textId="4D465BEB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sz w:val="24"/>
              </w:rPr>
              <w:t>课堂管理</w:t>
            </w:r>
          </w:p>
        </w:tc>
        <w:tc>
          <w:tcPr>
            <w:tcW w:w="3119" w:type="dxa"/>
            <w:vAlign w:val="center"/>
          </w:tcPr>
          <w:p w14:paraId="1F5BDB6C" w14:textId="229614AF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sz w:val="24"/>
              </w:rPr>
              <w:t>发布课堂管理简报，评选创新标兵</w:t>
            </w:r>
          </w:p>
        </w:tc>
        <w:tc>
          <w:tcPr>
            <w:tcW w:w="2535" w:type="dxa"/>
            <w:vAlign w:val="center"/>
          </w:tcPr>
          <w:p w14:paraId="21FD8C16" w14:textId="1BC96925" w:rsidR="009C14C5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>
              <w:rPr>
                <w:rFonts w:ascii="仿宋_GB2312" w:eastAsia="仿宋_GB2312" w:hint="eastAsia"/>
                <w:sz w:val="24"/>
              </w:rPr>
              <w:t>提升课堂教学质量</w:t>
            </w:r>
          </w:p>
        </w:tc>
        <w:tc>
          <w:tcPr>
            <w:tcW w:w="2142" w:type="dxa"/>
            <w:vAlign w:val="center"/>
          </w:tcPr>
          <w:p w14:paraId="16F3F745" w14:textId="487D9A19" w:rsidR="009C14C5" w:rsidRPr="00993908" w:rsidRDefault="009C14C5" w:rsidP="009C14C5">
            <w:pPr>
              <w:jc w:val="center"/>
              <w:rPr>
                <w:rFonts w:ascii="仿宋_GB2312" w:eastAsia="仿宋_GB2312"/>
                <w:kern w:val="0"/>
                <w:sz w:val="24"/>
                <w:szCs w:val="20"/>
              </w:rPr>
            </w:pP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202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5</w:t>
            </w: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年</w:t>
            </w: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1</w:t>
            </w:r>
            <w:r>
              <w:rPr>
                <w:rFonts w:ascii="仿宋_GB2312" w:eastAsia="仿宋_GB2312"/>
                <w:kern w:val="0"/>
                <w:sz w:val="24"/>
                <w:szCs w:val="20"/>
              </w:rPr>
              <w:t>2</w:t>
            </w:r>
            <w:r w:rsidRPr="00993908">
              <w:rPr>
                <w:rFonts w:ascii="仿宋_GB2312" w:eastAsia="仿宋_GB2312" w:hint="eastAsia"/>
                <w:kern w:val="0"/>
                <w:sz w:val="24"/>
                <w:szCs w:val="20"/>
              </w:rPr>
              <w:t>月</w:t>
            </w:r>
          </w:p>
        </w:tc>
        <w:tc>
          <w:tcPr>
            <w:tcW w:w="1418" w:type="dxa"/>
            <w:vAlign w:val="center"/>
          </w:tcPr>
          <w:p w14:paraId="2861CC4A" w14:textId="2B6C0381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各教研室</w:t>
            </w:r>
          </w:p>
        </w:tc>
        <w:tc>
          <w:tcPr>
            <w:tcW w:w="992" w:type="dxa"/>
          </w:tcPr>
          <w:p w14:paraId="4AE6EB87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795F0702" w14:textId="77777777" w:rsidTr="002C48E9">
        <w:tc>
          <w:tcPr>
            <w:tcW w:w="817" w:type="dxa"/>
          </w:tcPr>
          <w:p w14:paraId="16B35372" w14:textId="3A68EF4C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992" w:type="dxa"/>
            <w:vAlign w:val="center"/>
          </w:tcPr>
          <w:p w14:paraId="7894EA58" w14:textId="5AA21CDF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/>
                <w:sz w:val="24"/>
              </w:rPr>
              <w:t>1</w:t>
            </w:r>
            <w:r w:rsidRPr="00DE1EC6">
              <w:rPr>
                <w:rFonts w:ascii="仿宋_GB2312" w:eastAsia="仿宋_GB2312" w:hint="eastAsia"/>
                <w:sz w:val="24"/>
              </w:rPr>
              <w:t>月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/>
                <w:sz w:val="24"/>
              </w:rPr>
              <w:t>19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03EF1913" w14:textId="105D01D8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学生评教</w:t>
            </w:r>
          </w:p>
        </w:tc>
        <w:tc>
          <w:tcPr>
            <w:tcW w:w="3119" w:type="dxa"/>
            <w:vAlign w:val="center"/>
          </w:tcPr>
          <w:p w14:paraId="06A19EFC" w14:textId="5B1C65F4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完成学期学生评教工作</w:t>
            </w:r>
          </w:p>
        </w:tc>
        <w:tc>
          <w:tcPr>
            <w:tcW w:w="2535" w:type="dxa"/>
            <w:vAlign w:val="center"/>
          </w:tcPr>
          <w:p w14:paraId="015CDC0D" w14:textId="6B801B1A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通过信息化手段完成本学期学生评教工作，并进行年度汇总</w:t>
            </w:r>
          </w:p>
        </w:tc>
        <w:tc>
          <w:tcPr>
            <w:tcW w:w="2142" w:type="dxa"/>
            <w:vAlign w:val="center"/>
          </w:tcPr>
          <w:p w14:paraId="6272A288" w14:textId="5F6D7BBF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2</w:t>
            </w:r>
            <w:r w:rsidRPr="00AE6EA3">
              <w:rPr>
                <w:rFonts w:ascii="仿宋_GB2312" w:eastAsia="仿宋_GB2312"/>
                <w:sz w:val="24"/>
              </w:rPr>
              <w:t>02</w:t>
            </w:r>
            <w:r>
              <w:rPr>
                <w:rFonts w:ascii="仿宋_GB2312" w:eastAsia="仿宋_GB2312"/>
                <w:sz w:val="24"/>
              </w:rPr>
              <w:t>5</w:t>
            </w:r>
            <w:r w:rsidRPr="00AE6EA3">
              <w:rPr>
                <w:rFonts w:ascii="仿宋_GB2312" w:eastAsia="仿宋_GB2312" w:hint="eastAsia"/>
                <w:sz w:val="24"/>
              </w:rPr>
              <w:t>年</w:t>
            </w:r>
            <w:r>
              <w:rPr>
                <w:rFonts w:ascii="仿宋_GB2312" w:eastAsia="仿宋_GB2312" w:hint="eastAsia"/>
                <w:sz w:val="24"/>
              </w:rPr>
              <w:t>1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1418" w:type="dxa"/>
            <w:vAlign w:val="center"/>
          </w:tcPr>
          <w:p w14:paraId="62D22401" w14:textId="1218DE13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无</w:t>
            </w:r>
          </w:p>
        </w:tc>
        <w:tc>
          <w:tcPr>
            <w:tcW w:w="992" w:type="dxa"/>
          </w:tcPr>
          <w:p w14:paraId="32BC358C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04B7FC06" w14:textId="77777777" w:rsidTr="00850C24">
        <w:tc>
          <w:tcPr>
            <w:tcW w:w="817" w:type="dxa"/>
          </w:tcPr>
          <w:p w14:paraId="11DBC81B" w14:textId="31246536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992" w:type="dxa"/>
          </w:tcPr>
          <w:p w14:paraId="37986DBB" w14:textId="3BD9C3D6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bookmarkStart w:id="2" w:name="OLE_LINK7"/>
            <w:r>
              <w:rPr>
                <w:rFonts w:ascii="仿宋_GB2312" w:eastAsia="仿宋_GB2312"/>
                <w:sz w:val="24"/>
              </w:rPr>
              <w:t>1</w:t>
            </w:r>
            <w:r w:rsidRPr="00DE1EC6">
              <w:rPr>
                <w:rFonts w:ascii="仿宋_GB2312" w:eastAsia="仿宋_GB2312" w:hint="eastAsia"/>
                <w:sz w:val="24"/>
              </w:rPr>
              <w:t>月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/>
                <w:sz w:val="24"/>
              </w:rPr>
              <w:t>20</w:t>
            </w:r>
            <w:r>
              <w:rPr>
                <w:rFonts w:ascii="仿宋_GB2312" w:eastAsia="仿宋_GB2312" w:hint="eastAsia"/>
                <w:sz w:val="24"/>
              </w:rPr>
              <w:t>）</w:t>
            </w:r>
            <w:bookmarkEnd w:id="2"/>
          </w:p>
        </w:tc>
        <w:tc>
          <w:tcPr>
            <w:tcW w:w="2552" w:type="dxa"/>
            <w:vAlign w:val="center"/>
          </w:tcPr>
          <w:p w14:paraId="6DB66211" w14:textId="1B56F62F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企业实践</w:t>
            </w:r>
          </w:p>
        </w:tc>
        <w:tc>
          <w:tcPr>
            <w:tcW w:w="3119" w:type="dxa"/>
            <w:vAlign w:val="center"/>
          </w:tcPr>
          <w:p w14:paraId="08DD1CCA" w14:textId="722F2876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教师年度企业实践</w:t>
            </w:r>
          </w:p>
        </w:tc>
        <w:tc>
          <w:tcPr>
            <w:tcW w:w="2535" w:type="dxa"/>
            <w:vAlign w:val="center"/>
          </w:tcPr>
          <w:p w14:paraId="25A6398A" w14:textId="16302A56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组织专业教师进企业挂职锻炼</w:t>
            </w:r>
          </w:p>
        </w:tc>
        <w:tc>
          <w:tcPr>
            <w:tcW w:w="2142" w:type="dxa"/>
            <w:vAlign w:val="center"/>
          </w:tcPr>
          <w:p w14:paraId="74FA39E6" w14:textId="063142E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 w:rsidRPr="00AE6EA3">
              <w:rPr>
                <w:rFonts w:ascii="仿宋_GB2312" w:eastAsia="仿宋_GB2312"/>
                <w:sz w:val="24"/>
              </w:rPr>
              <w:t>202</w:t>
            </w:r>
            <w:r>
              <w:rPr>
                <w:rFonts w:ascii="仿宋_GB2312" w:eastAsia="仿宋_GB2312"/>
                <w:sz w:val="24"/>
              </w:rPr>
              <w:t>5</w:t>
            </w:r>
            <w:r w:rsidRPr="00AE6EA3">
              <w:rPr>
                <w:rFonts w:ascii="仿宋_GB2312" w:eastAsia="仿宋_GB2312" w:hint="eastAsia"/>
                <w:sz w:val="24"/>
              </w:rPr>
              <w:t>年</w:t>
            </w:r>
            <w:r>
              <w:rPr>
                <w:rFonts w:ascii="仿宋_GB2312" w:eastAsia="仿宋_GB2312" w:hint="eastAsia"/>
                <w:sz w:val="24"/>
              </w:rPr>
              <w:t>1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1418" w:type="dxa"/>
            <w:vAlign w:val="center"/>
          </w:tcPr>
          <w:p w14:paraId="3E8C136F" w14:textId="1006A278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  <w:r w:rsidRPr="00AE6EA3">
              <w:rPr>
                <w:rFonts w:ascii="仿宋_GB2312" w:eastAsia="仿宋_GB2312" w:hint="eastAsia"/>
                <w:sz w:val="24"/>
              </w:rPr>
              <w:t>各处室、教研室</w:t>
            </w:r>
          </w:p>
        </w:tc>
        <w:tc>
          <w:tcPr>
            <w:tcW w:w="992" w:type="dxa"/>
          </w:tcPr>
          <w:p w14:paraId="1ED24BF0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528E5F41" w14:textId="77777777" w:rsidTr="00850C24">
        <w:tc>
          <w:tcPr>
            <w:tcW w:w="817" w:type="dxa"/>
          </w:tcPr>
          <w:p w14:paraId="6B63E692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992" w:type="dxa"/>
          </w:tcPr>
          <w:p w14:paraId="72914FC5" w14:textId="349D93FC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1</w:t>
            </w:r>
            <w:r w:rsidRPr="00DE1EC6">
              <w:rPr>
                <w:rFonts w:ascii="仿宋_GB2312" w:eastAsia="仿宋_GB2312" w:hint="eastAsia"/>
                <w:sz w:val="24"/>
              </w:rPr>
              <w:t>月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/>
                <w:sz w:val="24"/>
              </w:rPr>
              <w:t>21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4BAE2596" w14:textId="5A3147AE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期末工作</w:t>
            </w:r>
          </w:p>
        </w:tc>
        <w:tc>
          <w:tcPr>
            <w:tcW w:w="3119" w:type="dxa"/>
            <w:vAlign w:val="center"/>
          </w:tcPr>
          <w:p w14:paraId="72E4D06B" w14:textId="2466FEC7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期末复习</w:t>
            </w:r>
          </w:p>
        </w:tc>
        <w:tc>
          <w:tcPr>
            <w:tcW w:w="2535" w:type="dxa"/>
            <w:vAlign w:val="center"/>
          </w:tcPr>
          <w:p w14:paraId="4F1C8C69" w14:textId="00012559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做好学生的期末复习工作</w:t>
            </w:r>
          </w:p>
        </w:tc>
        <w:tc>
          <w:tcPr>
            <w:tcW w:w="2142" w:type="dxa"/>
            <w:vAlign w:val="center"/>
          </w:tcPr>
          <w:p w14:paraId="15437595" w14:textId="527DDCEB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 w:rsidRPr="00AE6EA3">
              <w:rPr>
                <w:rFonts w:ascii="仿宋_GB2312" w:eastAsia="仿宋_GB2312"/>
                <w:sz w:val="24"/>
              </w:rPr>
              <w:t>202</w:t>
            </w:r>
            <w:r>
              <w:rPr>
                <w:rFonts w:ascii="仿宋_GB2312" w:eastAsia="仿宋_GB2312"/>
                <w:sz w:val="24"/>
              </w:rPr>
              <w:t>5</w:t>
            </w:r>
            <w:r w:rsidRPr="00AE6EA3">
              <w:rPr>
                <w:rFonts w:ascii="仿宋_GB2312" w:eastAsia="仿宋_GB2312" w:hint="eastAsia"/>
                <w:sz w:val="24"/>
              </w:rPr>
              <w:t>年</w:t>
            </w:r>
            <w:r>
              <w:rPr>
                <w:rFonts w:ascii="仿宋_GB2312" w:eastAsia="仿宋_GB2312" w:hint="eastAsia"/>
                <w:sz w:val="24"/>
              </w:rPr>
              <w:t>1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1418" w:type="dxa"/>
            <w:vAlign w:val="center"/>
          </w:tcPr>
          <w:p w14:paraId="58029C03" w14:textId="3175E408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各教研室</w:t>
            </w:r>
          </w:p>
        </w:tc>
        <w:tc>
          <w:tcPr>
            <w:tcW w:w="992" w:type="dxa"/>
          </w:tcPr>
          <w:p w14:paraId="7727F27B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  <w:tr w:rsidR="009C14C5" w14:paraId="100CCFD7" w14:textId="77777777" w:rsidTr="00850C24">
        <w:tc>
          <w:tcPr>
            <w:tcW w:w="817" w:type="dxa"/>
          </w:tcPr>
          <w:p w14:paraId="12D5F4E6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992" w:type="dxa"/>
          </w:tcPr>
          <w:p w14:paraId="3520DBEB" w14:textId="4E6E8547" w:rsidR="009C14C5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1</w:t>
            </w:r>
            <w:r w:rsidRPr="00DE1EC6">
              <w:rPr>
                <w:rFonts w:ascii="仿宋_GB2312" w:eastAsia="仿宋_GB2312" w:hint="eastAsia"/>
                <w:sz w:val="24"/>
              </w:rPr>
              <w:t>月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/>
                <w:sz w:val="24"/>
              </w:rPr>
              <w:t>22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552" w:type="dxa"/>
            <w:vAlign w:val="center"/>
          </w:tcPr>
          <w:p w14:paraId="48A1A155" w14:textId="556008EC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 w:rsidRPr="002B5240">
              <w:rPr>
                <w:rFonts w:ascii="仿宋_GB2312" w:eastAsia="仿宋_GB2312" w:hint="eastAsia"/>
                <w:sz w:val="24"/>
                <w:highlight w:val="yellow"/>
              </w:rPr>
              <w:t>期末考试</w:t>
            </w:r>
          </w:p>
        </w:tc>
        <w:tc>
          <w:tcPr>
            <w:tcW w:w="3119" w:type="dxa"/>
            <w:vAlign w:val="center"/>
          </w:tcPr>
          <w:p w14:paraId="7BB72759" w14:textId="04D9532B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期末考试组织</w:t>
            </w:r>
          </w:p>
        </w:tc>
        <w:tc>
          <w:tcPr>
            <w:tcW w:w="2535" w:type="dxa"/>
            <w:vAlign w:val="center"/>
          </w:tcPr>
          <w:p w14:paraId="3C6D69A2" w14:textId="21C54E6E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0"/>
              </w:rPr>
              <w:t>完成期末考试及成绩统计汇总</w:t>
            </w:r>
          </w:p>
        </w:tc>
        <w:tc>
          <w:tcPr>
            <w:tcW w:w="2142" w:type="dxa"/>
            <w:vAlign w:val="center"/>
          </w:tcPr>
          <w:p w14:paraId="4C7A3FB2" w14:textId="4190FB69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 w:rsidRPr="00AE6EA3">
              <w:rPr>
                <w:rFonts w:ascii="仿宋_GB2312" w:eastAsia="仿宋_GB2312"/>
                <w:sz w:val="24"/>
              </w:rPr>
              <w:t>202</w:t>
            </w:r>
            <w:r>
              <w:rPr>
                <w:rFonts w:ascii="仿宋_GB2312" w:eastAsia="仿宋_GB2312"/>
                <w:sz w:val="24"/>
              </w:rPr>
              <w:t>5</w:t>
            </w:r>
            <w:r w:rsidRPr="00AE6EA3">
              <w:rPr>
                <w:rFonts w:ascii="仿宋_GB2312" w:eastAsia="仿宋_GB2312" w:hint="eastAsia"/>
                <w:sz w:val="24"/>
              </w:rPr>
              <w:t>年</w:t>
            </w:r>
            <w:r>
              <w:rPr>
                <w:rFonts w:ascii="仿宋_GB2312" w:eastAsia="仿宋_GB2312" w:hint="eastAsia"/>
                <w:sz w:val="24"/>
              </w:rPr>
              <w:t>1</w:t>
            </w:r>
            <w:r w:rsidRPr="00AE6EA3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1418" w:type="dxa"/>
            <w:vAlign w:val="center"/>
          </w:tcPr>
          <w:p w14:paraId="08EA7353" w14:textId="2E9E93A0" w:rsidR="009C14C5" w:rsidRPr="00AE6EA3" w:rsidRDefault="009C14C5" w:rsidP="009C14C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各教研室</w:t>
            </w:r>
          </w:p>
        </w:tc>
        <w:tc>
          <w:tcPr>
            <w:tcW w:w="992" w:type="dxa"/>
          </w:tcPr>
          <w:p w14:paraId="2556DA98" w14:textId="77777777" w:rsidR="009C14C5" w:rsidRDefault="009C14C5" w:rsidP="009C14C5">
            <w:pPr>
              <w:jc w:val="center"/>
              <w:rPr>
                <w:rFonts w:ascii="仿宋_GB2312" w:eastAsia="仿宋_GB2312" w:hAnsi="仿宋_GB2312" w:cs="仿宋_GB2312"/>
                <w:kern w:val="0"/>
                <w:sz w:val="30"/>
                <w:szCs w:val="30"/>
              </w:rPr>
            </w:pPr>
          </w:p>
        </w:tc>
      </w:tr>
    </w:tbl>
    <w:p w14:paraId="540FDF0F" w14:textId="77777777" w:rsidR="002A05B5" w:rsidRPr="006E4A6E" w:rsidRDefault="002A05B5" w:rsidP="00837A35">
      <w:pPr>
        <w:rPr>
          <w:rFonts w:ascii="仿宋" w:eastAsia="仿宋" w:hAnsi="仿宋"/>
          <w:color w:val="FF0000"/>
          <w:sz w:val="32"/>
          <w:szCs w:val="32"/>
        </w:rPr>
      </w:pPr>
    </w:p>
    <w:sectPr w:rsidR="002A05B5" w:rsidRPr="006E4A6E" w:rsidSect="002A05B5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BC566" w14:textId="77777777" w:rsidR="00FF32DD" w:rsidRDefault="00FF32DD" w:rsidP="00BF68C1">
      <w:r>
        <w:separator/>
      </w:r>
    </w:p>
  </w:endnote>
  <w:endnote w:type="continuationSeparator" w:id="0">
    <w:p w14:paraId="690D948A" w14:textId="77777777" w:rsidR="00FF32DD" w:rsidRDefault="00FF32DD" w:rsidP="00BF6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85D4F" w14:textId="77777777" w:rsidR="00FF32DD" w:rsidRDefault="00FF32DD" w:rsidP="00BF68C1">
      <w:r>
        <w:separator/>
      </w:r>
    </w:p>
  </w:footnote>
  <w:footnote w:type="continuationSeparator" w:id="0">
    <w:p w14:paraId="0C638B83" w14:textId="77777777" w:rsidR="00FF32DD" w:rsidRDefault="00FF32DD" w:rsidP="00BF68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B4F5B"/>
    <w:multiLevelType w:val="singleLevel"/>
    <w:tmpl w:val="203169E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C763468"/>
    <w:multiLevelType w:val="hybridMultilevel"/>
    <w:tmpl w:val="BA3AF2E6"/>
    <w:lvl w:ilvl="0" w:tplc="2DB4B56E">
      <w:start w:val="6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03169E6"/>
    <w:multiLevelType w:val="singleLevel"/>
    <w:tmpl w:val="203169E6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2A7D3021"/>
    <w:multiLevelType w:val="hybridMultilevel"/>
    <w:tmpl w:val="C12E8392"/>
    <w:lvl w:ilvl="0" w:tplc="FD0A103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EED3876"/>
    <w:multiLevelType w:val="hybridMultilevel"/>
    <w:tmpl w:val="73365032"/>
    <w:lvl w:ilvl="0" w:tplc="D842E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4EE43FBF"/>
    <w:multiLevelType w:val="hybridMultilevel"/>
    <w:tmpl w:val="B5FAE9C4"/>
    <w:lvl w:ilvl="0" w:tplc="C5D06D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57034E20"/>
    <w:multiLevelType w:val="singleLevel"/>
    <w:tmpl w:val="57034E2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7" w15:restartNumberingAfterBreak="0">
    <w:nsid w:val="5E180BD2"/>
    <w:multiLevelType w:val="hybridMultilevel"/>
    <w:tmpl w:val="1F02FE5C"/>
    <w:lvl w:ilvl="0" w:tplc="A3F68C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703F7424"/>
    <w:multiLevelType w:val="hybridMultilevel"/>
    <w:tmpl w:val="37F4F5D0"/>
    <w:lvl w:ilvl="0" w:tplc="7C66B758">
      <w:start w:val="3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7"/>
  </w:num>
  <w:num w:numId="6">
    <w:abstractNumId w:val="4"/>
  </w:num>
  <w:num w:numId="7">
    <w:abstractNumId w:val="3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TU5NGE5MzUzODA2NmVhOGVmZTMzYWIzYzk3ZTgyYTMifQ=="/>
  </w:docVars>
  <w:rsids>
    <w:rsidRoot w:val="00494B1A"/>
    <w:rsid w:val="00021473"/>
    <w:rsid w:val="000239DC"/>
    <w:rsid w:val="00046323"/>
    <w:rsid w:val="00055DDA"/>
    <w:rsid w:val="000755FF"/>
    <w:rsid w:val="000768F4"/>
    <w:rsid w:val="000C3E99"/>
    <w:rsid w:val="000D7F34"/>
    <w:rsid w:val="000F0E3B"/>
    <w:rsid w:val="00107C1C"/>
    <w:rsid w:val="00161D39"/>
    <w:rsid w:val="00166730"/>
    <w:rsid w:val="00180221"/>
    <w:rsid w:val="00187561"/>
    <w:rsid w:val="001A337C"/>
    <w:rsid w:val="001A529A"/>
    <w:rsid w:val="001B7E53"/>
    <w:rsid w:val="001C211A"/>
    <w:rsid w:val="001F1124"/>
    <w:rsid w:val="00206B0D"/>
    <w:rsid w:val="002821FB"/>
    <w:rsid w:val="00296A9B"/>
    <w:rsid w:val="002A05B5"/>
    <w:rsid w:val="002B5240"/>
    <w:rsid w:val="002C2609"/>
    <w:rsid w:val="002C48E9"/>
    <w:rsid w:val="002D660F"/>
    <w:rsid w:val="002E0ED0"/>
    <w:rsid w:val="002E3042"/>
    <w:rsid w:val="00302136"/>
    <w:rsid w:val="003036E5"/>
    <w:rsid w:val="003746DF"/>
    <w:rsid w:val="003A0962"/>
    <w:rsid w:val="003B5124"/>
    <w:rsid w:val="0040210C"/>
    <w:rsid w:val="00410E42"/>
    <w:rsid w:val="00441CE0"/>
    <w:rsid w:val="0045033A"/>
    <w:rsid w:val="00482F37"/>
    <w:rsid w:val="00494B1A"/>
    <w:rsid w:val="004C0725"/>
    <w:rsid w:val="004D0FBF"/>
    <w:rsid w:val="004F3EFB"/>
    <w:rsid w:val="00543C51"/>
    <w:rsid w:val="00574EDD"/>
    <w:rsid w:val="00584783"/>
    <w:rsid w:val="00587623"/>
    <w:rsid w:val="00591837"/>
    <w:rsid w:val="0059360C"/>
    <w:rsid w:val="00595CFE"/>
    <w:rsid w:val="005A4C49"/>
    <w:rsid w:val="005E399A"/>
    <w:rsid w:val="005E58C9"/>
    <w:rsid w:val="005F0CB4"/>
    <w:rsid w:val="005F6019"/>
    <w:rsid w:val="00612B3F"/>
    <w:rsid w:val="00614418"/>
    <w:rsid w:val="0063288A"/>
    <w:rsid w:val="00645DE7"/>
    <w:rsid w:val="006976DC"/>
    <w:rsid w:val="006C015F"/>
    <w:rsid w:val="006E4A6E"/>
    <w:rsid w:val="006F1666"/>
    <w:rsid w:val="00713BFB"/>
    <w:rsid w:val="007620D1"/>
    <w:rsid w:val="0077693C"/>
    <w:rsid w:val="00786436"/>
    <w:rsid w:val="007A08AF"/>
    <w:rsid w:val="007A52DA"/>
    <w:rsid w:val="007B4E78"/>
    <w:rsid w:val="007D420A"/>
    <w:rsid w:val="007F491F"/>
    <w:rsid w:val="008010C8"/>
    <w:rsid w:val="00806523"/>
    <w:rsid w:val="00837A35"/>
    <w:rsid w:val="00855AB7"/>
    <w:rsid w:val="0086149A"/>
    <w:rsid w:val="0086617C"/>
    <w:rsid w:val="008A3D15"/>
    <w:rsid w:val="008A657D"/>
    <w:rsid w:val="008E545F"/>
    <w:rsid w:val="009016E1"/>
    <w:rsid w:val="00937BC5"/>
    <w:rsid w:val="009667B5"/>
    <w:rsid w:val="009756D1"/>
    <w:rsid w:val="00987B9A"/>
    <w:rsid w:val="00992E1F"/>
    <w:rsid w:val="00993908"/>
    <w:rsid w:val="009A3899"/>
    <w:rsid w:val="009C0B9A"/>
    <w:rsid w:val="009C14C5"/>
    <w:rsid w:val="009C7155"/>
    <w:rsid w:val="009D4786"/>
    <w:rsid w:val="009D5E9C"/>
    <w:rsid w:val="009F2768"/>
    <w:rsid w:val="00A01875"/>
    <w:rsid w:val="00A05098"/>
    <w:rsid w:val="00A12908"/>
    <w:rsid w:val="00A17B21"/>
    <w:rsid w:val="00A56670"/>
    <w:rsid w:val="00A663C5"/>
    <w:rsid w:val="00A97BC7"/>
    <w:rsid w:val="00AD4422"/>
    <w:rsid w:val="00B0744A"/>
    <w:rsid w:val="00B07F6B"/>
    <w:rsid w:val="00B1142A"/>
    <w:rsid w:val="00B14E96"/>
    <w:rsid w:val="00B2714F"/>
    <w:rsid w:val="00B35925"/>
    <w:rsid w:val="00B46B8D"/>
    <w:rsid w:val="00B50AC6"/>
    <w:rsid w:val="00B6303F"/>
    <w:rsid w:val="00B848C5"/>
    <w:rsid w:val="00B84E7E"/>
    <w:rsid w:val="00B9402E"/>
    <w:rsid w:val="00B9690E"/>
    <w:rsid w:val="00BD1E82"/>
    <w:rsid w:val="00BD62A6"/>
    <w:rsid w:val="00BD7743"/>
    <w:rsid w:val="00BE2F23"/>
    <w:rsid w:val="00BF68C1"/>
    <w:rsid w:val="00C07390"/>
    <w:rsid w:val="00C21C4E"/>
    <w:rsid w:val="00C22580"/>
    <w:rsid w:val="00C33DE0"/>
    <w:rsid w:val="00C6714F"/>
    <w:rsid w:val="00D003C5"/>
    <w:rsid w:val="00D2075A"/>
    <w:rsid w:val="00D440FF"/>
    <w:rsid w:val="00D60123"/>
    <w:rsid w:val="00D74569"/>
    <w:rsid w:val="00D81C3A"/>
    <w:rsid w:val="00D879F5"/>
    <w:rsid w:val="00D87EB3"/>
    <w:rsid w:val="00D93E31"/>
    <w:rsid w:val="00DB0E24"/>
    <w:rsid w:val="00DB5CB9"/>
    <w:rsid w:val="00DC2523"/>
    <w:rsid w:val="00DC5763"/>
    <w:rsid w:val="00DD3042"/>
    <w:rsid w:val="00DD3FB5"/>
    <w:rsid w:val="00DD68C3"/>
    <w:rsid w:val="00DE1EC6"/>
    <w:rsid w:val="00E06761"/>
    <w:rsid w:val="00E32AA1"/>
    <w:rsid w:val="00E40716"/>
    <w:rsid w:val="00E51285"/>
    <w:rsid w:val="00E600CA"/>
    <w:rsid w:val="00E64E6A"/>
    <w:rsid w:val="00ED0456"/>
    <w:rsid w:val="00ED0C5C"/>
    <w:rsid w:val="00EE7F86"/>
    <w:rsid w:val="00F02F1F"/>
    <w:rsid w:val="00F0476E"/>
    <w:rsid w:val="00F23000"/>
    <w:rsid w:val="00F306B9"/>
    <w:rsid w:val="00F618F4"/>
    <w:rsid w:val="00F6243A"/>
    <w:rsid w:val="00F74718"/>
    <w:rsid w:val="00F87EAF"/>
    <w:rsid w:val="00FA42F0"/>
    <w:rsid w:val="00FB3A6F"/>
    <w:rsid w:val="00FD039B"/>
    <w:rsid w:val="00FD4712"/>
    <w:rsid w:val="00FD7948"/>
    <w:rsid w:val="00FD7F4F"/>
    <w:rsid w:val="00FF32DD"/>
    <w:rsid w:val="047F2D99"/>
    <w:rsid w:val="053C6EDC"/>
    <w:rsid w:val="06E07127"/>
    <w:rsid w:val="07C32F3C"/>
    <w:rsid w:val="0D9773A6"/>
    <w:rsid w:val="0DD44F7A"/>
    <w:rsid w:val="0E680D42"/>
    <w:rsid w:val="0ECA5559"/>
    <w:rsid w:val="100B7BD7"/>
    <w:rsid w:val="115C1E22"/>
    <w:rsid w:val="14092680"/>
    <w:rsid w:val="20825C93"/>
    <w:rsid w:val="23E96159"/>
    <w:rsid w:val="25006381"/>
    <w:rsid w:val="2D9D235F"/>
    <w:rsid w:val="310204FE"/>
    <w:rsid w:val="34B85098"/>
    <w:rsid w:val="34E17777"/>
    <w:rsid w:val="35FA7C22"/>
    <w:rsid w:val="38076E75"/>
    <w:rsid w:val="39241B86"/>
    <w:rsid w:val="3B2A66CD"/>
    <w:rsid w:val="3CF25AF7"/>
    <w:rsid w:val="437B23A2"/>
    <w:rsid w:val="45097E82"/>
    <w:rsid w:val="45595789"/>
    <w:rsid w:val="470A3E86"/>
    <w:rsid w:val="49066BB2"/>
    <w:rsid w:val="497E0E3E"/>
    <w:rsid w:val="49A5121C"/>
    <w:rsid w:val="4B1F3D17"/>
    <w:rsid w:val="535073AA"/>
    <w:rsid w:val="55120464"/>
    <w:rsid w:val="563034C0"/>
    <w:rsid w:val="581A4428"/>
    <w:rsid w:val="5CFB5A30"/>
    <w:rsid w:val="60285208"/>
    <w:rsid w:val="63E87188"/>
    <w:rsid w:val="6AE61F48"/>
    <w:rsid w:val="6B7E7C16"/>
    <w:rsid w:val="6BF863D7"/>
    <w:rsid w:val="6C387C8A"/>
    <w:rsid w:val="6F240042"/>
    <w:rsid w:val="6F745BB9"/>
    <w:rsid w:val="6F92269E"/>
    <w:rsid w:val="727E4B3C"/>
    <w:rsid w:val="75653C64"/>
    <w:rsid w:val="769B1D5C"/>
    <w:rsid w:val="77772245"/>
    <w:rsid w:val="78834720"/>
    <w:rsid w:val="7C9A3005"/>
    <w:rsid w:val="7ED2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9EF6BDD"/>
  <w15:docId w15:val="{C2A00B4F-EF63-4BAC-9F0B-A98400074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C0B9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41CE0"/>
    <w:pPr>
      <w:ind w:firstLineChars="200" w:firstLine="420"/>
    </w:pPr>
  </w:style>
  <w:style w:type="table" w:styleId="a4">
    <w:name w:val="Table Grid"/>
    <w:basedOn w:val="a1"/>
    <w:qFormat/>
    <w:rsid w:val="002A05B5"/>
    <w:pPr>
      <w:widowControl w:val="0"/>
      <w:jc w:val="both"/>
    </w:pPr>
    <w:rPr>
      <w:rFonts w:asciiTheme="minorHAnsi" w:eastAsiaTheme="minorEastAsia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BF68C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BF68C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a8"/>
    <w:rsid w:val="00BF68C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BF68C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9">
    <w:name w:val="Date"/>
    <w:basedOn w:val="a"/>
    <w:next w:val="a"/>
    <w:link w:val="aa"/>
    <w:rsid w:val="003036E5"/>
    <w:pPr>
      <w:ind w:leftChars="2500" w:left="100"/>
    </w:pPr>
  </w:style>
  <w:style w:type="character" w:customStyle="1" w:styleId="aa">
    <w:name w:val="日期 字符"/>
    <w:basedOn w:val="a0"/>
    <w:link w:val="a9"/>
    <w:rsid w:val="003036E5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61212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82976040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8783954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1054</TotalTime>
  <Pages>1</Pages>
  <Words>577</Words>
  <Characters>3289</Characters>
  <Application>Microsoft Office Word</Application>
  <DocSecurity>0</DocSecurity>
  <Lines>27</Lines>
  <Paragraphs>7</Paragraphs>
  <ScaleCrop>false</ScaleCrop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王 伦智</cp:lastModifiedBy>
  <cp:revision>173</cp:revision>
  <cp:lastPrinted>2025-12-11T00:08:00Z</cp:lastPrinted>
  <dcterms:created xsi:type="dcterms:W3CDTF">2024-01-08T07:21:00Z</dcterms:created>
  <dcterms:modified xsi:type="dcterms:W3CDTF">2026-04-21T07:18:00Z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D1B22C329FD847309BE0E00F15596CFC_12</vt:lpwstr>
  </property>
</Properties>
</file>