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青岛三十七中2025年秋季教辅材料征订情况公示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规范做好教辅材料征订工作，我校严格执行省、市教育主管部门关于中小学教辅材料征订相关要求，严格落实“一科一辅”自愿征订原则，学生教辅材料通过山东评议教辅管理服务平台征订缴费，现将2025年秋季教辅材料征订缴费情况予以公示，公示时间为2025年9月19日--2025年10月14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若有异议，请拨打学校监督举报电话：0532-82822951，市教育局监督举报电话：0532-85912178。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附件：青岛三十七中2025年秋季教辅材料征订明细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青岛三十七中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2025年9月19日</w:t>
      </w:r>
    </w:p>
    <w:p>
      <w:pPr>
        <w:pStyle w:val="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青岛三十七中2025年秋季教辅材料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征订明细</w:t>
      </w:r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3126"/>
        <w:gridCol w:w="785"/>
        <w:gridCol w:w="1275"/>
        <w:gridCol w:w="987"/>
        <w:gridCol w:w="9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 级</w:t>
            </w:r>
          </w:p>
        </w:tc>
        <w:tc>
          <w:tcPr>
            <w:tcW w:w="194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 名</w:t>
            </w:r>
          </w:p>
        </w:tc>
        <w:tc>
          <w:tcPr>
            <w:tcW w:w="4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册</w:t>
            </w:r>
            <w:r>
              <w:rPr>
                <w:rStyle w:val="9"/>
                <w:lang w:val="en-US" w:eastAsia="zh-CN" w:bidi="ar"/>
              </w:rPr>
              <w:t xml:space="preserve"> 次</w:t>
            </w:r>
          </w:p>
        </w:tc>
        <w:tc>
          <w:tcPr>
            <w:tcW w:w="7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 本</w:t>
            </w:r>
          </w:p>
        </w:tc>
        <w:tc>
          <w:tcPr>
            <w:tcW w:w="61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8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数量（册）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初中同步练习册·语文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12.29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初中同步练习册·数学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初中同步练习册·生物学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11.98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初中同步练习册·英语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初中同步练习册·历史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11.98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初中同步练习册·地理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鲁教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道德与法治学习实践手册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山人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初中实验探究报告册 生物学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历史地图册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历史填充图册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地理填充图册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初中同步练习册·语文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13.22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初中同步练习册·数学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初中同步练习册·英语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13.53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初中同步练习册·生物学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初中同步练习册·历史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13.22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初中同步练习册·地理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鲁教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初中同步练习册·物理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道德与法治学习实践手册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山人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11.36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初中实验探究报告册 生物学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历史地图册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历史填充图册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地理填充图册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初中实验探究报告册 物理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齐鲁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生物学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19.40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地理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八年级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16.93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初中同步练习册·语文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初中同步练习册·数学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16.93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初中同步练习册·英语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九年级全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初中同步练习册·历史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北师大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11.36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初中同步练习册·物理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九年级全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15.69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初中同步练习册·化学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鲁教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16.00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道德与法治学习实践手册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山人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12.29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历史地图册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 历史填充图册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初中实验探究报告册 物理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九年级全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齐鲁书社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初中实验探究报告册 化学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九年级上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英语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鲁科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21.88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7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19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初中总复习手册 物理</w:t>
            </w:r>
          </w:p>
        </w:tc>
        <w:tc>
          <w:tcPr>
            <w:tcW w:w="4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九年级</w:t>
            </w:r>
          </w:p>
        </w:tc>
        <w:tc>
          <w:tcPr>
            <w:tcW w:w="7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</w:t>
            </w:r>
          </w:p>
        </w:tc>
        <w:tc>
          <w:tcPr>
            <w:tcW w:w="61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21.88 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4417" w:type="pct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    计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17071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1474" w:right="1984" w:bottom="1587" w:left="209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4NmEzODZiZTE4ODBlMmNmYzAyYmJmYjcxMjlkZWQifQ=="/>
  </w:docVars>
  <w:rsids>
    <w:rsidRoot w:val="00000000"/>
    <w:rsid w:val="058F54C1"/>
    <w:rsid w:val="12986E75"/>
    <w:rsid w:val="194B7042"/>
    <w:rsid w:val="23BF2AA1"/>
    <w:rsid w:val="27A00357"/>
    <w:rsid w:val="38A715EF"/>
    <w:rsid w:val="3BAE04B7"/>
    <w:rsid w:val="4C5326C4"/>
    <w:rsid w:val="52F60E79"/>
    <w:rsid w:val="5B370E4D"/>
    <w:rsid w:val="5F3871D4"/>
    <w:rsid w:val="656839B7"/>
    <w:rsid w:val="75FF0A12"/>
    <w:rsid w:val="77C8428B"/>
    <w:rsid w:val="77E508F3"/>
    <w:rsid w:val="7CD204F8"/>
    <w:rsid w:val="7E4B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 2"/>
    <w:basedOn w:val="2"/>
    <w:autoRedefine/>
    <w:qFormat/>
    <w:uiPriority w:val="0"/>
    <w:pPr>
      <w:ind w:firstLine="420" w:firstLineChars="200"/>
    </w:pPr>
    <w:rPr>
      <w:rFonts w:ascii="Calibri" w:hAnsi="Calibri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autoRedefine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279</Words>
  <Characters>332</Characters>
  <Lines>0</Lines>
  <Paragraphs>0</Paragraphs>
  <TotalTime>346</TotalTime>
  <ScaleCrop>false</ScaleCrop>
  <LinksUpToDate>false</LinksUpToDate>
  <CharactersWithSpaces>340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2024-09-05T03:11:00Z</dcterms:created>
  <dc:creator>Lenovo</dc:creator>
  <cp:lastModifiedBy>白蕾</cp:lastModifiedBy>
  <dcterms:modified xsi:type="dcterms:W3CDTF">2025-09-19T06:10:26Z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D76414D613DC4F3393F5BE8218081FAC_13</vt:lpwstr>
  </property>
</Properties>
</file>