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C7" w:rsidRDefault="00DF7AC7" w:rsidP="007B40F2">
      <w:pPr>
        <w:adjustRightInd w:val="0"/>
        <w:snapToGrid w:val="0"/>
        <w:spacing w:line="480" w:lineRule="exact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 w:rsidRPr="00103DC6">
        <w:rPr>
          <w:rFonts w:ascii="方正小标宋_GBK" w:eastAsia="方正小标宋_GBK" w:hint="eastAsia"/>
          <w:snapToGrid w:val="0"/>
          <w:kern w:val="0"/>
          <w:sz w:val="44"/>
          <w:szCs w:val="44"/>
        </w:rPr>
        <w:t>政府购买服务信息公开</w:t>
      </w:r>
    </w:p>
    <w:p w:rsidR="00DF7AC7" w:rsidRPr="009206D8" w:rsidRDefault="00DF7AC7" w:rsidP="007B40F2">
      <w:pPr>
        <w:adjustRightInd w:val="0"/>
        <w:snapToGrid w:val="0"/>
        <w:rPr>
          <w:rFonts w:ascii="方正小标宋_GBK" w:eastAsia="方正小标宋_GBK"/>
          <w:snapToGrid w:val="0"/>
          <w:kern w:val="0"/>
          <w:sz w:val="44"/>
          <w:szCs w:val="44"/>
        </w:rPr>
      </w:pPr>
    </w:p>
    <w:p w:rsidR="00DF7AC7" w:rsidRPr="009709CD" w:rsidRDefault="00DF7AC7" w:rsidP="007B40F2">
      <w:pPr>
        <w:adjustRightInd w:val="0"/>
        <w:snapToGrid w:val="0"/>
        <w:rPr>
          <w:rFonts w:ascii="黑体" w:eastAsia="黑体" w:hAnsi="宋体"/>
          <w:snapToGrid w:val="0"/>
          <w:kern w:val="0"/>
          <w:szCs w:val="32"/>
        </w:rPr>
      </w:pPr>
      <w:r w:rsidRPr="009709CD">
        <w:rPr>
          <w:rFonts w:ascii="黑体" w:eastAsia="黑体" w:hAnsi="宋体" w:hint="eastAsia"/>
          <w:snapToGrid w:val="0"/>
          <w:kern w:val="0"/>
          <w:szCs w:val="32"/>
        </w:rPr>
        <w:t>一、</w:t>
      </w:r>
      <w:r>
        <w:rPr>
          <w:rFonts w:ascii="黑体" w:eastAsia="黑体" w:hAnsi="宋体" w:hint="eastAsia"/>
          <w:snapToGrid w:val="0"/>
          <w:kern w:val="0"/>
          <w:szCs w:val="32"/>
        </w:rPr>
        <w:t>青岛市食品药品监督管理局</w:t>
      </w:r>
      <w:r>
        <w:rPr>
          <w:rFonts w:ascii="黑体" w:eastAsia="黑体" w:hAnsi="宋体"/>
          <w:snapToGrid w:val="0"/>
          <w:kern w:val="0"/>
          <w:szCs w:val="32"/>
        </w:rPr>
        <w:t>2018</w:t>
      </w:r>
      <w:r w:rsidRPr="009709CD">
        <w:rPr>
          <w:rFonts w:ascii="黑体" w:eastAsia="黑体" w:hAnsi="宋体" w:hint="eastAsia"/>
          <w:snapToGrid w:val="0"/>
          <w:kern w:val="0"/>
          <w:szCs w:val="32"/>
        </w:rPr>
        <w:t>年度政府购买服务预算</w:t>
      </w:r>
    </w:p>
    <w:p w:rsidR="00DF7AC7" w:rsidRPr="009709CD" w:rsidRDefault="00DF7AC7" w:rsidP="007B40F2">
      <w:pPr>
        <w:adjustRightInd w:val="0"/>
        <w:snapToGrid w:val="0"/>
        <w:jc w:val="center"/>
        <w:rPr>
          <w:rFonts w:ascii="宋体" w:eastAsia="宋体" w:hAnsi="宋体"/>
          <w:snapToGrid w:val="0"/>
          <w:kern w:val="0"/>
          <w:sz w:val="28"/>
          <w:szCs w:val="28"/>
        </w:rPr>
      </w:pPr>
      <w:r>
        <w:rPr>
          <w:rFonts w:ascii="宋体" w:eastAsia="宋体" w:hAnsi="宋体"/>
          <w:snapToGrid w:val="0"/>
          <w:kern w:val="0"/>
          <w:sz w:val="21"/>
          <w:szCs w:val="21"/>
        </w:rPr>
        <w:t xml:space="preserve">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1"/>
        <w:gridCol w:w="2015"/>
        <w:gridCol w:w="1227"/>
        <w:gridCol w:w="1259"/>
        <w:gridCol w:w="1080"/>
        <w:gridCol w:w="1259"/>
        <w:gridCol w:w="899"/>
        <w:gridCol w:w="671"/>
      </w:tblGrid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政府购买服务项目名称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内容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服务</w:t>
            </w:r>
          </w:p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对象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购买</w:t>
            </w:r>
          </w:p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方式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预算金额</w:t>
            </w: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（</w:t>
            </w: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万元</w:t>
            </w: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印刷办公文书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劳务费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劳务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罚没物品搬运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不实行政府采购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0.5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车辆租赁服务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租赁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监管执法用车租赁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11.7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法律服务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中介服务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监管执法法律咨询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7.88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技术服务事项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1733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车辆维修和保养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维修、维护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监管执法用车的车辆维修和保养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6.5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车辆加油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车辆加油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监管执法用车的车辆加油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车辆保险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保险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监管执法用车的车辆保险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6.5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112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食品药品宣传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食安专列地铁运行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全市市民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94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112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食品药品安全宣传服务策划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新媒体食品药品安全宣传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全市市民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40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112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食品药品安全宣传公交车体广告服务</w:t>
            </w:r>
          </w:p>
        </w:tc>
        <w:tc>
          <w:tcPr>
            <w:tcW w:w="677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695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用于公交车体食品药品安全宣传广告</w:t>
            </w:r>
          </w:p>
        </w:tc>
        <w:tc>
          <w:tcPr>
            <w:tcW w:w="5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全市市民</w:t>
            </w:r>
          </w:p>
        </w:tc>
        <w:tc>
          <w:tcPr>
            <w:tcW w:w="695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64.5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112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食品药品安全系列宣传短片制作</w:t>
            </w:r>
          </w:p>
        </w:tc>
        <w:tc>
          <w:tcPr>
            <w:tcW w:w="677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695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食品药品安全宣传片制作</w:t>
            </w:r>
          </w:p>
        </w:tc>
        <w:tc>
          <w:tcPr>
            <w:tcW w:w="5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全市市民</w:t>
            </w:r>
          </w:p>
        </w:tc>
        <w:tc>
          <w:tcPr>
            <w:tcW w:w="695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35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112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移动执法应用服务</w:t>
            </w:r>
          </w:p>
        </w:tc>
        <w:tc>
          <w:tcPr>
            <w:tcW w:w="677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通讯服务</w:t>
            </w:r>
          </w:p>
        </w:tc>
        <w:tc>
          <w:tcPr>
            <w:tcW w:w="695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用于移动执法应用</w:t>
            </w:r>
          </w:p>
        </w:tc>
        <w:tc>
          <w:tcPr>
            <w:tcW w:w="5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63.2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112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食品药品安全知识普及短信发送</w:t>
            </w:r>
          </w:p>
        </w:tc>
        <w:tc>
          <w:tcPr>
            <w:tcW w:w="677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通讯服务</w:t>
            </w:r>
          </w:p>
        </w:tc>
        <w:tc>
          <w:tcPr>
            <w:tcW w:w="695" w:type="pct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食品药品安全短信</w:t>
            </w:r>
          </w:p>
        </w:tc>
        <w:tc>
          <w:tcPr>
            <w:tcW w:w="5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全市市民</w:t>
            </w:r>
          </w:p>
        </w:tc>
        <w:tc>
          <w:tcPr>
            <w:tcW w:w="695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100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112" w:type="pct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市场调查和民意测验服务</w:t>
            </w:r>
          </w:p>
        </w:tc>
        <w:tc>
          <w:tcPr>
            <w:tcW w:w="677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绩效评估</w:t>
            </w:r>
          </w:p>
        </w:tc>
        <w:tc>
          <w:tcPr>
            <w:tcW w:w="695" w:type="pct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用于全市食品安全满意度测评服务</w:t>
            </w:r>
          </w:p>
        </w:tc>
        <w:tc>
          <w:tcPr>
            <w:tcW w:w="5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全市市民</w:t>
            </w:r>
          </w:p>
        </w:tc>
        <w:tc>
          <w:tcPr>
            <w:tcW w:w="695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112" w:type="pct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印刷费</w:t>
            </w:r>
          </w:p>
        </w:tc>
        <w:tc>
          <w:tcPr>
            <w:tcW w:w="677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其他印刷服务</w:t>
            </w:r>
          </w:p>
        </w:tc>
        <w:tc>
          <w:tcPr>
            <w:tcW w:w="695" w:type="pct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食品药品监管印刷材料</w:t>
            </w:r>
          </w:p>
        </w:tc>
        <w:tc>
          <w:tcPr>
            <w:tcW w:w="5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本单位</w:t>
            </w:r>
          </w:p>
        </w:tc>
        <w:tc>
          <w:tcPr>
            <w:tcW w:w="695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AF7C31">
        <w:trPr>
          <w:jc w:val="center"/>
        </w:trPr>
        <w:tc>
          <w:tcPr>
            <w:tcW w:w="359" w:type="pct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112" w:type="pct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677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技术服务培训</w:t>
            </w:r>
          </w:p>
        </w:tc>
        <w:tc>
          <w:tcPr>
            <w:tcW w:w="695" w:type="pct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食品药品培训用培训材料印刷</w:t>
            </w:r>
          </w:p>
        </w:tc>
        <w:tc>
          <w:tcPr>
            <w:tcW w:w="5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监管对象</w:t>
            </w:r>
          </w:p>
        </w:tc>
        <w:tc>
          <w:tcPr>
            <w:tcW w:w="695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政府采购</w:t>
            </w:r>
          </w:p>
        </w:tc>
        <w:tc>
          <w:tcPr>
            <w:tcW w:w="496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371" w:type="pct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DF7AC7" w:rsidRPr="009709CD" w:rsidRDefault="00DF7AC7" w:rsidP="007B40F2">
      <w:pPr>
        <w:adjustRightInd w:val="0"/>
        <w:snapToGrid w:val="0"/>
        <w:ind w:firstLine="629"/>
        <w:rPr>
          <w:rFonts w:ascii="宋体" w:eastAsia="宋体" w:hAnsi="宋体"/>
          <w:snapToGrid w:val="0"/>
          <w:kern w:val="0"/>
          <w:sz w:val="28"/>
          <w:szCs w:val="28"/>
        </w:rPr>
      </w:pPr>
    </w:p>
    <w:p w:rsidR="00DF7AC7" w:rsidRPr="009709CD" w:rsidRDefault="00DF7AC7" w:rsidP="007B40F2">
      <w:pPr>
        <w:adjustRightInd w:val="0"/>
        <w:snapToGrid w:val="0"/>
        <w:rPr>
          <w:rFonts w:ascii="黑体" w:eastAsia="黑体" w:hAnsi="宋体"/>
          <w:snapToGrid w:val="0"/>
          <w:kern w:val="0"/>
          <w:szCs w:val="32"/>
        </w:rPr>
      </w:pPr>
      <w:r w:rsidRPr="009709CD">
        <w:rPr>
          <w:rFonts w:ascii="黑体" w:eastAsia="黑体" w:hAnsi="宋体" w:hint="eastAsia"/>
          <w:snapToGrid w:val="0"/>
          <w:kern w:val="0"/>
          <w:szCs w:val="32"/>
        </w:rPr>
        <w:t>二、</w:t>
      </w:r>
      <w:r>
        <w:rPr>
          <w:rFonts w:ascii="黑体" w:eastAsia="黑体" w:hAnsi="宋体" w:hint="eastAsia"/>
          <w:snapToGrid w:val="0"/>
          <w:kern w:val="0"/>
          <w:szCs w:val="32"/>
        </w:rPr>
        <w:t>青岛市食品药品监督管理局</w:t>
      </w:r>
      <w:r>
        <w:rPr>
          <w:rFonts w:ascii="黑体" w:eastAsia="黑体" w:hAnsi="宋体"/>
          <w:snapToGrid w:val="0"/>
          <w:kern w:val="0"/>
          <w:szCs w:val="32"/>
        </w:rPr>
        <w:t>2018</w:t>
      </w:r>
      <w:r w:rsidRPr="009709CD">
        <w:rPr>
          <w:rFonts w:ascii="黑体" w:eastAsia="黑体" w:hAnsi="宋体" w:hint="eastAsia"/>
          <w:snapToGrid w:val="0"/>
          <w:kern w:val="0"/>
          <w:szCs w:val="32"/>
        </w:rPr>
        <w:t>年度政府购买服务项目承接主体</w:t>
      </w:r>
    </w:p>
    <w:p w:rsidR="00DF7AC7" w:rsidRPr="009709CD" w:rsidRDefault="00DF7AC7" w:rsidP="007B40F2">
      <w:pPr>
        <w:adjustRightInd w:val="0"/>
        <w:snapToGrid w:val="0"/>
        <w:jc w:val="center"/>
        <w:rPr>
          <w:rFonts w:ascii="宋体" w:eastAsia="宋体" w:hAnsi="宋体"/>
          <w:snapToGrid w:val="0"/>
          <w:kern w:val="0"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756"/>
        <w:gridCol w:w="1484"/>
        <w:gridCol w:w="720"/>
        <w:gridCol w:w="942"/>
        <w:gridCol w:w="1266"/>
        <w:gridCol w:w="1266"/>
        <w:gridCol w:w="1026"/>
      </w:tblGrid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56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政府购买服务项目名称</w:t>
            </w:r>
          </w:p>
        </w:tc>
        <w:tc>
          <w:tcPr>
            <w:tcW w:w="1484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承接主体名称</w:t>
            </w:r>
          </w:p>
        </w:tc>
        <w:tc>
          <w:tcPr>
            <w:tcW w:w="720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承接主体类别</w:t>
            </w:r>
          </w:p>
        </w:tc>
        <w:tc>
          <w:tcPr>
            <w:tcW w:w="942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承接价格</w:t>
            </w:r>
          </w:p>
        </w:tc>
        <w:tc>
          <w:tcPr>
            <w:tcW w:w="1266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合同起始期限</w:t>
            </w:r>
          </w:p>
        </w:tc>
        <w:tc>
          <w:tcPr>
            <w:tcW w:w="1266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合同截止期限</w:t>
            </w:r>
          </w:p>
        </w:tc>
        <w:tc>
          <w:tcPr>
            <w:tcW w:w="1026" w:type="dxa"/>
            <w:vAlign w:val="center"/>
          </w:tcPr>
          <w:p w:rsidR="00DF7AC7" w:rsidRPr="009709CD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车辆租赁服务</w:t>
            </w:r>
          </w:p>
        </w:tc>
        <w:tc>
          <w:tcPr>
            <w:tcW w:w="1484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北京中远大昌汽车服务有限公司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3.8295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2017.12.1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2018.8.30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346601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756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车辆租赁服务</w:t>
            </w:r>
          </w:p>
        </w:tc>
        <w:tc>
          <w:tcPr>
            <w:tcW w:w="1484" w:type="dxa"/>
            <w:vAlign w:val="center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青岛鑫陇湾汽车租赁有限公司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4.1173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2018.11.22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346601">
        <w:trPr>
          <w:trHeight w:val="1026"/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756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车辆租赁服务</w:t>
            </w:r>
          </w:p>
        </w:tc>
        <w:tc>
          <w:tcPr>
            <w:tcW w:w="1484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青岛市市级机关礼宾车队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3.7556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2018.8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346601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法律服务</w:t>
            </w:r>
          </w:p>
        </w:tc>
        <w:tc>
          <w:tcPr>
            <w:tcW w:w="1484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山东齐鲁（青岛）律师事务所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7.88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2019.5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346601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国检（青岛）检测技术有限公司</w:t>
            </w:r>
          </w:p>
        </w:tc>
        <w:tc>
          <w:tcPr>
            <w:tcW w:w="720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141.107384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346601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756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青岛海润农大检测有限公司</w:t>
            </w:r>
          </w:p>
        </w:tc>
        <w:tc>
          <w:tcPr>
            <w:tcW w:w="720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62.64932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346601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756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青岛中维安全检测有限公司</w:t>
            </w:r>
          </w:p>
        </w:tc>
        <w:tc>
          <w:tcPr>
            <w:tcW w:w="720" w:type="dxa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15734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113.47768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15734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756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青岛中一监测有限公司</w:t>
            </w:r>
          </w:p>
        </w:tc>
        <w:tc>
          <w:tcPr>
            <w:tcW w:w="720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100.806777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756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青岛市华测检测技术有限公司</w:t>
            </w:r>
          </w:p>
        </w:tc>
        <w:tc>
          <w:tcPr>
            <w:tcW w:w="720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52.368186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756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山东出入境检验检疫局检验检疫技术中心</w:t>
            </w:r>
          </w:p>
        </w:tc>
        <w:tc>
          <w:tcPr>
            <w:tcW w:w="720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131.318928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756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山东世通检测评价技术服务有限公司</w:t>
            </w:r>
          </w:p>
        </w:tc>
        <w:tc>
          <w:tcPr>
            <w:tcW w:w="720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133.72125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756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青岛顺昌检测评价有限公司</w:t>
            </w:r>
          </w:p>
        </w:tc>
        <w:tc>
          <w:tcPr>
            <w:tcW w:w="720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27.093155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756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英格尔检测技术服务（青岛）有限公司</w:t>
            </w:r>
          </w:p>
        </w:tc>
        <w:tc>
          <w:tcPr>
            <w:tcW w:w="720" w:type="dxa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CA2AE5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40.233079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CA2AE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山东中质华检测试检验有限公司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21.533039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山东恒诚检测科技有限公司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6.297958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山东标准检测技术有限公司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6.141243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山东华盛天同标准技术服务有限公司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7.89478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18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山东拜尔检测股份有限公司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11.915124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19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山东中质华检测试检验有限公司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26.237042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1756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山东格林检测股份有限公司</w:t>
            </w:r>
          </w:p>
        </w:tc>
        <w:tc>
          <w:tcPr>
            <w:tcW w:w="720" w:type="dxa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864CF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9.667774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864CF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青岛中维安全检测有限公司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48.93606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22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青岛市华测检测技术有限公司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973F13">
            <w:pPr>
              <w:spacing w:line="360" w:lineRule="exact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82.412651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23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英格尔检测技术服务（青岛）有限公司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39.964231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24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青岛元信检测技术有限公司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73.671609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山东信诺检测技术有限公司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65.224283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26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国检（青岛）检测技术有限公司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57.988367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27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青岛顺昌检测评价有限公司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154.907683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28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中国检验认证集团山东检测有限公司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2.73194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青岛捷安信检验技术服务有限公司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60.825291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30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山东世通检测评价技术服务有限公司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53.727921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31</w:t>
            </w:r>
          </w:p>
        </w:tc>
        <w:tc>
          <w:tcPr>
            <w:tcW w:w="1756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山东出入境检验检疫局检验检疫技术中心</w:t>
            </w:r>
          </w:p>
        </w:tc>
        <w:tc>
          <w:tcPr>
            <w:tcW w:w="720" w:type="dxa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74666E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75.512448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7466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32</w:t>
            </w:r>
          </w:p>
        </w:tc>
        <w:tc>
          <w:tcPr>
            <w:tcW w:w="1756" w:type="dxa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青岛海润农大检测有限公司</w:t>
            </w:r>
          </w:p>
        </w:tc>
        <w:tc>
          <w:tcPr>
            <w:tcW w:w="720" w:type="dxa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68.496826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33</w:t>
            </w:r>
          </w:p>
        </w:tc>
        <w:tc>
          <w:tcPr>
            <w:tcW w:w="1756" w:type="dxa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青岛中一监测有限公司</w:t>
            </w:r>
          </w:p>
        </w:tc>
        <w:tc>
          <w:tcPr>
            <w:tcW w:w="720" w:type="dxa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z w:val="21"/>
                <w:szCs w:val="21"/>
              </w:rPr>
              <w:t>56.137971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2017.01.01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ED0D6C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34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车辆维修和保养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青岛金宏达汽车维修美容有限公司</w:t>
            </w:r>
          </w:p>
        </w:tc>
        <w:tc>
          <w:tcPr>
            <w:tcW w:w="720" w:type="dxa"/>
          </w:tcPr>
          <w:p w:rsidR="00DF7AC7" w:rsidRDefault="00DF7AC7" w:rsidP="0039627F">
            <w:pPr>
              <w:spacing w:line="360" w:lineRule="exact"/>
              <w:jc w:val="center"/>
            </w:pPr>
            <w:r w:rsidRPr="00AF6EA1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2.91625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2018.12.20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ED0D6C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35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车辆维修和保养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青岛市南亚汽车销售维修有限公司</w:t>
            </w:r>
          </w:p>
        </w:tc>
        <w:tc>
          <w:tcPr>
            <w:tcW w:w="720" w:type="dxa"/>
          </w:tcPr>
          <w:p w:rsidR="00DF7AC7" w:rsidRDefault="00DF7AC7" w:rsidP="0039627F">
            <w:pPr>
              <w:spacing w:line="360" w:lineRule="exact"/>
              <w:jc w:val="center"/>
            </w:pPr>
            <w:r w:rsidRPr="00AF6EA1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2.6517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2018.06.29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ED0D6C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</w:t>
            </w: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车辆加油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55638">
              <w:rPr>
                <w:rFonts w:hint="eastAsia"/>
                <w:sz w:val="21"/>
                <w:szCs w:val="21"/>
              </w:rPr>
              <w:t>中国石化销售有限公司山东青岛石油分公司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2018.9.29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2018.12.20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ED0D6C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37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车辆保险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39627F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中国人民财产保险股份有限公司青岛市分公司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2.997708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2018.1.10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39627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2019.1.09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38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车辆保险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A75D2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泰山财产保险股份有限公司青岛分公司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1.133274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2018.4.10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2019.4.9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39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食品药品安全宣传服务策划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A75D2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青岛新闻网络传播有限公司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40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40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食品药品安全宣传公交车体广告服务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A75D2B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青岛公交创越传媒有限责任公司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64.5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2018.12.12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2019.12.11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41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移动执法应用服务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A439C6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中国移动通信集团山东有限公司青岛分公司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63.2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439C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265F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43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265F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食品药品安全知识普及短信发送</w:t>
            </w:r>
          </w:p>
        </w:tc>
        <w:tc>
          <w:tcPr>
            <w:tcW w:w="1484" w:type="dxa"/>
            <w:vAlign w:val="bottom"/>
          </w:tcPr>
          <w:p w:rsidR="00DF7AC7" w:rsidRPr="00740E7F" w:rsidRDefault="00DF7AC7" w:rsidP="00265FB7">
            <w:pPr>
              <w:spacing w:line="360" w:lineRule="exac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740E7F">
              <w:rPr>
                <w:rFonts w:ascii="仿宋" w:eastAsia="仿宋" w:hAnsi="仿宋" w:cs="宋体" w:hint="eastAsia"/>
                <w:sz w:val="21"/>
                <w:szCs w:val="21"/>
              </w:rPr>
              <w:t>中国移动通信集团山东有限公司青岛分公司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265F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265F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99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DB5FE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2018.1.1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DB5FE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2018.12.31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265F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44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印刷费</w:t>
            </w:r>
          </w:p>
        </w:tc>
        <w:tc>
          <w:tcPr>
            <w:tcW w:w="1484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青岛川东印务有限公司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2.1145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2018.7.12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2018.12.14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740E7F" w:rsidTr="00973F13">
        <w:trPr>
          <w:jc w:val="center"/>
        </w:trPr>
        <w:tc>
          <w:tcPr>
            <w:tcW w:w="648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45</w:t>
            </w:r>
          </w:p>
        </w:tc>
        <w:tc>
          <w:tcPr>
            <w:tcW w:w="175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印刷费</w:t>
            </w:r>
          </w:p>
        </w:tc>
        <w:tc>
          <w:tcPr>
            <w:tcW w:w="1484" w:type="dxa"/>
            <w:vAlign w:val="center"/>
          </w:tcPr>
          <w:p w:rsidR="00DF7AC7" w:rsidRPr="00740E7F" w:rsidRDefault="00DF7AC7" w:rsidP="00A75D2B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z w:val="21"/>
                <w:szCs w:val="21"/>
              </w:rPr>
              <w:t>青岛曙光印务有限公司</w:t>
            </w:r>
          </w:p>
        </w:tc>
        <w:tc>
          <w:tcPr>
            <w:tcW w:w="720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 w:hint="eastAsia"/>
                <w:snapToGrid w:val="0"/>
                <w:kern w:val="0"/>
                <w:sz w:val="21"/>
                <w:szCs w:val="21"/>
              </w:rPr>
              <w:t>企业</w:t>
            </w:r>
          </w:p>
        </w:tc>
        <w:tc>
          <w:tcPr>
            <w:tcW w:w="942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1.6684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2018.03.22</w:t>
            </w:r>
          </w:p>
        </w:tc>
        <w:tc>
          <w:tcPr>
            <w:tcW w:w="126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  <w:r w:rsidRPr="00740E7F"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  <w:t>2018.11.21</w:t>
            </w:r>
          </w:p>
        </w:tc>
        <w:tc>
          <w:tcPr>
            <w:tcW w:w="1026" w:type="dxa"/>
            <w:vAlign w:val="center"/>
          </w:tcPr>
          <w:p w:rsidR="00DF7AC7" w:rsidRPr="00740E7F" w:rsidRDefault="00DF7AC7" w:rsidP="00A75D2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napToGrid w:val="0"/>
                <w:kern w:val="0"/>
                <w:sz w:val="21"/>
                <w:szCs w:val="21"/>
              </w:rPr>
            </w:pPr>
          </w:p>
        </w:tc>
      </w:tr>
    </w:tbl>
    <w:p w:rsidR="00DF7AC7" w:rsidRDefault="00DF7AC7" w:rsidP="007B40F2">
      <w:pPr>
        <w:adjustRightInd w:val="0"/>
        <w:snapToGrid w:val="0"/>
        <w:ind w:firstLine="629"/>
        <w:rPr>
          <w:rFonts w:ascii="宋体" w:eastAsia="宋体" w:hAnsi="宋体"/>
          <w:snapToGrid w:val="0"/>
          <w:kern w:val="0"/>
          <w:sz w:val="28"/>
          <w:szCs w:val="28"/>
        </w:rPr>
      </w:pPr>
    </w:p>
    <w:p w:rsidR="00DF7AC7" w:rsidRPr="009709CD" w:rsidRDefault="00DF7AC7" w:rsidP="007B40F2">
      <w:pPr>
        <w:adjustRightInd w:val="0"/>
        <w:snapToGrid w:val="0"/>
        <w:ind w:firstLine="629"/>
        <w:rPr>
          <w:rFonts w:ascii="宋体" w:eastAsia="宋体" w:hAnsi="宋体"/>
          <w:snapToGrid w:val="0"/>
          <w:kern w:val="0"/>
          <w:sz w:val="28"/>
          <w:szCs w:val="28"/>
        </w:rPr>
      </w:pPr>
    </w:p>
    <w:p w:rsidR="00DF7AC7" w:rsidRPr="009709CD" w:rsidRDefault="00DF7AC7" w:rsidP="007B40F2">
      <w:pPr>
        <w:adjustRightInd w:val="0"/>
        <w:snapToGrid w:val="0"/>
        <w:rPr>
          <w:rFonts w:ascii="黑体" w:eastAsia="黑体" w:hAnsi="宋体"/>
          <w:snapToGrid w:val="0"/>
          <w:kern w:val="0"/>
          <w:szCs w:val="32"/>
        </w:rPr>
      </w:pPr>
      <w:r w:rsidRPr="009709CD">
        <w:rPr>
          <w:rFonts w:ascii="黑体" w:eastAsia="黑体" w:hAnsi="宋体" w:hint="eastAsia"/>
          <w:snapToGrid w:val="0"/>
          <w:kern w:val="0"/>
          <w:szCs w:val="32"/>
        </w:rPr>
        <w:t>三、</w:t>
      </w:r>
      <w:r>
        <w:rPr>
          <w:rFonts w:ascii="黑体" w:eastAsia="黑体" w:hAnsi="宋体" w:hint="eastAsia"/>
          <w:snapToGrid w:val="0"/>
          <w:kern w:val="0"/>
          <w:szCs w:val="32"/>
        </w:rPr>
        <w:t>青岛市食品药品监督管理局</w:t>
      </w:r>
      <w:r>
        <w:rPr>
          <w:rFonts w:ascii="黑体" w:eastAsia="黑体" w:hAnsi="宋体"/>
          <w:snapToGrid w:val="0"/>
          <w:kern w:val="0"/>
          <w:szCs w:val="32"/>
        </w:rPr>
        <w:t>2018</w:t>
      </w:r>
      <w:r w:rsidRPr="009709CD">
        <w:rPr>
          <w:rFonts w:ascii="黑体" w:eastAsia="黑体" w:hAnsi="宋体" w:hint="eastAsia"/>
          <w:snapToGrid w:val="0"/>
          <w:kern w:val="0"/>
          <w:szCs w:val="32"/>
        </w:rPr>
        <w:t>年度政府购买服务决算信息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1800"/>
        <w:gridCol w:w="1620"/>
        <w:gridCol w:w="1980"/>
        <w:gridCol w:w="1892"/>
        <w:gridCol w:w="1121"/>
      </w:tblGrid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政府购买服务项目名称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内容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决算金额</w:t>
            </w: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（</w:t>
            </w: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万元</w:t>
            </w: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印刷办公文书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0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劳务费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劳务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罚没物品搬运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0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车辆租赁服务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租赁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监管执法用车租赁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11.7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法律服务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中介服务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监管执法法律咨询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7.88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技术服务事项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1733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车辆维修和保养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维修、维护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监管执法用车的车辆维修和保养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5.57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车辆加油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车辆加油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监管执法用车的车辆加油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车辆保险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保险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监管执法用车的车辆保险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4.13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食品药品宣传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食安专列地铁运行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94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80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食品药品安全宣传服务策划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198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新媒体食品药品安全宣传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40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80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食品药品安全宣传公交车体广告服务</w:t>
            </w:r>
          </w:p>
        </w:tc>
        <w:tc>
          <w:tcPr>
            <w:tcW w:w="1620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198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用于公交车体食品药品安全宣传广告</w:t>
            </w:r>
          </w:p>
        </w:tc>
        <w:tc>
          <w:tcPr>
            <w:tcW w:w="1892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64.5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80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食品药品安全系列宣传短片制作</w:t>
            </w:r>
          </w:p>
        </w:tc>
        <w:tc>
          <w:tcPr>
            <w:tcW w:w="1620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广告服务</w:t>
            </w:r>
          </w:p>
        </w:tc>
        <w:tc>
          <w:tcPr>
            <w:tcW w:w="198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食品药品安全宣传片制作</w:t>
            </w:r>
          </w:p>
        </w:tc>
        <w:tc>
          <w:tcPr>
            <w:tcW w:w="1892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35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80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移动执法应用服务</w:t>
            </w:r>
          </w:p>
        </w:tc>
        <w:tc>
          <w:tcPr>
            <w:tcW w:w="1620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通讯服务</w:t>
            </w:r>
          </w:p>
        </w:tc>
        <w:tc>
          <w:tcPr>
            <w:tcW w:w="198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用于移动执法应用</w:t>
            </w:r>
          </w:p>
        </w:tc>
        <w:tc>
          <w:tcPr>
            <w:tcW w:w="1892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63.2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80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食品药品安全知识普及短信发送</w:t>
            </w:r>
          </w:p>
        </w:tc>
        <w:tc>
          <w:tcPr>
            <w:tcW w:w="1620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通讯服务</w:t>
            </w:r>
          </w:p>
        </w:tc>
        <w:tc>
          <w:tcPr>
            <w:tcW w:w="1980" w:type="dxa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用于全市食品药品安全短信服务平台建设</w:t>
            </w:r>
          </w:p>
        </w:tc>
        <w:tc>
          <w:tcPr>
            <w:tcW w:w="1892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100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800" w:type="dxa"/>
            <w:vAlign w:val="center"/>
          </w:tcPr>
          <w:p w:rsidR="00DF7AC7" w:rsidRPr="00543AE6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市场调查和民意测验服务</w:t>
            </w:r>
          </w:p>
        </w:tc>
        <w:tc>
          <w:tcPr>
            <w:tcW w:w="1620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绩效评估</w:t>
            </w:r>
          </w:p>
        </w:tc>
        <w:tc>
          <w:tcPr>
            <w:tcW w:w="1980" w:type="dxa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用于全市食品安全满意度测评服务</w:t>
            </w:r>
          </w:p>
        </w:tc>
        <w:tc>
          <w:tcPr>
            <w:tcW w:w="1892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0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800" w:type="dxa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印刷费</w:t>
            </w:r>
          </w:p>
        </w:tc>
        <w:tc>
          <w:tcPr>
            <w:tcW w:w="1620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其他印刷服务</w:t>
            </w:r>
          </w:p>
        </w:tc>
        <w:tc>
          <w:tcPr>
            <w:tcW w:w="1980" w:type="dxa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食品药品监管印刷材料</w:t>
            </w:r>
          </w:p>
        </w:tc>
        <w:tc>
          <w:tcPr>
            <w:tcW w:w="1892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3.78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973F13">
        <w:trPr>
          <w:jc w:val="center"/>
        </w:trPr>
        <w:tc>
          <w:tcPr>
            <w:tcW w:w="648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800" w:type="dxa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162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技术服务培训</w:t>
            </w:r>
          </w:p>
        </w:tc>
        <w:tc>
          <w:tcPr>
            <w:tcW w:w="1980" w:type="dxa"/>
            <w:vAlign w:val="center"/>
          </w:tcPr>
          <w:p w:rsidR="00DF7AC7" w:rsidRPr="0070585B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食品药品培训用培训材料印刷</w:t>
            </w:r>
          </w:p>
        </w:tc>
        <w:tc>
          <w:tcPr>
            <w:tcW w:w="1892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0</w:t>
            </w:r>
          </w:p>
        </w:tc>
        <w:tc>
          <w:tcPr>
            <w:tcW w:w="1121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DF7AC7" w:rsidRPr="009709CD" w:rsidRDefault="00DF7AC7" w:rsidP="007B40F2">
      <w:pPr>
        <w:adjustRightInd w:val="0"/>
        <w:snapToGrid w:val="0"/>
        <w:ind w:firstLine="629"/>
        <w:rPr>
          <w:rFonts w:ascii="宋体" w:eastAsia="宋体" w:hAnsi="宋体"/>
          <w:snapToGrid w:val="0"/>
          <w:kern w:val="0"/>
          <w:sz w:val="28"/>
          <w:szCs w:val="28"/>
        </w:rPr>
      </w:pPr>
    </w:p>
    <w:p w:rsidR="00DF7AC7" w:rsidRPr="009709CD" w:rsidRDefault="00DF7AC7" w:rsidP="007B40F2">
      <w:pPr>
        <w:adjustRightInd w:val="0"/>
        <w:snapToGrid w:val="0"/>
        <w:rPr>
          <w:rFonts w:ascii="黑体" w:eastAsia="黑体" w:hAnsi="宋体"/>
          <w:snapToGrid w:val="0"/>
          <w:kern w:val="0"/>
          <w:szCs w:val="32"/>
        </w:rPr>
      </w:pPr>
      <w:r w:rsidRPr="009709CD">
        <w:rPr>
          <w:rFonts w:ascii="黑体" w:eastAsia="黑体" w:hAnsi="宋体" w:hint="eastAsia"/>
          <w:snapToGrid w:val="0"/>
          <w:kern w:val="0"/>
          <w:szCs w:val="32"/>
        </w:rPr>
        <w:t>四、</w:t>
      </w:r>
      <w:r>
        <w:rPr>
          <w:rFonts w:ascii="黑体" w:eastAsia="黑体" w:hAnsi="宋体" w:hint="eastAsia"/>
          <w:snapToGrid w:val="0"/>
          <w:kern w:val="0"/>
          <w:szCs w:val="32"/>
        </w:rPr>
        <w:t>青岛市食品药品监督管理局</w:t>
      </w:r>
      <w:r>
        <w:rPr>
          <w:rFonts w:ascii="黑体" w:eastAsia="黑体" w:hAnsi="宋体"/>
          <w:snapToGrid w:val="0"/>
          <w:kern w:val="0"/>
          <w:szCs w:val="32"/>
        </w:rPr>
        <w:t>2018</w:t>
      </w:r>
      <w:r w:rsidRPr="009709CD">
        <w:rPr>
          <w:rFonts w:ascii="黑体" w:eastAsia="黑体" w:hAnsi="宋体" w:hint="eastAsia"/>
          <w:snapToGrid w:val="0"/>
          <w:kern w:val="0"/>
          <w:szCs w:val="32"/>
        </w:rPr>
        <w:t>年度政府购买服务绩效评价信息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"/>
        <w:gridCol w:w="1555"/>
        <w:gridCol w:w="2800"/>
        <w:gridCol w:w="2736"/>
        <w:gridCol w:w="1114"/>
      </w:tblGrid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政府购买服务项目名称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预算绩效目标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绩效评价结果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9709CD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印刷办公文书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未使用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劳务费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罚没物品搬运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未使用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车辆租赁服务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监管执法用车租赁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目标完成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法律服务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监管执法法律咨询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目标完成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食品安全检测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目标完成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车辆维修和保养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监管执法用车的车辆维修和保养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目标完成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车辆加油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监管执法用车的车辆加油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555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车辆保险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监管执法用车的车辆保险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555" w:type="dxa"/>
            <w:vAlign w:val="center"/>
          </w:tcPr>
          <w:p w:rsidR="00DF7AC7" w:rsidRPr="00543AE6" w:rsidRDefault="00DF7AC7" w:rsidP="00575BAA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食品药品安全宣传服务策划</w:t>
            </w:r>
          </w:p>
        </w:tc>
        <w:tc>
          <w:tcPr>
            <w:tcW w:w="2800" w:type="dxa"/>
            <w:vAlign w:val="center"/>
          </w:tcPr>
          <w:p w:rsidR="00DF7AC7" w:rsidRPr="009709CD" w:rsidRDefault="00DF7AC7" w:rsidP="00575BAA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新媒体食品药品安全宣传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575BAA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032FD0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555" w:type="dxa"/>
            <w:vAlign w:val="center"/>
          </w:tcPr>
          <w:p w:rsidR="00DF7AC7" w:rsidRPr="00543AE6" w:rsidRDefault="00DF7AC7" w:rsidP="00575BAA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食品药品安全宣传公交车体广告服务</w:t>
            </w:r>
          </w:p>
        </w:tc>
        <w:tc>
          <w:tcPr>
            <w:tcW w:w="2800" w:type="dxa"/>
            <w:vAlign w:val="center"/>
          </w:tcPr>
          <w:p w:rsidR="00DF7AC7" w:rsidRPr="00543AE6" w:rsidRDefault="00DF7AC7" w:rsidP="00575BAA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用于公交车体食品药品安全宣传广告</w:t>
            </w:r>
          </w:p>
        </w:tc>
        <w:tc>
          <w:tcPr>
            <w:tcW w:w="2736" w:type="dxa"/>
            <w:vAlign w:val="center"/>
          </w:tcPr>
          <w:p w:rsidR="00DF7AC7" w:rsidRPr="009709CD" w:rsidRDefault="00DF7AC7" w:rsidP="00575BAA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445DB9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555" w:type="dxa"/>
            <w:vAlign w:val="center"/>
          </w:tcPr>
          <w:p w:rsidR="00DF7AC7" w:rsidRPr="00543AE6" w:rsidRDefault="00DF7AC7" w:rsidP="002925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移动执法应用服务</w:t>
            </w:r>
          </w:p>
        </w:tc>
        <w:tc>
          <w:tcPr>
            <w:tcW w:w="2800" w:type="dxa"/>
            <w:vAlign w:val="center"/>
          </w:tcPr>
          <w:p w:rsidR="00DF7AC7" w:rsidRPr="00543AE6" w:rsidRDefault="00DF7AC7" w:rsidP="002925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用于移动执法应用</w:t>
            </w:r>
          </w:p>
        </w:tc>
        <w:tc>
          <w:tcPr>
            <w:tcW w:w="2736" w:type="dxa"/>
          </w:tcPr>
          <w:p w:rsidR="00DF7AC7" w:rsidRDefault="00DF7AC7" w:rsidP="002925D0">
            <w:r w:rsidRPr="001A0DE7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445DB9">
        <w:trPr>
          <w:jc w:val="center"/>
        </w:trPr>
        <w:tc>
          <w:tcPr>
            <w:tcW w:w="856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555" w:type="dxa"/>
            <w:vAlign w:val="center"/>
          </w:tcPr>
          <w:p w:rsidR="00DF7AC7" w:rsidRPr="00543AE6" w:rsidRDefault="00DF7AC7" w:rsidP="002925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543AE6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食品药品安全知识普及短信发送</w:t>
            </w:r>
          </w:p>
        </w:tc>
        <w:tc>
          <w:tcPr>
            <w:tcW w:w="2800" w:type="dxa"/>
            <w:vAlign w:val="center"/>
          </w:tcPr>
          <w:p w:rsidR="00DF7AC7" w:rsidRPr="0070585B" w:rsidRDefault="00DF7AC7" w:rsidP="002925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用于全市食品药品安全短信服务平台建设</w:t>
            </w:r>
          </w:p>
        </w:tc>
        <w:tc>
          <w:tcPr>
            <w:tcW w:w="2736" w:type="dxa"/>
          </w:tcPr>
          <w:p w:rsidR="00DF7AC7" w:rsidRDefault="00DF7AC7" w:rsidP="002925D0">
            <w:r w:rsidRPr="001A0DE7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581B9C">
        <w:trPr>
          <w:jc w:val="center"/>
        </w:trPr>
        <w:tc>
          <w:tcPr>
            <w:tcW w:w="856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555" w:type="dxa"/>
            <w:vAlign w:val="center"/>
          </w:tcPr>
          <w:p w:rsidR="00DF7AC7" w:rsidRPr="0070585B" w:rsidRDefault="00DF7AC7" w:rsidP="007A423E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印刷费</w:t>
            </w:r>
          </w:p>
        </w:tc>
        <w:tc>
          <w:tcPr>
            <w:tcW w:w="2800" w:type="dxa"/>
            <w:vAlign w:val="center"/>
          </w:tcPr>
          <w:p w:rsidR="00DF7AC7" w:rsidRPr="0070585B" w:rsidRDefault="00DF7AC7" w:rsidP="007A423E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食品药品监管印刷材料</w:t>
            </w:r>
          </w:p>
        </w:tc>
        <w:tc>
          <w:tcPr>
            <w:tcW w:w="2736" w:type="dxa"/>
          </w:tcPr>
          <w:p w:rsidR="00DF7AC7" w:rsidRDefault="00DF7AC7" w:rsidP="007A423E">
            <w:r w:rsidRPr="00FA67D5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:rsidR="00DF7AC7" w:rsidRPr="009709CD" w:rsidTr="00581B9C">
        <w:trPr>
          <w:jc w:val="center"/>
        </w:trPr>
        <w:tc>
          <w:tcPr>
            <w:tcW w:w="856" w:type="dxa"/>
            <w:vAlign w:val="center"/>
          </w:tcPr>
          <w:p w:rsidR="00DF7AC7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555" w:type="dxa"/>
            <w:vAlign w:val="center"/>
          </w:tcPr>
          <w:p w:rsidR="00DF7AC7" w:rsidRPr="0070585B" w:rsidRDefault="00DF7AC7" w:rsidP="007A423E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2800" w:type="dxa"/>
            <w:vAlign w:val="center"/>
          </w:tcPr>
          <w:p w:rsidR="00DF7AC7" w:rsidRPr="0070585B" w:rsidRDefault="00DF7AC7" w:rsidP="007A423E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  <w:r w:rsidRPr="0070585B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食品药品培训用培训材料印刷</w:t>
            </w:r>
          </w:p>
        </w:tc>
        <w:tc>
          <w:tcPr>
            <w:tcW w:w="2736" w:type="dxa"/>
          </w:tcPr>
          <w:p w:rsidR="00DF7AC7" w:rsidRDefault="00DF7AC7" w:rsidP="007A423E">
            <w:r w:rsidRPr="00FA67D5">
              <w:rPr>
                <w:rFonts w:ascii="宋体" w:eastAsia="宋体" w:hAnsi="宋体" w:hint="eastAsia"/>
                <w:snapToGrid w:val="0"/>
                <w:kern w:val="0"/>
                <w:sz w:val="21"/>
                <w:szCs w:val="21"/>
              </w:rPr>
              <w:t>完成目标</w:t>
            </w:r>
          </w:p>
        </w:tc>
        <w:tc>
          <w:tcPr>
            <w:tcW w:w="1114" w:type="dxa"/>
            <w:vAlign w:val="center"/>
          </w:tcPr>
          <w:p w:rsidR="00DF7AC7" w:rsidRPr="009709CD" w:rsidRDefault="00DF7AC7" w:rsidP="00032FD0">
            <w:pPr>
              <w:adjustRightInd w:val="0"/>
              <w:snapToGrid w:val="0"/>
              <w:jc w:val="center"/>
              <w:rPr>
                <w:rFonts w:ascii="宋体" w:eastAsia="宋体" w:hAnsi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DF7AC7" w:rsidRPr="0070396B" w:rsidRDefault="00DF7AC7" w:rsidP="007B40F2">
      <w:pPr>
        <w:adjustRightInd w:val="0"/>
        <w:snapToGrid w:val="0"/>
        <w:rPr>
          <w:rFonts w:ascii="仿宋_GB2312"/>
          <w:sz w:val="10"/>
          <w:szCs w:val="10"/>
        </w:rPr>
      </w:pPr>
    </w:p>
    <w:p w:rsidR="00DF7AC7" w:rsidRDefault="00DF7AC7"/>
    <w:sectPr w:rsidR="00DF7AC7" w:rsidSect="00044341">
      <w:footerReference w:type="even" r:id="rId6"/>
      <w:footerReference w:type="default" r:id="rId7"/>
      <w:pgSz w:w="11907" w:h="16840" w:code="9"/>
      <w:pgMar w:top="2098" w:right="1474" w:bottom="1985" w:left="1588" w:header="0" w:footer="1588" w:gutter="0"/>
      <w:pgNumType w:fmt="numberInDash"/>
      <w:cols w:space="425"/>
      <w:docGrid w:type="linesAndChars" w:linePitch="587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C7" w:rsidRDefault="00DF7AC7" w:rsidP="007B40F2">
      <w:r>
        <w:separator/>
      </w:r>
    </w:p>
  </w:endnote>
  <w:endnote w:type="continuationSeparator" w:id="0">
    <w:p w:rsidR="00DF7AC7" w:rsidRDefault="00DF7AC7" w:rsidP="007B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C7" w:rsidRDefault="00DF7AC7" w:rsidP="00F1212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7AC7" w:rsidRDefault="00DF7AC7" w:rsidP="00F1212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C7" w:rsidRPr="00580AFA" w:rsidRDefault="00DF7AC7" w:rsidP="00F12126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580AFA">
      <w:rPr>
        <w:rStyle w:val="PageNumber"/>
        <w:rFonts w:ascii="宋体" w:hAnsi="宋体"/>
        <w:sz w:val="28"/>
        <w:szCs w:val="28"/>
      </w:rPr>
      <w:fldChar w:fldCharType="begin"/>
    </w:r>
    <w:r w:rsidRPr="00580AFA">
      <w:rPr>
        <w:rStyle w:val="PageNumber"/>
        <w:rFonts w:ascii="宋体" w:hAnsi="宋体"/>
        <w:sz w:val="28"/>
        <w:szCs w:val="28"/>
      </w:rPr>
      <w:instrText xml:space="preserve">PAGE  </w:instrText>
    </w:r>
    <w:r w:rsidRPr="00580AFA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- 5 -</w:t>
    </w:r>
    <w:r w:rsidRPr="00580AFA">
      <w:rPr>
        <w:rStyle w:val="PageNumber"/>
        <w:rFonts w:ascii="宋体" w:hAnsi="宋体"/>
        <w:sz w:val="28"/>
        <w:szCs w:val="28"/>
      </w:rPr>
      <w:fldChar w:fldCharType="end"/>
    </w:r>
  </w:p>
  <w:p w:rsidR="00DF7AC7" w:rsidRDefault="00DF7AC7" w:rsidP="00F1212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C7" w:rsidRDefault="00DF7AC7" w:rsidP="007B40F2">
      <w:r>
        <w:separator/>
      </w:r>
    </w:p>
  </w:footnote>
  <w:footnote w:type="continuationSeparator" w:id="0">
    <w:p w:rsidR="00DF7AC7" w:rsidRDefault="00DF7AC7" w:rsidP="007B4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0F2"/>
    <w:rsid w:val="00032FD0"/>
    <w:rsid w:val="00044341"/>
    <w:rsid w:val="000A1764"/>
    <w:rsid w:val="00103DC6"/>
    <w:rsid w:val="00157345"/>
    <w:rsid w:val="001A0DE7"/>
    <w:rsid w:val="001F0DFF"/>
    <w:rsid w:val="00265FB7"/>
    <w:rsid w:val="002925D0"/>
    <w:rsid w:val="00346601"/>
    <w:rsid w:val="0039627F"/>
    <w:rsid w:val="00445DB9"/>
    <w:rsid w:val="00543AE6"/>
    <w:rsid w:val="00575BAA"/>
    <w:rsid w:val="00580AFA"/>
    <w:rsid w:val="0058115A"/>
    <w:rsid w:val="00581B9C"/>
    <w:rsid w:val="0070396B"/>
    <w:rsid w:val="0070585B"/>
    <w:rsid w:val="00740E7F"/>
    <w:rsid w:val="0074666E"/>
    <w:rsid w:val="007A423E"/>
    <w:rsid w:val="007B40F2"/>
    <w:rsid w:val="00846362"/>
    <w:rsid w:val="00864CFB"/>
    <w:rsid w:val="009206D8"/>
    <w:rsid w:val="00955638"/>
    <w:rsid w:val="009709CD"/>
    <w:rsid w:val="00972A25"/>
    <w:rsid w:val="00973F13"/>
    <w:rsid w:val="0098750F"/>
    <w:rsid w:val="00A439C6"/>
    <w:rsid w:val="00A75D2B"/>
    <w:rsid w:val="00AF6EA1"/>
    <w:rsid w:val="00AF7C31"/>
    <w:rsid w:val="00CA2AE5"/>
    <w:rsid w:val="00DB5FE4"/>
    <w:rsid w:val="00DF7AC7"/>
    <w:rsid w:val="00ED0D6C"/>
    <w:rsid w:val="00F12126"/>
    <w:rsid w:val="00FA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F2"/>
    <w:pPr>
      <w:widowControl w:val="0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40F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40F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40F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B40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7</Pages>
  <Words>696</Words>
  <Characters>3969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5</cp:revision>
  <dcterms:created xsi:type="dcterms:W3CDTF">2019-02-01T05:32:00Z</dcterms:created>
  <dcterms:modified xsi:type="dcterms:W3CDTF">2019-02-02T06:13:00Z</dcterms:modified>
</cp:coreProperties>
</file>